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B60B97"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B60B97"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B60B9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B60B9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B60B97"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13.02.2024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180</w:t>
      </w:r>
    </w:p>
    <w:p w14:paraId="0A449B32" w14:textId="77777777" w:rsidR="004208DA" w:rsidRPr="007C582E" w:rsidRDefault="004208DA" w:rsidP="004208DA">
      <w:pPr>
        <w:spacing w:after="0"/>
        <w:rPr>
          <w:rFonts w:ascii="Times New Roman" w:hAnsi="Times New Roman" w:cs="Times New Roman"/>
          <w:sz w:val="28"/>
          <w:szCs w:val="28"/>
        </w:rPr>
      </w:pPr>
    </w:p>
    <w:p w14:paraId="451C06FA" w14:textId="77777777" w:rsidR="009377CB" w:rsidRDefault="009377CB" w:rsidP="009377CB">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5F4488CF" w14:textId="77777777" w:rsidR="009377CB" w:rsidRDefault="009377CB" w:rsidP="009377C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63416994" w14:textId="77777777" w:rsidR="009377CB" w:rsidRDefault="009377CB" w:rsidP="009377CB">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Pr>
          <w:rFonts w:ascii="Times New Roman" w:hAnsi="Times New Roman"/>
          <w:b/>
          <w:bCs/>
          <w:sz w:val="28"/>
          <w:szCs w:val="28"/>
        </w:rPr>
        <w:t xml:space="preserve"> по відношенню до неповнолітньої доньки, </w:t>
      </w:r>
      <w:r>
        <w:rPr>
          <w:rFonts w:ascii="Times New Roman" w:eastAsia="Times New Roman" w:hAnsi="Times New Roman" w:cs="Times New Roman"/>
          <w:b/>
          <w:bCs/>
          <w:sz w:val="28"/>
          <w:szCs w:val="28"/>
          <w:lang w:eastAsia="ru-RU"/>
        </w:rPr>
        <w:t>***</w:t>
      </w:r>
      <w:r>
        <w:rPr>
          <w:rFonts w:ascii="Times New Roman" w:hAnsi="Times New Roman" w:cs="Times New Roman"/>
          <w:b/>
          <w:bCs/>
          <w:sz w:val="28"/>
          <w:szCs w:val="28"/>
        </w:rPr>
        <w:t xml:space="preserve">, *** р.н. </w:t>
      </w:r>
    </w:p>
    <w:p w14:paraId="5F7C40AF" w14:textId="77777777" w:rsidR="009377CB" w:rsidRDefault="009377CB" w:rsidP="009377CB">
      <w:pPr>
        <w:spacing w:after="0" w:line="240" w:lineRule="auto"/>
        <w:jc w:val="center"/>
        <w:rPr>
          <w:rFonts w:ascii="Times New Roman" w:eastAsia="Times New Roman" w:hAnsi="Times New Roman" w:cs="Times New Roman"/>
          <w:b/>
          <w:bCs/>
          <w:sz w:val="28"/>
          <w:szCs w:val="28"/>
          <w:lang w:eastAsia="ru-RU"/>
        </w:rPr>
      </w:pPr>
    </w:p>
    <w:bookmarkEnd w:id="1"/>
    <w:p w14:paraId="3CCA6552" w14:textId="77777777" w:rsidR="009377CB" w:rsidRDefault="009377CB" w:rsidP="009377CB">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r>
        <w:rPr>
          <w:rFonts w:ascii="Times New Roman" w:hAnsi="Times New Roman" w:cs="Times New Roman"/>
          <w:sz w:val="28"/>
          <w:szCs w:val="28"/>
        </w:rPr>
        <w:t>*** по відношенню до його неповнолітньої доньки, ***, *** р.н.</w:t>
      </w:r>
    </w:p>
    <w:p w14:paraId="3B9DDC45"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служби у справах дітей Броварської міської ради Броварського району Київської області (далі – Служба) 11.12.2023 надійшла заява ***, *** р.н. (паспорт громадянина України: серія *** №***, виданий Броварським МВ ГУ МВС України в Київській області ***), баби дитини, про надання висновку до суду щодо доцільності позбавлення батьківських прав ***, *** р.н. (паспорт громадянина України: серія *** №***, виданий Броварським МВ ГУ МВС України в Київській області ***), по відношенню до його неповнолітньої доньки, ***, *** р.н. </w:t>
      </w:r>
    </w:p>
    <w:p w14:paraId="321828F8"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листопада *** року відділом реєстрації актів цивільного стану  Броварського міськрайонного управління юстиції Київській області було зареєстровано шлюб між *** та ***, актовий запис №***. Після реєстрації шлюбу *** змінила прізвище на «Клименко».</w:t>
      </w:r>
    </w:p>
    <w:p w14:paraId="63E88D21"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даного шлюбу мають неповнолітню доньку, *** (свідоцтво про народження: серія *** №***, видане відділом  реєстрації актів цивільного стану Броварського міськрайонного управління юстиції Київської області ***).</w:t>
      </w:r>
    </w:p>
    <w:p w14:paraId="6B7B1F6D"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березня *** року *** померла у віці 33 років (свідоцтво про смерть: серія *** №***, видане Броварським міськрайонними відділом державної реєстрації актів цивільного стану Головного територіального управління юстиції у Київській області ***).</w:t>
      </w:r>
    </w:p>
    <w:p w14:paraId="6D717CC6"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умов проживання від *** №***, складеного спеціалістами Служби, неповнолітня *** проживає разом із бабою, ***. Для дитини створені належні умови проживання. Після смерті матері дитини, батько проживає окремо від дитини за адресою: вулиця ***, будинок ***, квартира ***, місто Бровари Броварського району Київської області, зловживає алкоголем, матеріально доньку не утримує. </w:t>
      </w:r>
    </w:p>
    <w:p w14:paraId="35CCB297"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Наразі в провадженні Броварського міськрайонного суду Київської області перебуває цивільна справа №***за позовом неповнолітньої *** до ***, </w:t>
      </w:r>
      <w:r>
        <w:rPr>
          <w:rFonts w:ascii="Times New Roman" w:hAnsi="Times New Roman" w:cs="Times New Roman"/>
          <w:sz w:val="28"/>
          <w:szCs w:val="28"/>
        </w:rPr>
        <w:lastRenderedPageBreak/>
        <w:t>третя особа: служба у справах дітей Броварської міської ради Броварського району Київської області, про позбавлення батьківських прав.</w:t>
      </w:r>
    </w:p>
    <w:p w14:paraId="08EC0BAC" w14:textId="77777777" w:rsidR="009377CB" w:rsidRDefault="009377CB" w:rsidP="009377CB">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 xml:space="preserve">*** грудня *** року спеціалістом Служби було проведено бесіду з бабою дитини, ***, в ході якої остання повідомила, що після одруження її донька разом із чоловіком проживали в її квартирі. Відносини в родині були добрі. Батько дитини працював та матеріально забезпечував сім’ю. У липні *** року народилась ***. Баба розповіла, що матір дитини, ***, померла у *** році від пневмонії. Після її смерті батько ще деякий час проживав із ними, проте почав зловживати алкогольними напоями. Зазначила, що через два місяці після смерті дружини, батько залишив доньку на неї. Наразі вона займається вихованням та матеріальним утриманням онуки. </w:t>
      </w:r>
    </w:p>
    <w:p w14:paraId="62887D87"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депутата Броварської міської ради Броварського району Київської області від ***, складеного ***, *** з народження й по теперішній час проживає за адресою: вулиця ***, будинок ***, квартира ***,                        місто Бровари Броварського району Київської області, з бабою, ***. Батько дитини, ***, з травня *** року не проживає разом із ними. Умови проживання *** задовільні, відповідають санітарно-технічним нормам для проживання. </w:t>
      </w:r>
    </w:p>
    <w:p w14:paraId="29449F27"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січня *** року спеціалістами Служби було проведено обстеження умов проживання сім’ї *** за вищезазначеною адресою, про що було складено відповідний акт №***. У ході обстеження було встановлено, що неповнолітня разом із бабою мешкають у двокімнатній квартирі загальною площею близько 52,0 кв.м, житловою – близько 30,0 кв.м. Наявні водо-, електро- та теплопостачання. Помешкання чисте, охайне, з косметичним ремонтом, оснащене меблями та побутовою технікою. Санвузол роздільний. Санітарний стан квартири придатний для проживання. Згідно з квитанціями                              від 08.12.2023, борги зі сплати за комунальні послуги відсутні. Власник квартири – ***. Для онуки виділена окрема кімната, в якій наявні спальне місце, комод, робоча зона для навчання. *** забезпечена одягом, взуттям, продуктами харчування та засобами особистої гігієни. Для її виховання та проживання створені належні умови.</w:t>
      </w:r>
    </w:p>
    <w:p w14:paraId="489A5F5A"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цією адресою проживають та мають постійне місце реєстрації: </w:t>
      </w:r>
    </w:p>
    <w:p w14:paraId="6548E4C6" w14:textId="77777777" w:rsidR="009377CB" w:rsidRDefault="009377CB" w:rsidP="009377CB">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баба дитини, заявник, пенсіонерка, офіційно працевлаштована в ТОВ «***» на посаді помічника продавця-консультанта. Середньомісячний дохід, з її слів, складає ***грн;</w:t>
      </w:r>
    </w:p>
    <w:p w14:paraId="387D5B0B" w14:textId="77777777" w:rsidR="009377CB" w:rsidRDefault="009377CB" w:rsidP="009377CB">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онука заявниці, учениця *** класу Броварського ліцею №*** Броварської міської ради Броварського району Київської області.</w:t>
      </w:r>
    </w:p>
    <w:p w14:paraId="3C1A8A0A" w14:textId="77777777" w:rsidR="009377CB" w:rsidRDefault="009377CB" w:rsidP="009377CB">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Цього ж дня спеціалісти Служби здійснили візит за місцем проживання батька дитини, ***, за адресою: вулиця ***, будинок ***, квартира ***,                місто Бровари Броварського району Київської області. Працівники до помешкання не заходили, оскільки за даною адресою окрім батька дитини знаходилась стороння особа чоловічої статі. Бесіда з *** відбулася в коридорі біля дверей квартири. Останній повідомив, що проінформований про звернення доньки *** до суду щодо позбавлення його батьківських прав та не заперечує проти цього, про що особисто засвідчив у письмовій формі. </w:t>
      </w:r>
      <w:r>
        <w:rPr>
          <w:rFonts w:ascii="Times New Roman" w:hAnsi="Times New Roman" w:cs="Times New Roman"/>
          <w:sz w:val="28"/>
          <w:szCs w:val="28"/>
        </w:rPr>
        <w:lastRenderedPageBreak/>
        <w:t xml:space="preserve">Зазначив, що наразі не має постійного місця роботи та додав, що в подальшому «так буде краще для ***». </w:t>
      </w:r>
    </w:p>
    <w:p w14:paraId="612E81B0" w14:textId="77777777" w:rsidR="009377CB" w:rsidRDefault="009377CB" w:rsidP="009377CB">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 до інформації з Єдиного реєстру боржників від ***,  *** є боржником зі стягнення коштів та штрафів у справах про адміністративні правопорушення.</w:t>
      </w:r>
    </w:p>
    <w:p w14:paraId="503237E5" w14:textId="77777777" w:rsidR="009377CB" w:rsidRDefault="009377CB" w:rsidP="009377CB">
      <w:pPr>
        <w:pStyle w:val="a7"/>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Також заочним рішенням Броварського міськрайонного суду Київської області від *** було вирішено стягнути з *** на користь ПАТ КБ «***» заборгованість за кредитним договором від *** в розмірі ***грн *** коп.</w:t>
      </w:r>
    </w:p>
    <w:p w14:paraId="319728CE" w14:textId="77777777" w:rsidR="009377CB" w:rsidRDefault="009377CB" w:rsidP="009377CB">
      <w:pPr>
        <w:pStyle w:val="a7"/>
        <w:spacing w:after="0" w:line="240" w:lineRule="auto"/>
        <w:ind w:left="0" w:firstLine="567"/>
        <w:jc w:val="both"/>
        <w:rPr>
          <w:rFonts w:ascii="Times New Roman" w:hAnsi="Times New Roman" w:cs="Times New Roman"/>
          <w:i/>
          <w:iCs/>
          <w:sz w:val="28"/>
          <w:szCs w:val="28"/>
        </w:rPr>
      </w:pPr>
      <w:r>
        <w:rPr>
          <w:rFonts w:ascii="Times New Roman" w:hAnsi="Times New Roman" w:cs="Times New Roman"/>
          <w:sz w:val="28"/>
          <w:szCs w:val="28"/>
        </w:rPr>
        <w:t>Відповідно до витягів з реєстру територіальної громади від *** №*** та №***, отриманих за запитом виконавчого комітету Броварської міської ради Броварського району Київської області, *** та *** зареєстровані за адресою: вулиця ***, будинок ***, квартира ***, місто Бровари Броварського району Київської області.</w:t>
      </w:r>
    </w:p>
    <w:p w14:paraId="0F052DCC" w14:textId="77777777" w:rsidR="009377CB" w:rsidRDefault="009377CB" w:rsidP="009377CB">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Із *** січня по *** січня *** року фахівцями із соціальної роботи центру соціальних служб Броварської міської ради Броварського району Київської області було проведено оцінку потреб сім’ї ***, про що було складено відповідний висновок. За результатами оцінювання було зʼясовано, що в родині наявні складні життєві обставини, проте баба здатна їх долати та задовольняє потреби дитини в повному обсязі. Сім’я потребує надання соціальних послуг: консультування, інформування та представництва інтересів. </w:t>
      </w:r>
    </w:p>
    <w:p w14:paraId="54BA9F1C" w14:textId="77777777" w:rsidR="009377CB" w:rsidRDefault="009377CB" w:rsidP="009377C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 виданої Броварським ліцеєм №*** Броварської міської ради Броварського району Київської області,*** навчається в даному ліцеї з першого класу. Дівчина володіє навчальним матеріалом на середньому рівні, але трапляються і нижчі бали через лінощі. Сумлінно ставиться до праці, добросовісно виконує доручення класного керівника. *** адекватно сприймає зауваження. Не пропускає заняття без поважних причин, але потребує контролю з боку класного керівника. З однокласниками в дружніх стосунках, але не є для них авторитетом. Дитина виховується в сім'ї без матері, не вистачає батьківського піклування. Учениця перебуває під контролем баби, яка цікавиться навчанням дитини. Баба дитини відповідально ставиться до її виховання в сім'ї, регулярно відвідує батьківські збори.</w:t>
      </w:r>
    </w:p>
    <w:p w14:paraId="1676D143" w14:textId="77777777" w:rsidR="009377CB" w:rsidRDefault="009377CB" w:rsidP="009377C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декларацію про вибір лікаря щодо надання медичних послуг *** заключено не було, оскільки вона не є її законним представником. Також у неповнолітньої відсутній паспорт громадянина України, який оформлюється з досягненням дитиною 14-річного віку у звʼязку з тим, що її єдиний законний представник, батько, досі не звернувся до Броварського районного відділу управління державної міграційної служби у місті Києві та Київській області.</w:t>
      </w:r>
    </w:p>
    <w:p w14:paraId="6746B3E1" w14:textId="77777777" w:rsidR="009377CB" w:rsidRDefault="009377CB" w:rsidP="009377C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виданої начальником відділу ТОВ «***», *** працює у вищезазначеному товаристві на посаді помічника продавця-консультанта у підрозділі магазин ***.</w:t>
      </w:r>
    </w:p>
    <w:p w14:paraId="1E6FB5F4" w14:textId="77777777" w:rsidR="009377CB" w:rsidRDefault="009377CB" w:rsidP="009377C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від 21.03.2023, наданою керівником вищезазначеного товариства, *** працює помічником консультанта з                  </w:t>
      </w:r>
      <w:r>
        <w:rPr>
          <w:rFonts w:ascii="Times New Roman" w:hAnsi="Times New Roman" w:cs="Times New Roman"/>
          <w:color w:val="000000" w:themeColor="text1"/>
          <w:sz w:val="28"/>
          <w:szCs w:val="28"/>
        </w:rPr>
        <w:lastRenderedPageBreak/>
        <w:t>2014 року і по теперішній час. За цей період показала себе гарним фахівцем, ініціативним працівником, успішно справляється зі своїми посадовими обов’язками. За час роботи проявила себе як працелюбний і відповідальний співробітник. У спілкуванні з колегами завжди доброзичлива, з покупцями, партнерами та клієнтами фірми – ввічлива й чемна, у скрутних ситуаціях завжди націлена на знаходження компромісних рішень. До вирішення задач підходить творчо. Працьовита, має високу працездатність, всіляко підтримує роботу компанії в складні моменти, в тому числі в позаурочний час. Претензій та зауважень з боку керівництва до роботи співробітника не було. За характером витримана, миролюбна, охайна, сторониться конфліктних ситуацій.</w:t>
      </w:r>
    </w:p>
    <w:p w14:paraId="3EA404BE" w14:textId="77777777" w:rsidR="009377CB" w:rsidRDefault="009377CB" w:rsidP="009377C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виданої ТОВ «***», заробітна плата *** з січня по грудень 2022 року склала *** грн.</w:t>
      </w:r>
    </w:p>
    <w:p w14:paraId="3556C238" w14:textId="77777777" w:rsidR="009377CB" w:rsidRDefault="009377CB" w:rsidP="009377CB">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5C65A5F9" w14:textId="77777777" w:rsidR="009377CB" w:rsidRDefault="009377CB" w:rsidP="009377CB">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29 грудня 2023 року спеціалістом Служби було проведено бесіду з неповнолітньою ***. Дитина охоче йшла на контакт та відверто відповідала на питання. Розповіла, що проживає разом із бабою.</w:t>
      </w:r>
      <w:r>
        <w:rPr>
          <w:rFonts w:ascii="Times New Roman" w:hAnsi="Times New Roman" w:cs="Times New Roman"/>
          <w:color w:val="FF0000"/>
          <w:sz w:val="28"/>
          <w:szCs w:val="28"/>
        </w:rPr>
        <w:t xml:space="preserve"> </w:t>
      </w:r>
      <w:r>
        <w:rPr>
          <w:rFonts w:ascii="Times New Roman" w:hAnsi="Times New Roman" w:cs="Times New Roman"/>
          <w:sz w:val="28"/>
          <w:szCs w:val="28"/>
        </w:rPr>
        <w:t>Зазначила, що навчається у *** класі Броварського ліцею №***.</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Повідомила, що займається грою на гітарі та відвідує спортивну секцію по волейболу, любить в'язати. Після закінчення школи мріє вступити до вузу та здобути професію «слідчого».  </w:t>
      </w:r>
    </w:p>
    <w:p w14:paraId="429D342C" w14:textId="77777777" w:rsidR="009377CB" w:rsidRDefault="009377CB" w:rsidP="009377CB">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Мілана розповіла, що до смерті матері жили «нормально». Батьки ходили на роботу, батько інколи вживав алкогольні напої.</w:t>
      </w:r>
      <w:r>
        <w:rPr>
          <w:rFonts w:ascii="Times New Roman" w:hAnsi="Times New Roman" w:cs="Times New Roman"/>
          <w:color w:val="FF0000"/>
          <w:sz w:val="28"/>
          <w:szCs w:val="28"/>
        </w:rPr>
        <w:t xml:space="preserve"> </w:t>
      </w:r>
      <w:r>
        <w:rPr>
          <w:rFonts w:ascii="Times New Roman" w:hAnsi="Times New Roman" w:cs="Times New Roman"/>
          <w:sz w:val="28"/>
          <w:szCs w:val="28"/>
        </w:rPr>
        <w:t>У *** році матір померла. Після її смерті батько близько двох місяців жив із ними, проте «майже щодня» вживав алкоголь</w:t>
      </w:r>
      <w:r>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Зі слів дитини, між бабою та батьком все частіше виникали сварки та конфліктні ситуації. Були випадки, коли батько, перебуваючи в стані алкогольного сп’яніння, починав «буянити».</w:t>
      </w:r>
      <w:r>
        <w:rPr>
          <w:rFonts w:ascii="Times New Roman" w:hAnsi="Times New Roman" w:cs="Times New Roman"/>
          <w:color w:val="FF0000"/>
          <w:sz w:val="28"/>
          <w:szCs w:val="28"/>
        </w:rPr>
        <w:t xml:space="preserve"> </w:t>
      </w:r>
      <w:r>
        <w:rPr>
          <w:rFonts w:ascii="Times New Roman" w:hAnsi="Times New Roman" w:cs="Times New Roman"/>
          <w:sz w:val="28"/>
          <w:szCs w:val="28"/>
        </w:rPr>
        <w:t>Потім почав проживати окремо,  за своїм місцем реєстрації</w:t>
      </w:r>
      <w:r>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Наразі батько не працює та продовжує вживати алкогольні напої. Зазначила, що він інколи приходить до них додому (4-5 разів на місяць), на її думку, «щоб подивитися телевізор». *** повідомила, що не хоче мати з ним нічого спільного й не має бажання з ним спілкуватися. Зазначила, що повністю перебуває на утриманні баби, а також отримує пенсію по втраті годувальника в сумі *** грн.</w:t>
      </w:r>
    </w:p>
    <w:p w14:paraId="23E75959" w14:textId="77777777" w:rsidR="009377CB" w:rsidRDefault="009377CB" w:rsidP="009377CB">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 січня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про доцільність/недоцільність позбавлення батьківських прав *** по відношенню до його неповнолітньої доньки, ***, *** р.н.</w:t>
      </w:r>
    </w:p>
    <w:p w14:paraId="7D5B6B3E"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 засіданні Комісії були присутні неповнолітня *** та її баба, ***. Головуюча зазначила, що дитина не має паспорта громадянина України, батько не займається її вихованням, матеріально не утримує та надав згоду на позбавлення його батьківських прав. Баба додала, що буде звертатися до органу опіки та піклування про призначення її піклувальником над онукою.</w:t>
      </w:r>
    </w:p>
    <w:p w14:paraId="372E2767"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00AA7A41"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14:paraId="2720CF4E" w14:textId="77777777" w:rsidR="009377CB" w:rsidRDefault="009377CB" w:rsidP="009377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Враховуючи вищевикладене, беручи до уваги факт, що батько не піклується про фізичний і духовний розвиток дитини, не цікавиться її життям, не забезпечує медичного догляду, лікування дитини, не надає доньці доступу до культурних та інших духовних цінностей, не виявляє інтересу до її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 позбавити батьківських прав *** по відношенню до його неповнолітньої доньки, ***, *** р.н</w:t>
      </w:r>
    </w:p>
    <w:p w14:paraId="30BDA5F3" w14:textId="77777777" w:rsidR="009377CB" w:rsidRDefault="009377CB" w:rsidP="009377CB">
      <w:pPr>
        <w:spacing w:after="0" w:line="240" w:lineRule="auto"/>
        <w:ind w:firstLine="567"/>
        <w:jc w:val="both"/>
        <w:rPr>
          <w:rFonts w:ascii="Times New Roman" w:hAnsi="Times New Roman" w:cs="Times New Roman"/>
          <w:i/>
          <w:iCs/>
          <w:color w:val="000000" w:themeColor="text1"/>
          <w:sz w:val="28"/>
          <w:szCs w:val="28"/>
        </w:rPr>
      </w:pPr>
    </w:p>
    <w:p w14:paraId="76942C9C" w14:textId="77777777" w:rsidR="009377CB" w:rsidRDefault="009377CB" w:rsidP="009377CB">
      <w:pPr>
        <w:spacing w:after="0" w:line="240" w:lineRule="auto"/>
        <w:ind w:firstLine="567"/>
        <w:jc w:val="both"/>
        <w:rPr>
          <w:rFonts w:ascii="Times New Roman" w:hAnsi="Times New Roman" w:cs="Times New Roman"/>
          <w:i/>
          <w:iCs/>
          <w:color w:val="000000" w:themeColor="text1"/>
          <w:sz w:val="28"/>
          <w:szCs w:val="28"/>
        </w:rPr>
      </w:pPr>
    </w:p>
    <w:p w14:paraId="5FF0D8BD" w14:textId="3DF33C20" w:rsidR="004F7CAD" w:rsidRPr="00EE06C3" w:rsidRDefault="009377CB" w:rsidP="009377CB">
      <w:pPr>
        <w:spacing w:after="0"/>
        <w:rPr>
          <w:rFonts w:ascii="Times New Roman" w:hAnsi="Times New Roman" w:cs="Times New Roman"/>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Ігор САПОЖКО</w:t>
      </w:r>
      <w:bookmarkEnd w:id="0"/>
      <w:permEnd w:id="1"/>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AEE91" w14:textId="77777777" w:rsidR="00B60B97" w:rsidRDefault="00B60B97">
      <w:pPr>
        <w:spacing w:after="0" w:line="240" w:lineRule="auto"/>
      </w:pPr>
      <w:r>
        <w:separator/>
      </w:r>
    </w:p>
  </w:endnote>
  <w:endnote w:type="continuationSeparator" w:id="0">
    <w:p w14:paraId="6D4B79D0" w14:textId="77777777" w:rsidR="00B60B97" w:rsidRDefault="00B60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B60B97">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8A18C" w14:textId="77777777" w:rsidR="00B60B97" w:rsidRDefault="00B60B97">
      <w:pPr>
        <w:spacing w:after="0" w:line="240" w:lineRule="auto"/>
      </w:pPr>
      <w:r>
        <w:separator/>
      </w:r>
    </w:p>
  </w:footnote>
  <w:footnote w:type="continuationSeparator" w:id="0">
    <w:p w14:paraId="13A5BBB8" w14:textId="77777777" w:rsidR="00B60B97" w:rsidRDefault="00B60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B60B97"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9377CB"/>
    <w:rsid w:val="00A84A56"/>
    <w:rsid w:val="00B20C04"/>
    <w:rsid w:val="00B3670E"/>
    <w:rsid w:val="00B60B97"/>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9377CB"/>
    <w:pPr>
      <w:spacing w:after="160" w:line="25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9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D5537"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D5537"/>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1880</Words>
  <Characters>10718</Characters>
  <Application>Microsoft Office Word</Application>
  <DocSecurity>8</DocSecurity>
  <Lines>89</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2024-02-13T09:05:00Z</dcterms:modified>
</cp:coreProperties>
</file>