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C40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40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40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40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40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174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630E71" w14:textId="77777777" w:rsidR="006F043B" w:rsidRDefault="006F043B" w:rsidP="006F0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Тарифи на послуги по підготовці приватизаційних документів квартир та житлових приміщень у гуртожитках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2"/>
        <w:gridCol w:w="7078"/>
        <w:gridCol w:w="1844"/>
      </w:tblGrid>
      <w:tr w:rsidR="006F043B" w14:paraId="5EF2C688" w14:textId="77777777" w:rsidTr="006F043B">
        <w:trPr>
          <w:cantSplit/>
          <w:trHeight w:val="570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887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E4B7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30DF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часу</w:t>
            </w:r>
          </w:p>
        </w:tc>
      </w:tr>
      <w:tr w:rsidR="006F043B" w14:paraId="5FC435C1" w14:textId="77777777" w:rsidTr="006F043B">
        <w:trPr>
          <w:cantSplit/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4259" w14:textId="77777777" w:rsidR="006F043B" w:rsidRDefault="006F0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1C3B" w14:textId="77777777" w:rsidR="006F043B" w:rsidRDefault="006F0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03B7" w14:textId="77777777" w:rsidR="006F043B" w:rsidRDefault="006F0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F043B" w14:paraId="28B449D1" w14:textId="77777777" w:rsidTr="006F043B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28C0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F5FC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325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0,252</w:t>
            </w:r>
          </w:p>
        </w:tc>
      </w:tr>
      <w:tr w:rsidR="006F043B" w14:paraId="772EAFBD" w14:textId="77777777" w:rsidTr="006F043B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9352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73B4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7BBC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0,300</w:t>
            </w:r>
          </w:p>
        </w:tc>
      </w:tr>
      <w:tr w:rsidR="006F043B" w14:paraId="3587867D" w14:textId="77777777" w:rsidTr="006F043B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DAB2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D461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Формування, складання та видача наказу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E6D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:rsidR="006F043B" w14:paraId="1D74164E" w14:textId="77777777" w:rsidTr="006F043B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298D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CC48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Розрахунки приватизаційних чеків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B9A1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0,500</w:t>
            </w:r>
          </w:p>
        </w:tc>
      </w:tr>
      <w:tr w:rsidR="006F043B" w14:paraId="39E0C108" w14:textId="77777777" w:rsidTr="006F043B"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6663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9258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484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:rsidR="006F043B" w14:paraId="530E77A6" w14:textId="77777777" w:rsidTr="006F043B">
        <w:trPr>
          <w:cantSplit/>
          <w:trHeight w:val="15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2B04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3DC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5F0E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:rsidR="006F043B" w14:paraId="452849AC" w14:textId="77777777" w:rsidTr="006F043B">
        <w:trPr>
          <w:cantSplit/>
          <w:trHeight w:val="10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F3CB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071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E5E4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:rsidR="006F043B" w14:paraId="40608BD3" w14:textId="77777777" w:rsidTr="006F043B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044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5FF2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8614" w14:textId="77777777" w:rsidR="006F043B" w:rsidRDefault="006F043B">
            <w:pPr>
              <w:keepNext/>
              <w:spacing w:after="0"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4,252</w:t>
            </w:r>
          </w:p>
        </w:tc>
      </w:tr>
      <w:tr w:rsidR="006F043B" w14:paraId="1FF378FD" w14:textId="77777777" w:rsidTr="006F043B"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0055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9F30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Ціна в т.ч. ПДВ, грн.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B3E6" w14:textId="77777777" w:rsidR="006F043B" w:rsidRDefault="006F043B">
            <w:pPr>
              <w:keepNext/>
              <w:spacing w:after="0"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1263,00</w:t>
            </w:r>
          </w:p>
        </w:tc>
      </w:tr>
    </w:tbl>
    <w:p w14:paraId="5A755441" w14:textId="77777777" w:rsidR="006F043B" w:rsidRDefault="006F043B" w:rsidP="006F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Всього норма години 4,252*296,95 (вартість 1-ї норми години) = 1263,00 грн. в т.ч. ПДВ 20%.</w:t>
      </w:r>
    </w:p>
    <w:p w14:paraId="622E335A" w14:textId="77777777" w:rsidR="006F043B" w:rsidRDefault="006F043B" w:rsidP="006F0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4F98F" w14:textId="77777777" w:rsidR="006F043B" w:rsidRDefault="006F043B" w:rsidP="006F0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Тарифи на послуги по підготовці дублікатів свідоцтв про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право власності на житло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6810"/>
        <w:gridCol w:w="2030"/>
      </w:tblGrid>
      <w:tr w:rsidR="006F043B" w14:paraId="7279EEB2" w14:textId="77777777" w:rsidTr="006F043B">
        <w:trPr>
          <w:cantSplit/>
          <w:trHeight w:val="89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B213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§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558C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C31D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часу</w:t>
            </w:r>
          </w:p>
        </w:tc>
      </w:tr>
      <w:tr w:rsidR="006F043B" w14:paraId="309CEA7E" w14:textId="77777777" w:rsidTr="006F043B">
        <w:trPr>
          <w:trHeight w:val="42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2796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8852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A209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0,251</w:t>
            </w:r>
          </w:p>
        </w:tc>
      </w:tr>
      <w:tr w:rsidR="006F043B" w14:paraId="5C0D9A14" w14:textId="77777777" w:rsidTr="006F043B"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B898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A5F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9F79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0,300</w:t>
            </w:r>
          </w:p>
        </w:tc>
      </w:tr>
      <w:tr w:rsidR="006F043B" w14:paraId="7EF4EC6F" w14:textId="77777777" w:rsidTr="006F043B"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E927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48A0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23A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:rsidR="006F043B" w14:paraId="52C809EF" w14:textId="77777777" w:rsidTr="006F043B"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7B6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E7B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CBD3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1,600</w:t>
            </w:r>
          </w:p>
        </w:tc>
      </w:tr>
      <w:tr w:rsidR="006F043B" w14:paraId="04DDCE38" w14:textId="77777777" w:rsidTr="006F043B"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D13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A748" w14:textId="77777777" w:rsidR="006F043B" w:rsidRDefault="006F043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5C8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:rsidR="006F043B" w14:paraId="1CF43597" w14:textId="77777777" w:rsidTr="006F043B"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F589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75A4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B7F" w14:textId="77777777" w:rsidR="006F043B" w:rsidRDefault="006F043B">
            <w:pPr>
              <w:keepNext/>
              <w:spacing w:after="0"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3,351</w:t>
            </w:r>
          </w:p>
        </w:tc>
      </w:tr>
      <w:tr w:rsidR="006F043B" w14:paraId="26A210B7" w14:textId="77777777" w:rsidTr="006F043B"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C26" w14:textId="77777777" w:rsidR="006F043B" w:rsidRDefault="006F04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43C8" w14:textId="77777777" w:rsidR="006F043B" w:rsidRDefault="006F043B">
            <w:pPr>
              <w:keepNext/>
              <w:spacing w:after="0" w:line="252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Ціна в т.ч. ПДВ, грн.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31AB" w14:textId="77777777" w:rsidR="006F043B" w:rsidRDefault="006F043B">
            <w:pPr>
              <w:keepNext/>
              <w:spacing w:after="0"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995,00</w:t>
            </w:r>
          </w:p>
        </w:tc>
      </w:tr>
    </w:tbl>
    <w:p w14:paraId="3267FAAC" w14:textId="77777777" w:rsidR="006F043B" w:rsidRDefault="006F043B" w:rsidP="006F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Всього норма години  3,351*296,95 (вартість 1-ї норми години) = 995,00 грн. в т.ч. ПДВ 20%.</w:t>
      </w:r>
    </w:p>
    <w:p w14:paraId="5A08692E" w14:textId="77777777" w:rsidR="006F043B" w:rsidRDefault="006F043B" w:rsidP="006F043B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FB7FB9B" w14:textId="77777777" w:rsidR="006F043B" w:rsidRDefault="006F043B" w:rsidP="006F043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</w:p>
    <w:p w14:paraId="5FF0D8BD" w14:textId="1F3D012E" w:rsidR="004F7CAD" w:rsidRPr="00EE06C3" w:rsidRDefault="004F7CAD" w:rsidP="006F0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69493" w14:textId="77777777" w:rsidR="00C406F0" w:rsidRDefault="00C406F0">
      <w:pPr>
        <w:spacing w:after="0" w:line="240" w:lineRule="auto"/>
      </w:pPr>
      <w:r>
        <w:separator/>
      </w:r>
    </w:p>
  </w:endnote>
  <w:endnote w:type="continuationSeparator" w:id="0">
    <w:p w14:paraId="1375866B" w14:textId="77777777" w:rsidR="00C406F0" w:rsidRDefault="00C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406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62F49" w14:textId="77777777" w:rsidR="00C406F0" w:rsidRDefault="00C406F0">
      <w:pPr>
        <w:spacing w:after="0" w:line="240" w:lineRule="auto"/>
      </w:pPr>
      <w:r>
        <w:separator/>
      </w:r>
    </w:p>
  </w:footnote>
  <w:footnote w:type="continuationSeparator" w:id="0">
    <w:p w14:paraId="566E8D21" w14:textId="77777777" w:rsidR="00C406F0" w:rsidRDefault="00C4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406F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043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406F0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23D4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23D4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8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2024-02-13T09:33:00Z</dcterms:modified>
</cp:coreProperties>
</file>