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967C6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967C6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967C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967C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967C6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190</w:t>
      </w:r>
    </w:p>
    <w:p w14:paraId="0A449B32" w14:textId="77777777" w:rsidR="004208DA" w:rsidRPr="007C582E" w:rsidRDefault="004208DA" w:rsidP="004208DA">
      <w:pPr>
        <w:spacing w:after="0"/>
        <w:rPr>
          <w:rFonts w:ascii="Times New Roman" w:hAnsi="Times New Roman" w:cs="Times New Roman"/>
          <w:sz w:val="28"/>
          <w:szCs w:val="28"/>
        </w:rPr>
      </w:pPr>
    </w:p>
    <w:p w14:paraId="0F3E140F" w14:textId="77777777" w:rsidR="00C709D1" w:rsidRDefault="00C709D1" w:rsidP="00C709D1">
      <w:pPr>
        <w:pStyle w:val="a9"/>
        <w:spacing w:before="0" w:after="0"/>
        <w:rPr>
          <w:rFonts w:ascii="Times New Roman" w:hAnsi="Times New Roman"/>
          <w:bCs/>
          <w:sz w:val="28"/>
          <w:szCs w:val="28"/>
        </w:rPr>
      </w:pPr>
      <w:permStart w:id="1" w:edGrp="everyone"/>
      <w:r>
        <w:rPr>
          <w:rFonts w:ascii="Times New Roman" w:hAnsi="Times New Roman"/>
          <w:bCs/>
          <w:sz w:val="28"/>
          <w:szCs w:val="28"/>
        </w:rPr>
        <w:t>ДОГОВІР</w:t>
      </w:r>
      <w:r>
        <w:rPr>
          <w:rFonts w:ascii="Times New Roman" w:hAnsi="Times New Roman"/>
          <w:bCs/>
          <w:sz w:val="28"/>
          <w:szCs w:val="28"/>
        </w:rPr>
        <w:br/>
        <w:t>про патронат над дитиною</w:t>
      </w:r>
    </w:p>
    <w:p w14:paraId="5B944562" w14:textId="77777777" w:rsidR="00C709D1" w:rsidRDefault="00C709D1" w:rsidP="00C709D1">
      <w:pPr>
        <w:pStyle w:val="a8"/>
        <w:rPr>
          <w:rFonts w:asciiTheme="minorHAnsi" w:hAnsiTheme="minorHAnsi"/>
        </w:rPr>
      </w:pPr>
    </w:p>
    <w:p w14:paraId="6236BACF" w14:textId="77777777" w:rsidR="00C709D1" w:rsidRDefault="00C709D1" w:rsidP="00C709D1">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 2024 року</w:t>
      </w:r>
    </w:p>
    <w:p w14:paraId="68A97ADA" w14:textId="77777777" w:rsidR="00C709D1" w:rsidRDefault="00C709D1" w:rsidP="00C709D1">
      <w:pPr>
        <w:pStyle w:val="a8"/>
        <w:spacing w:before="0"/>
        <w:jc w:val="both"/>
        <w:rPr>
          <w:rFonts w:ascii="Times New Roman" w:hAnsi="Times New Roman"/>
          <w:sz w:val="24"/>
        </w:rPr>
      </w:pPr>
    </w:p>
    <w:p w14:paraId="48DAED5D" w14:textId="77777777" w:rsidR="00C709D1" w:rsidRDefault="00C709D1" w:rsidP="00C709D1">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w:t>
      </w:r>
      <w:proofErr w:type="spellStart"/>
      <w:r>
        <w:rPr>
          <w:rFonts w:ascii="Times New Roman" w:hAnsi="Times New Roman" w:cs="Times New Roman"/>
          <w:sz w:val="28"/>
          <w:szCs w:val="28"/>
        </w:rPr>
        <w:t>Сапожка</w:t>
      </w:r>
      <w:proofErr w:type="spellEnd"/>
      <w:r>
        <w:rPr>
          <w:rFonts w:ascii="Times New Roman" w:hAnsi="Times New Roman" w:cs="Times New Roman"/>
          <w:sz w:val="28"/>
          <w:szCs w:val="28"/>
        </w:rPr>
        <w:t xml:space="preserve"> Ігоря Васильовича, що діє на підставі Закону України “Про місцеве самоврядування в </w:t>
      </w:r>
      <w:proofErr w:type="spellStart"/>
      <w:r>
        <w:rPr>
          <w:rFonts w:ascii="Times New Roman" w:hAnsi="Times New Roman" w:cs="Times New Roman"/>
          <w:sz w:val="28"/>
          <w:szCs w:val="28"/>
        </w:rPr>
        <w:t>Україніˮ</w:t>
      </w:r>
      <w:proofErr w:type="spellEnd"/>
      <w:r>
        <w:rPr>
          <w:rFonts w:ascii="Times New Roman" w:hAnsi="Times New Roman" w:cs="Times New Roman"/>
          <w:sz w:val="28"/>
          <w:szCs w:val="28"/>
        </w:rPr>
        <w:t xml:space="preserve"> та громадянка </w:t>
      </w:r>
      <w:proofErr w:type="spellStart"/>
      <w:r>
        <w:rPr>
          <w:rFonts w:ascii="Times New Roman" w:hAnsi="Times New Roman" w:cs="Times New Roman"/>
          <w:sz w:val="28"/>
          <w:szCs w:val="28"/>
        </w:rPr>
        <w:t>Жернова</w:t>
      </w:r>
      <w:proofErr w:type="spellEnd"/>
      <w:r>
        <w:rPr>
          <w:rFonts w:ascii="Times New Roman" w:hAnsi="Times New Roman" w:cs="Times New Roman"/>
          <w:sz w:val="28"/>
          <w:szCs w:val="28"/>
        </w:rPr>
        <w:t xml:space="preserve"> Христина Борисівна,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 орган, що видав ***, дата видачі ***) (далі – патронатний вихователь), яка зареєстрована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місто ***, АР Крим, а фактично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місто Бровари, Броварський район, Київська область, та громадянка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 РВ УДМС України в *** області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(далі – матір дитини), яка зареєстрована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місто Київ, а фактично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село ***, Броварський район, Київська область, уклали договір про нижченаведене</w:t>
      </w:r>
    </w:p>
    <w:p w14:paraId="11D0DF68" w14:textId="77777777" w:rsidR="00C709D1" w:rsidRDefault="00C709D1" w:rsidP="00C709D1">
      <w:pPr>
        <w:pStyle w:val="a8"/>
        <w:spacing w:before="0"/>
        <w:jc w:val="both"/>
        <w:rPr>
          <w:rFonts w:ascii="Times New Roman" w:hAnsi="Times New Roman"/>
          <w:sz w:val="24"/>
        </w:rPr>
      </w:pPr>
    </w:p>
    <w:p w14:paraId="15174B5C" w14:textId="77777777" w:rsidR="00C709D1" w:rsidRDefault="00C709D1" w:rsidP="00C709D1">
      <w:pPr>
        <w:pStyle w:val="a8"/>
        <w:spacing w:before="0"/>
        <w:ind w:firstLine="0"/>
        <w:jc w:val="center"/>
        <w:rPr>
          <w:rFonts w:ascii="Times New Roman" w:hAnsi="Times New Roman"/>
          <w:b/>
          <w:sz w:val="28"/>
          <w:szCs w:val="28"/>
        </w:rPr>
      </w:pPr>
      <w:r>
        <w:rPr>
          <w:rFonts w:ascii="Times New Roman" w:hAnsi="Times New Roman"/>
          <w:b/>
          <w:sz w:val="28"/>
          <w:szCs w:val="28"/>
        </w:rPr>
        <w:t>Предмет договору</w:t>
      </w:r>
    </w:p>
    <w:p w14:paraId="39B2D333" w14:textId="77777777" w:rsidR="00C709D1" w:rsidRDefault="00C709D1" w:rsidP="00C709D1">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 *** </w:t>
      </w:r>
      <w:proofErr w:type="spellStart"/>
      <w:r>
        <w:rPr>
          <w:rFonts w:ascii="Times New Roman" w:hAnsi="Times New Roman"/>
          <w:sz w:val="28"/>
          <w:szCs w:val="28"/>
        </w:rPr>
        <w:t>р.н</w:t>
      </w:r>
      <w:proofErr w:type="spellEnd"/>
      <w:r>
        <w:rPr>
          <w:rFonts w:ascii="Times New Roman" w:hAnsi="Times New Roman"/>
          <w:sz w:val="28"/>
          <w:szCs w:val="28"/>
        </w:rPr>
        <w:t xml:space="preserve">. (далі - </w:t>
      </w:r>
      <w:bookmarkStart w:id="0" w:name="_Hlk69552892"/>
      <w:r>
        <w:rPr>
          <w:rFonts w:ascii="Times New Roman" w:hAnsi="Times New Roman"/>
          <w:sz w:val="28"/>
          <w:szCs w:val="28"/>
        </w:rPr>
        <w:t xml:space="preserve">дитина), </w:t>
      </w:r>
      <w:bookmarkEnd w:id="0"/>
      <w:r>
        <w:rPr>
          <w:rFonts w:ascii="Times New Roman" w:hAnsi="Times New Roman"/>
          <w:sz w:val="28"/>
          <w:szCs w:val="28"/>
        </w:rPr>
        <w:t xml:space="preserve">влаштованої до сім’ї патронатного вихователя </w:t>
      </w:r>
      <w:proofErr w:type="spellStart"/>
      <w:r>
        <w:rPr>
          <w:rFonts w:ascii="Times New Roman" w:hAnsi="Times New Roman"/>
          <w:sz w:val="28"/>
          <w:szCs w:val="28"/>
        </w:rPr>
        <w:t>Жернової</w:t>
      </w:r>
      <w:proofErr w:type="spellEnd"/>
      <w:r>
        <w:rPr>
          <w:rFonts w:ascii="Times New Roman" w:hAnsi="Times New Roman"/>
          <w:sz w:val="28"/>
          <w:szCs w:val="28"/>
        </w:rPr>
        <w:t xml:space="preserve"> Христини Борисівни виконавчим комітетом Броварської міської ради Броварського району Київської області (далі – орган опіки та піклування) відповідно до рішення            від ___________ №______ на час подолання матір’ю складних життєвих обставин.</w:t>
      </w:r>
    </w:p>
    <w:p w14:paraId="1C5D3002" w14:textId="77777777" w:rsidR="00C709D1" w:rsidRDefault="00C709D1" w:rsidP="00C709D1">
      <w:pPr>
        <w:pStyle w:val="a8"/>
        <w:spacing w:before="0"/>
        <w:ind w:firstLine="0"/>
        <w:jc w:val="both"/>
        <w:rPr>
          <w:rFonts w:ascii="Times New Roman" w:hAnsi="Times New Roman"/>
          <w:sz w:val="24"/>
        </w:rPr>
      </w:pPr>
      <w:bookmarkStart w:id="1" w:name="_Hlk69633996"/>
    </w:p>
    <w:p w14:paraId="3E078675" w14:textId="77777777" w:rsidR="00C709D1" w:rsidRDefault="00C709D1" w:rsidP="00C709D1">
      <w:pPr>
        <w:pStyle w:val="a8"/>
        <w:spacing w:before="0"/>
        <w:ind w:firstLine="0"/>
        <w:jc w:val="center"/>
        <w:rPr>
          <w:rFonts w:ascii="Times New Roman" w:hAnsi="Times New Roman"/>
          <w:b/>
          <w:sz w:val="28"/>
          <w:szCs w:val="28"/>
        </w:rPr>
      </w:pPr>
      <w:r>
        <w:rPr>
          <w:rFonts w:ascii="Times New Roman" w:hAnsi="Times New Roman"/>
          <w:b/>
          <w:sz w:val="28"/>
          <w:szCs w:val="28"/>
        </w:rPr>
        <w:t>Обов’язки та права патронатного вихователя</w:t>
      </w:r>
    </w:p>
    <w:p w14:paraId="41BE0627" w14:textId="77777777" w:rsidR="00C709D1" w:rsidRDefault="00C709D1" w:rsidP="00C709D1">
      <w:pPr>
        <w:pStyle w:val="a8"/>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14:paraId="31FEE33B" w14:textId="77777777" w:rsidR="00C709D1" w:rsidRDefault="00C709D1" w:rsidP="00C709D1">
      <w:pPr>
        <w:pStyle w:val="a8"/>
        <w:numPr>
          <w:ilvl w:val="0"/>
          <w:numId w:val="2"/>
        </w:numPr>
        <w:tabs>
          <w:tab w:val="left" w:pos="993"/>
        </w:tabs>
        <w:spacing w:before="0"/>
        <w:ind w:firstLine="567"/>
        <w:jc w:val="both"/>
        <w:rPr>
          <w:rFonts w:ascii="Times New Roman" w:hAnsi="Times New Roman"/>
          <w:sz w:val="28"/>
          <w:szCs w:val="28"/>
        </w:rPr>
      </w:pPr>
      <w:bookmarkStart w:id="2" w:name="_Hlk69552707"/>
      <w:bookmarkEnd w:id="1"/>
      <w:r>
        <w:rPr>
          <w:rFonts w:ascii="Times New Roman" w:hAnsi="Times New Roman"/>
          <w:sz w:val="28"/>
          <w:szCs w:val="28"/>
        </w:rPr>
        <w:t xml:space="preserve">за місцем фактичного проживання сім’ї патронатного вихователя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вулиця ***, будинок ***,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14:paraId="1A6018D7" w14:textId="77777777" w:rsidR="00C709D1" w:rsidRDefault="00C709D1" w:rsidP="00C709D1">
      <w:pPr>
        <w:pStyle w:val="a8"/>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14:paraId="73A5B1BD" w14:textId="77777777" w:rsidR="00C709D1" w:rsidRDefault="00C709D1" w:rsidP="00C709D1">
      <w:pPr>
        <w:pStyle w:val="a8"/>
        <w:tabs>
          <w:tab w:val="left" w:pos="993"/>
        </w:tabs>
        <w:spacing w:before="0"/>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14:paraId="36A0A45C" w14:textId="77777777" w:rsidR="00C709D1" w:rsidRDefault="00C709D1" w:rsidP="00C709D1">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 *** </w:t>
      </w:r>
      <w:proofErr w:type="spellStart"/>
      <w:r>
        <w:rPr>
          <w:rFonts w:ascii="Times New Roman" w:hAnsi="Times New Roman"/>
          <w:sz w:val="28"/>
          <w:szCs w:val="28"/>
        </w:rPr>
        <w:t>р.н</w:t>
      </w:r>
      <w:proofErr w:type="spellEnd"/>
      <w:r>
        <w:rPr>
          <w:rFonts w:ascii="Times New Roman" w:hAnsi="Times New Roman"/>
          <w:sz w:val="28"/>
          <w:szCs w:val="28"/>
        </w:rPr>
        <w:t>.</w:t>
      </w:r>
    </w:p>
    <w:p w14:paraId="4BCE2B46" w14:textId="77777777" w:rsidR="00C709D1" w:rsidRDefault="00C709D1" w:rsidP="00C709D1">
      <w:pPr>
        <w:pStyle w:val="a8"/>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w:t>
      </w:r>
      <w:proofErr w:type="spellStart"/>
      <w:r>
        <w:rPr>
          <w:rFonts w:ascii="Times New Roman" w:hAnsi="Times New Roman"/>
          <w:sz w:val="28"/>
          <w:szCs w:val="28"/>
        </w:rPr>
        <w:t>домедичну</w:t>
      </w:r>
      <w:proofErr w:type="spellEnd"/>
      <w:r>
        <w:rPr>
          <w:rFonts w:ascii="Times New Roman" w:hAnsi="Times New Roman"/>
          <w:sz w:val="28"/>
          <w:szCs w:val="28"/>
        </w:rPr>
        <w:t xml:space="preserve"> допомогу та вживати заходів до забезпечення невідкладної медичної допомоги;</w:t>
      </w:r>
    </w:p>
    <w:p w14:paraId="3F5EEBB4" w14:textId="77777777" w:rsidR="00C709D1" w:rsidRDefault="00C709D1" w:rsidP="00C709D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14:paraId="378538F9" w14:textId="77777777" w:rsidR="00C709D1" w:rsidRDefault="00C709D1" w:rsidP="00C709D1">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14:paraId="0CE78778"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14:paraId="2944C65C"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14:paraId="4E7A8100"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14:paraId="4CB3C513"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14:paraId="279C4F35"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14:paraId="32976DE9"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дитину, влаштовану до сім’ї патронатного вихователя:</w:t>
      </w:r>
    </w:p>
    <w:p w14:paraId="76604C52"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14:paraId="675CED55"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14:paraId="7309C658"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14:paraId="590B1075"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телефонним зв’язком з матір’ю/законними представниками та родичами відповідно до рішення органу опіки та піклування;</w:t>
      </w:r>
    </w:p>
    <w:p w14:paraId="18834753"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14:paraId="7F54076D"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14:paraId="55ADDD5A"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14:paraId="0A11B02C" w14:textId="77777777" w:rsidR="00C709D1" w:rsidRDefault="00C709D1" w:rsidP="00C709D1">
      <w:pPr>
        <w:pStyle w:val="a7"/>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w:t>
      </w:r>
      <w:r>
        <w:rPr>
          <w:rFonts w:ascii="Times New Roman" w:hAnsi="Times New Roman"/>
          <w:sz w:val="28"/>
          <w:szCs w:val="28"/>
        </w:rPr>
        <w:lastRenderedPageBreak/>
        <w:t>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14:paraId="63A03FBB" w14:textId="77777777" w:rsidR="00C709D1" w:rsidRDefault="00C709D1" w:rsidP="00C709D1">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proofErr w:type="spellStart"/>
      <w:r>
        <w:rPr>
          <w:rFonts w:ascii="Times New Roman" w:hAnsi="Times New Roman" w:cs="Times New Roman"/>
          <w:sz w:val="28"/>
          <w:szCs w:val="28"/>
          <w:shd w:val="clear" w:color="auto" w:fill="FFFFFF"/>
        </w:rPr>
        <w:t>інклюзивно</w:t>
      </w:r>
      <w:proofErr w:type="spellEnd"/>
      <w:r>
        <w:rPr>
          <w:rFonts w:ascii="Times New Roman" w:hAnsi="Times New Roman" w:cs="Times New Roman"/>
          <w:sz w:val="28"/>
          <w:szCs w:val="28"/>
          <w:shd w:val="clear" w:color="auto" w:fill="FFFFFF"/>
        </w:rPr>
        <w:t>-ресурсного центру (за потреби);</w:t>
      </w:r>
    </w:p>
    <w:p w14:paraId="15B9C82C"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14:paraId="1340EE4B"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w:t>
      </w:r>
      <w:r>
        <w:rPr>
          <w:rFonts w:ascii="Times New Roman" w:hAnsi="Times New Roman" w:cs="Times New Roman"/>
          <w:b/>
          <w:bCs/>
          <w:sz w:val="28"/>
          <w:szCs w:val="28"/>
        </w:rPr>
        <w:t xml:space="preserve"> </w:t>
      </w:r>
      <w:r>
        <w:rPr>
          <w:rFonts w:ascii="Times New Roman" w:hAnsi="Times New Roman" w:cs="Times New Roman"/>
          <w:sz w:val="28"/>
          <w:szCs w:val="28"/>
        </w:rPr>
        <w:t xml:space="preserve">логопеда, </w:t>
      </w:r>
      <w:proofErr w:type="spellStart"/>
      <w:r>
        <w:rPr>
          <w:rFonts w:ascii="Times New Roman" w:hAnsi="Times New Roman" w:cs="Times New Roman"/>
          <w:sz w:val="28"/>
          <w:szCs w:val="28"/>
        </w:rPr>
        <w:t>реабілітолога</w:t>
      </w:r>
      <w:proofErr w:type="spellEnd"/>
      <w:r>
        <w:rPr>
          <w:rFonts w:ascii="Times New Roman" w:hAnsi="Times New Roman" w:cs="Times New Roman"/>
          <w:sz w:val="28"/>
          <w:szCs w:val="28"/>
        </w:rPr>
        <w:t>, арт-терапевтичних, творчих, розвивальних занять тощо;</w:t>
      </w:r>
    </w:p>
    <w:p w14:paraId="3D027077"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дбати про моральний, фізичний, пізнавальний та </w:t>
      </w:r>
      <w:proofErr w:type="spellStart"/>
      <w:r>
        <w:rPr>
          <w:rFonts w:ascii="Times New Roman" w:hAnsi="Times New Roman" w:cs="Times New Roman"/>
          <w:sz w:val="28"/>
          <w:szCs w:val="28"/>
        </w:rPr>
        <w:t>емоційно</w:t>
      </w:r>
      <w:proofErr w:type="spellEnd"/>
      <w:r>
        <w:rPr>
          <w:rFonts w:ascii="Times New Roman" w:hAnsi="Times New Roman" w:cs="Times New Roman"/>
          <w:sz w:val="28"/>
          <w:szCs w:val="28"/>
        </w:rPr>
        <w:t>-особистісний розвиток, психологічне, соціальне благополуччя дитини, влаштованої до сім’ї патронатного вихователя;</w:t>
      </w:r>
    </w:p>
    <w:p w14:paraId="21A14812" w14:textId="77777777" w:rsidR="00C709D1" w:rsidRDefault="00C709D1" w:rsidP="00C709D1">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14:paraId="43568EEA" w14:textId="77777777" w:rsidR="00C709D1" w:rsidRDefault="00C709D1" w:rsidP="00C709D1">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14:paraId="6AB57F92" w14:textId="77777777" w:rsidR="00C709D1" w:rsidRDefault="00C709D1" w:rsidP="00C709D1">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14:paraId="4FEBF8B4" w14:textId="77777777" w:rsidR="00C709D1" w:rsidRDefault="00C709D1" w:rsidP="00C709D1">
      <w:pPr>
        <w:pStyle w:val="a8"/>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дитини, влаштованої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14:paraId="2AB0E41D"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14:paraId="5F2BF464" w14:textId="77777777" w:rsidR="00C709D1" w:rsidRDefault="00C709D1" w:rsidP="00C709D1">
      <w:pPr>
        <w:pStyle w:val="a8"/>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w:t>
      </w:r>
      <w:r>
        <w:rPr>
          <w:rFonts w:ascii="Times New Roman" w:hAnsi="Times New Roman"/>
          <w:color w:val="000000" w:themeColor="text1"/>
          <w:sz w:val="28"/>
          <w:szCs w:val="28"/>
        </w:rPr>
        <w:t>(якщо вона досягла такого віку та рівня розвитку, що здатна сприймати таку інформацію);</w:t>
      </w:r>
    </w:p>
    <w:p w14:paraId="344B8196"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14:paraId="4FB7287D"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дитини у спосіб, який унеможливлює приниження її честі та гідності та </w:t>
      </w:r>
      <w:r>
        <w:rPr>
          <w:rFonts w:ascii="Times New Roman" w:hAnsi="Times New Roman"/>
          <w:sz w:val="28"/>
          <w:szCs w:val="28"/>
        </w:rPr>
        <w:lastRenderedPageBreak/>
        <w:t>застосування насилля, різних форм жорстокого поводження з дитиною, в тому числі добровільним помічником патронатного вихователя.</w:t>
      </w:r>
    </w:p>
    <w:p w14:paraId="40992AD0"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Щодо матері дитини, законних представників, влаштованої до сім’ї патронатного вихователя, патронатний вихователь зобов’язується:</w:t>
      </w:r>
    </w:p>
    <w:p w14:paraId="4F0C3A83"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та складних життєвих обставин, які призвели до влаштування дитини до сім’ї патронатного вихователя;</w:t>
      </w:r>
    </w:p>
    <w:p w14:paraId="232DA256"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взаємодіяти з матір’ю дитини у межах та спосіб, визначений органом опіки та піклування, зокрема:</w:t>
      </w:r>
    </w:p>
    <w:p w14:paraId="28B9828D"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консультувати їх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14:paraId="6FD235BC"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інформувати про стан здоров’я дитини, досягнення в навчанні, розвитку, успіхи та проблеми в подоланні складних життєвих обставин, формуванні навиків комунікації та самообслуговування.</w:t>
      </w:r>
    </w:p>
    <w:p w14:paraId="6E645751"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погодженням із Службою сприяти відновленню контактів дитини з матір’ю</w:t>
      </w:r>
      <w:r>
        <w:rPr>
          <w:rFonts w:ascii="Times New Roman" w:hAnsi="Times New Roman" w:cs="Times New Roman"/>
          <w:b/>
          <w:bCs/>
          <w:sz w:val="28"/>
          <w:szCs w:val="28"/>
        </w:rPr>
        <w:t>,</w:t>
      </w:r>
      <w:r>
        <w:rPr>
          <w:rFonts w:ascii="Times New Roman" w:hAnsi="Times New Roman" w:cs="Times New Roman"/>
          <w:sz w:val="28"/>
          <w:szCs w:val="28"/>
        </w:rPr>
        <w:t xml:space="preserve"> родичами шляхом телефонного чи онлайн-спілкування та зустрічей за графіком, попередньо узгодженим із Службою та патронатним вихователем;</w:t>
      </w:r>
    </w:p>
    <w:p w14:paraId="1A76BF88"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w:t>
      </w:r>
      <w:proofErr w:type="spellStart"/>
      <w:r>
        <w:rPr>
          <w:rFonts w:ascii="Times New Roman" w:hAnsi="Times New Roman" w:cs="Times New Roman"/>
          <w:color w:val="000000"/>
          <w:sz w:val="28"/>
          <w:szCs w:val="28"/>
        </w:rPr>
        <w:t>усиновлювачами</w:t>
      </w:r>
      <w:proofErr w:type="spellEnd"/>
      <w:r>
        <w:rPr>
          <w:rFonts w:ascii="Times New Roman" w:hAnsi="Times New Roman" w:cs="Times New Roman"/>
          <w:color w:val="000000"/>
          <w:sz w:val="28"/>
          <w:szCs w:val="28"/>
        </w:rPr>
        <w:t xml:space="preserve">,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14:paraId="589E76AF"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14:paraId="523BECD8"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14:paraId="5FF9E911"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14:paraId="116F1FC6" w14:textId="77777777" w:rsidR="00C709D1" w:rsidRDefault="00C709D1" w:rsidP="00C709D1">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14:paraId="6F22A64D"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14:paraId="1F52BABB"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14:paraId="43D25AFF"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отримувати інформацію про стан здоров’я, особливості розвитку, емоційний стан, потреби дитини, влаштованої до сім’ї патронатного </w:t>
      </w:r>
      <w:r>
        <w:rPr>
          <w:rFonts w:ascii="Times New Roman" w:hAnsi="Times New Roman" w:cs="Times New Roman"/>
          <w:sz w:val="28"/>
          <w:szCs w:val="28"/>
        </w:rPr>
        <w:lastRenderedPageBreak/>
        <w:t>вихователя, ризики, пов’язані із сімейною ситуацією, та обставини, що спричинили влаштування дитини до сім’ї патронатного вихователя;</w:t>
      </w:r>
    </w:p>
    <w:p w14:paraId="77F9B1EA"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14:paraId="412B5093"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14:paraId="35BEE6E7"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14:paraId="77ACFB0A"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обстежень, в операційному втручанні, протезуванні, придбанні для дитини засобів реабілітації чи пересування тощо;</w:t>
      </w:r>
    </w:p>
    <w:p w14:paraId="4227A7A4" w14:textId="77777777" w:rsidR="00C709D1" w:rsidRDefault="00C709D1" w:rsidP="00C709D1">
      <w:pPr>
        <w:spacing w:after="0" w:line="240" w:lineRule="auto"/>
        <w:ind w:firstLine="567"/>
        <w:jc w:val="both"/>
        <w:rPr>
          <w:rFonts w:ascii="Times New Roman" w:hAnsi="Times New Roman" w:cs="Times New Roman"/>
          <w:sz w:val="28"/>
          <w:szCs w:val="28"/>
        </w:rPr>
      </w:pPr>
      <w:bookmarkStart w:id="3"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3"/>
    <w:p w14:paraId="065725E8" w14:textId="77777777" w:rsidR="00C709D1" w:rsidRDefault="00C709D1" w:rsidP="00C709D1">
      <w:pPr>
        <w:pStyle w:val="a8"/>
        <w:spacing w:before="0"/>
        <w:jc w:val="both"/>
        <w:rPr>
          <w:rFonts w:ascii="Times New Roman" w:hAnsi="Times New Roman"/>
          <w:sz w:val="24"/>
        </w:rPr>
      </w:pPr>
    </w:p>
    <w:p w14:paraId="5855FB43" w14:textId="77777777" w:rsidR="00C709D1" w:rsidRDefault="00C709D1" w:rsidP="00C709D1">
      <w:pPr>
        <w:pStyle w:val="a8"/>
        <w:spacing w:before="0"/>
        <w:ind w:firstLine="0"/>
        <w:jc w:val="center"/>
        <w:rPr>
          <w:rFonts w:ascii="Times New Roman" w:hAnsi="Times New Roman"/>
          <w:b/>
          <w:sz w:val="28"/>
          <w:szCs w:val="28"/>
        </w:rPr>
      </w:pPr>
      <w:r>
        <w:rPr>
          <w:rFonts w:ascii="Times New Roman" w:hAnsi="Times New Roman"/>
          <w:b/>
          <w:sz w:val="28"/>
          <w:szCs w:val="28"/>
        </w:rPr>
        <w:t>Обов’язки та права органу опіки та піклування</w:t>
      </w:r>
    </w:p>
    <w:p w14:paraId="75952C34"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14:paraId="76CDB22F"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дитини,  влаштованої до сім’ї патронатного вихователя;</w:t>
      </w:r>
    </w:p>
    <w:p w14:paraId="4C39B979"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14:paraId="5D8D2F4C"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14:paraId="0C5C565F"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14:paraId="4D6A333B"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14:paraId="7E3C4B87"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14:paraId="6A2A65DD"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14:paraId="7792B7CF"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14:paraId="52A268F3"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14:paraId="3BA109B8" w14:textId="77777777" w:rsidR="00C709D1" w:rsidRDefault="00C709D1" w:rsidP="00C709D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14:paraId="2BFEB0B6" w14:textId="77777777" w:rsidR="00C709D1" w:rsidRDefault="00C709D1" w:rsidP="00C709D1">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14:paraId="64CDF9ED"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14:paraId="4CF9E1B2"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14:paraId="29545962"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14:paraId="23F5D7C6"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2"/>
    </w:p>
    <w:p w14:paraId="2963923C"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8. Матір дитини зобов’язується:</w:t>
      </w:r>
    </w:p>
    <w:p w14:paraId="6BEDD053"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проінформувати Службу про обставини, що призвели до влаштування дитини до сім’ї патронатного вихователя;</w:t>
      </w:r>
    </w:p>
    <w:p w14:paraId="1D5DF9C3"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надати патронатному вихователю інформацію про потреби, особливості розвитку дитини, умови та спосіб, у який здійснювався догляд та виховання, про особливості її харчування, режиму дня та іншу важливу інформацію, яку необхідно враховувати під час надання послуги  патронату над дитиною;</w:t>
      </w:r>
    </w:p>
    <w:p w14:paraId="39438030"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передати Службі свідоцтво про народження та медичну картку дитини            (у разі наявності)документи, необхідні для задоволення її потреб (медичні довідки та висновки) та рекомендації інших спеціалістів (у разі наявності);</w:t>
      </w:r>
    </w:p>
    <w:p w14:paraId="6D997CD0"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підтримувати контакти з дитиною з урахуванням її найкращих інтересів та дотримання визначеного Службою способу та рекомендацій, а також порад патронатного вихователя;</w:t>
      </w:r>
    </w:p>
    <w:p w14:paraId="34562D6D"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14:paraId="69197DCB"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співпрацювати з патронатним вихователем, працівниками центру соціальних служб Броварської міської ради Броварського району Київської області з питань забезпечення прав та інтересів дитини, влаштованої до сім’ї патронатного вихователя;</w:t>
      </w:r>
    </w:p>
    <w:p w14:paraId="11FBD4BA"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виконувати рекомендації фахівця із соціальної роботи, який здійснює соціальних супровід сім’ї;</w:t>
      </w:r>
    </w:p>
    <w:p w14:paraId="051CA057"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вжити всіх можливих дій для подолання чи мінімізації на період із                       10 лютого 2024 року по 09 квітня 2024 року складних життєвих обставин та створити в помешканні безпечні та сприятливі умови для проживання та розвитку дитини;</w:t>
      </w:r>
    </w:p>
    <w:p w14:paraId="363FE8FF"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інформувати Службу про важливі зміни в сімейній ситуації, про зміну місця проживання матері, інші обставини, які можуть мати вплив для надання послуги патронату над дитиною.</w:t>
      </w:r>
    </w:p>
    <w:p w14:paraId="4CDA4BBD"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9. Матір дитини має право:</w:t>
      </w:r>
    </w:p>
    <w:p w14:paraId="6D9867FA"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lastRenderedPageBreak/>
        <w:t>отримувати інформацію про дитину під час її перебування в сім’ї патронатного вихователя;</w:t>
      </w:r>
    </w:p>
    <w:p w14:paraId="0AD9C541"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брати участь у засіданнях міждисциплінарної команди з метою доручення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навиків самообслуговування, комунікації та соціалізації;</w:t>
      </w:r>
    </w:p>
    <w:p w14:paraId="5F710396"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ініціювати питання щодо припинення або продовження строку перебування дитини в сім’ї патронатного вихователя.</w:t>
      </w:r>
    </w:p>
    <w:p w14:paraId="0DA37B72" w14:textId="77777777" w:rsidR="00C709D1" w:rsidRDefault="00C709D1" w:rsidP="00C709D1">
      <w:pPr>
        <w:pStyle w:val="a8"/>
        <w:spacing w:before="0"/>
        <w:ind w:firstLine="0"/>
        <w:rPr>
          <w:rFonts w:ascii="Times New Roman" w:hAnsi="Times New Roman"/>
          <w:sz w:val="28"/>
          <w:szCs w:val="28"/>
        </w:rPr>
      </w:pPr>
    </w:p>
    <w:p w14:paraId="53C371BF" w14:textId="77777777" w:rsidR="00C709D1" w:rsidRDefault="00C709D1" w:rsidP="00C709D1">
      <w:pPr>
        <w:pStyle w:val="a8"/>
        <w:spacing w:before="0"/>
        <w:ind w:firstLine="0"/>
        <w:jc w:val="center"/>
        <w:rPr>
          <w:rFonts w:ascii="Times New Roman" w:hAnsi="Times New Roman"/>
          <w:b/>
          <w:sz w:val="28"/>
          <w:szCs w:val="28"/>
        </w:rPr>
      </w:pPr>
      <w:r>
        <w:rPr>
          <w:rFonts w:ascii="Times New Roman" w:hAnsi="Times New Roman"/>
          <w:b/>
          <w:sz w:val="28"/>
          <w:szCs w:val="28"/>
        </w:rPr>
        <w:t>Відповідальність сторін, розв’язання спорів</w:t>
      </w:r>
    </w:p>
    <w:p w14:paraId="0BEF821C"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10. Сторони несуть відповідальність за невиконання або неналежне виконання зобов’язань за договором відповідно до законодавства.</w:t>
      </w:r>
    </w:p>
    <w:p w14:paraId="7E5F17DA"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11.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2123026E" w14:textId="77777777" w:rsidR="00C709D1" w:rsidRDefault="00C709D1" w:rsidP="00C709D1">
      <w:pPr>
        <w:pStyle w:val="a8"/>
        <w:spacing w:before="0"/>
        <w:ind w:firstLine="0"/>
        <w:jc w:val="center"/>
        <w:rPr>
          <w:rFonts w:ascii="Times New Roman" w:hAnsi="Times New Roman"/>
          <w:sz w:val="28"/>
          <w:szCs w:val="28"/>
        </w:rPr>
      </w:pPr>
    </w:p>
    <w:p w14:paraId="5720EFBB" w14:textId="77777777" w:rsidR="00C709D1" w:rsidRDefault="00C709D1" w:rsidP="00C709D1">
      <w:pPr>
        <w:pStyle w:val="a8"/>
        <w:spacing w:before="0"/>
        <w:ind w:firstLine="0"/>
        <w:jc w:val="center"/>
        <w:rPr>
          <w:rFonts w:ascii="Times New Roman" w:hAnsi="Times New Roman"/>
          <w:b/>
          <w:sz w:val="28"/>
          <w:szCs w:val="28"/>
        </w:rPr>
      </w:pPr>
      <w:r>
        <w:rPr>
          <w:rFonts w:ascii="Times New Roman" w:hAnsi="Times New Roman"/>
          <w:b/>
          <w:sz w:val="28"/>
          <w:szCs w:val="28"/>
        </w:rPr>
        <w:t>Інші умови</w:t>
      </w:r>
    </w:p>
    <w:p w14:paraId="2599B47F"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12. Договір набирає чинності з дати його підписання та завершується в день вибуття дитини із сім’ї патронатного вихователя.</w:t>
      </w:r>
    </w:p>
    <w:p w14:paraId="14AE44A1"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13. Дія договору припиняється:</w:t>
      </w:r>
    </w:p>
    <w:p w14:paraId="7C8B9BD1"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про повернення дитини в сім’ю у разі подолання дитиною, її матір</w:t>
      </w:r>
      <w:r>
        <w:rPr>
          <w:rFonts w:ascii="Times New Roman" w:hAnsi="Times New Roman"/>
          <w:sz w:val="28"/>
          <w:szCs w:val="28"/>
          <w:lang w:val="ru-RU"/>
        </w:rPr>
        <w:t>’</w:t>
      </w:r>
      <w:r>
        <w:rPr>
          <w:rFonts w:ascii="Times New Roman" w:hAnsi="Times New Roman"/>
          <w:sz w:val="28"/>
          <w:szCs w:val="28"/>
        </w:rPr>
        <w:t>ю складних життєвих обставин або завершенням визначеного у договорі про патронат строку перебування дитини в сім’ї патронатного вихователя, де третьою стороною договору про патронат над дитиною є матір дитини;</w:t>
      </w:r>
    </w:p>
    <w:p w14:paraId="12E59E22"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14:paraId="0DF045E9"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в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5B6C107"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з набуттям повної цивільної дієздатності у випадках, передбачених законодавством;</w:t>
      </w:r>
    </w:p>
    <w:p w14:paraId="5F180B06"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14:paraId="386BCB15"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14:paraId="1A5ABFAB"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14. У разі порушення та невиконання умов договору кожна із сторін має право звернутися до суду.</w:t>
      </w:r>
    </w:p>
    <w:p w14:paraId="2677D133"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lastRenderedPageBreak/>
        <w:t>15. За згодою сторін договір може бути доповнений іншими зобов’язаннями.</w:t>
      </w:r>
    </w:p>
    <w:p w14:paraId="5DA14F57" w14:textId="77777777" w:rsidR="00C709D1" w:rsidRDefault="00C709D1" w:rsidP="00C709D1">
      <w:pPr>
        <w:pStyle w:val="a8"/>
        <w:spacing w:before="0"/>
        <w:jc w:val="both"/>
        <w:rPr>
          <w:rFonts w:ascii="Times New Roman" w:hAnsi="Times New Roman"/>
          <w:sz w:val="28"/>
          <w:szCs w:val="28"/>
        </w:rPr>
      </w:pPr>
      <w:r>
        <w:rPr>
          <w:rFonts w:ascii="Times New Roman" w:hAnsi="Times New Roman"/>
          <w:sz w:val="28"/>
          <w:szCs w:val="28"/>
        </w:rPr>
        <w:t xml:space="preserve">16. Договір укладається в трьох примірниках, які мають однакову юридичну силу, по одному для кожної зі сторін та Служби у справах дітей Броварської міської ради Броварського району Київської області. </w:t>
      </w:r>
    </w:p>
    <w:p w14:paraId="106DB731" w14:textId="77777777" w:rsidR="00C709D1" w:rsidRDefault="00C709D1" w:rsidP="00C709D1">
      <w:pPr>
        <w:spacing w:after="0" w:line="240" w:lineRule="auto"/>
        <w:rPr>
          <w:rFonts w:ascii="Times New Roman" w:hAnsi="Times New Roman" w:cs="Times New Roman"/>
          <w:sz w:val="28"/>
          <w:szCs w:val="28"/>
        </w:rPr>
      </w:pPr>
    </w:p>
    <w:tbl>
      <w:tblPr>
        <w:tblW w:w="9972" w:type="dxa"/>
        <w:tblCellSpacing w:w="0" w:type="dxa"/>
        <w:tblLook w:val="04A0" w:firstRow="1" w:lastRow="0" w:firstColumn="1" w:lastColumn="0" w:noHBand="0" w:noVBand="1"/>
      </w:tblPr>
      <w:tblGrid>
        <w:gridCol w:w="4962"/>
        <w:gridCol w:w="5010"/>
      </w:tblGrid>
      <w:tr w:rsidR="00C709D1" w14:paraId="70743043" w14:textId="77777777" w:rsidTr="00C709D1">
        <w:trPr>
          <w:tblCellSpacing w:w="0" w:type="dxa"/>
        </w:trPr>
        <w:tc>
          <w:tcPr>
            <w:tcW w:w="4962" w:type="dxa"/>
            <w:hideMark/>
          </w:tcPr>
          <w:p w14:paraId="5C198C92"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14:paraId="5B32989A"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14:paraId="3F152470"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14:paraId="2923A405"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14:paraId="57582AA8"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14:paraId="6C695CE0"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w:t>
            </w:r>
          </w:p>
          <w:p w14:paraId="211CE228"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w:t>
            </w:r>
          </w:p>
          <w:p w14:paraId="6C1CD7D8"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область,07400</w:t>
            </w:r>
          </w:p>
          <w:p w14:paraId="299165F7" w14:textId="77777777" w:rsidR="00C709D1" w:rsidRDefault="00C709D1">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14:paraId="4A018F2B" w14:textId="77777777" w:rsidR="00C709D1" w:rsidRDefault="00C709D1">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14:paraId="38DE47AD" w14:textId="77777777" w:rsidR="00C709D1" w:rsidRDefault="00C709D1">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14:paraId="427096A2" w14:textId="77777777" w:rsidR="00C709D1" w:rsidRDefault="00C709D1">
            <w:pPr>
              <w:pStyle w:val="a8"/>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14:paraId="744F9612"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14:paraId="2C3D2CD9"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14:paraId="41EE417F" w14:textId="77777777" w:rsidR="00C709D1" w:rsidRDefault="00C709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14:paraId="6C53759B" w14:textId="77777777" w:rsidR="00C709D1" w:rsidRDefault="00C709D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14:paraId="58D3BEA8" w14:textId="77777777" w:rsidR="00C709D1" w:rsidRDefault="00C709D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14:paraId="4E461CE8" w14:textId="77777777" w:rsidR="00C709D1" w:rsidRDefault="00C709D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14:paraId="72CFBD01" w14:textId="77777777" w:rsidR="00C709D1" w:rsidRDefault="00C709D1">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14:paraId="2692CF91" w14:textId="77777777" w:rsidR="00C709D1" w:rsidRDefault="00C709D1">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14:paraId="6931BF6C" w14:textId="77777777" w:rsidR="00C709D1" w:rsidRDefault="00C709D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14:paraId="34897298"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p>
          <w:p w14:paraId="17FDFB53"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p>
          <w:p w14:paraId="059F6B49"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p>
          <w:p w14:paraId="4FE3719C" w14:textId="77777777" w:rsidR="00C709D1" w:rsidRDefault="00C709D1">
            <w:pPr>
              <w:tabs>
                <w:tab w:val="left" w:pos="5671"/>
              </w:tabs>
              <w:spacing w:after="0" w:line="240" w:lineRule="auto"/>
              <w:ind w:right="-221"/>
              <w:rPr>
                <w:rFonts w:ascii="Times New Roman" w:eastAsia="Times New Roman" w:hAnsi="Times New Roman" w:cs="Times New Roman"/>
                <w:color w:val="000000"/>
                <w:sz w:val="24"/>
                <w:szCs w:val="24"/>
              </w:rPr>
            </w:pPr>
          </w:p>
          <w:p w14:paraId="638A604F"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p>
          <w:p w14:paraId="4E9DB374"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 Христина ЖЕРНОВА</w:t>
            </w:r>
          </w:p>
          <w:p w14:paraId="12FA538B"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p>
          <w:p w14:paraId="2863AC47"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Матір дитини</w:t>
            </w:r>
          </w:p>
          <w:p w14:paraId="12D4DCCA"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громадянина України:</w:t>
            </w:r>
          </w:p>
          <w:p w14:paraId="0B26DF51" w14:textId="77777777" w:rsidR="00C709D1" w:rsidRDefault="00C709D1">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sz w:val="28"/>
                <w:szCs w:val="28"/>
              </w:rPr>
              <w:t>серія *** №***, виданий *** РВ УДМС України в *** області ***</w:t>
            </w:r>
          </w:p>
          <w:p w14:paraId="6D51E729" w14:textId="77777777" w:rsidR="00C709D1" w:rsidRDefault="00C709D1">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вулиця ***, будинок ***,</w:t>
            </w:r>
          </w:p>
          <w:p w14:paraId="7A1E0DB2" w14:textId="77777777" w:rsidR="00C709D1" w:rsidRDefault="00C709D1">
            <w:pPr>
              <w:tabs>
                <w:tab w:val="left" w:pos="5671"/>
              </w:tabs>
              <w:spacing w:after="0" w:line="240" w:lineRule="auto"/>
              <w:ind w:right="-22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село ***, Броварський район, Київська область, 07454</w:t>
            </w:r>
          </w:p>
          <w:p w14:paraId="6E0064F7" w14:textId="77777777" w:rsidR="00C709D1" w:rsidRDefault="00C709D1">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телефон ***</w:t>
            </w:r>
          </w:p>
          <w:p w14:paraId="202E48F3" w14:textId="77777777" w:rsidR="00C709D1" w:rsidRDefault="00C709D1">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w:t>
            </w:r>
          </w:p>
          <w:p w14:paraId="2AB15770" w14:textId="77777777" w:rsidR="00C709D1" w:rsidRDefault="00C709D1">
            <w:pPr>
              <w:tabs>
                <w:tab w:val="left" w:pos="5671"/>
              </w:tabs>
              <w:spacing w:after="0" w:line="240" w:lineRule="auto"/>
              <w:ind w:right="-221"/>
              <w:rPr>
                <w:rFonts w:ascii="Times New Roman" w:eastAsia="Times New Roman" w:hAnsi="Times New Roman" w:cs="Times New Roman"/>
                <w:sz w:val="28"/>
                <w:szCs w:val="28"/>
              </w:rPr>
            </w:pPr>
          </w:p>
        </w:tc>
      </w:tr>
    </w:tbl>
    <w:p w14:paraId="346C6C9B" w14:textId="77777777" w:rsidR="00C709D1" w:rsidRDefault="00C709D1" w:rsidP="00C709D1">
      <w:pPr>
        <w:rPr>
          <w:rFonts w:ascii="Times New Roman" w:hAnsi="Times New Roman" w:cs="Times New Roman"/>
          <w:sz w:val="28"/>
          <w:szCs w:val="28"/>
        </w:rPr>
      </w:pPr>
    </w:p>
    <w:p w14:paraId="3E8F504C" w14:textId="77777777" w:rsidR="00C709D1" w:rsidRDefault="00C709D1" w:rsidP="00C709D1">
      <w:pPr>
        <w:rPr>
          <w:rFonts w:ascii="Times New Roman" w:hAnsi="Times New Roman" w:cs="Times New Roman"/>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ermEnd w:id="1"/>
    <w:p w14:paraId="5FF0D8BD" w14:textId="2D2F6B8F" w:rsidR="004F7CAD" w:rsidRPr="00EE06C3" w:rsidRDefault="004F7CAD" w:rsidP="00C709D1">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7E73" w14:textId="77777777" w:rsidR="00967C64" w:rsidRDefault="00967C64">
      <w:pPr>
        <w:spacing w:after="0" w:line="240" w:lineRule="auto"/>
      </w:pPr>
      <w:r>
        <w:separator/>
      </w:r>
    </w:p>
  </w:endnote>
  <w:endnote w:type="continuationSeparator" w:id="0">
    <w:p w14:paraId="5DF28C84" w14:textId="77777777" w:rsidR="00967C64" w:rsidRDefault="00967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967C6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B1E8" w14:textId="77777777" w:rsidR="00967C64" w:rsidRDefault="00967C64">
      <w:pPr>
        <w:spacing w:after="0" w:line="240" w:lineRule="auto"/>
      </w:pPr>
      <w:r>
        <w:separator/>
      </w:r>
    </w:p>
  </w:footnote>
  <w:footnote w:type="continuationSeparator" w:id="0">
    <w:p w14:paraId="2A073C96" w14:textId="77777777" w:rsidR="00967C64" w:rsidRDefault="00967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967C6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3D8B8"/>
    <w:multiLevelType w:val="singleLevel"/>
    <w:tmpl w:val="CCD3D8B8"/>
    <w:lvl w:ilvl="0">
      <w:start w:val="1"/>
      <w:numFmt w:val="decimal"/>
      <w:suff w:val="space"/>
      <w:lvlText w:val="%1)"/>
      <w:lvlJc w:val="left"/>
      <w:pPr>
        <w:ind w:left="0" w:firstLine="0"/>
      </w:pPr>
    </w:lvl>
  </w:abstractNum>
  <w:abstractNum w:abstractNumId="1" w15:restartNumberingAfterBreak="0">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67C64"/>
    <w:rsid w:val="00A84A56"/>
    <w:rsid w:val="00B20C04"/>
    <w:rsid w:val="00B3670E"/>
    <w:rsid w:val="00C709D1"/>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C709D1"/>
    <w:pPr>
      <w:spacing w:after="0" w:line="240" w:lineRule="auto"/>
    </w:pPr>
    <w:rPr>
      <w:rFonts w:ascii="Calibri" w:eastAsia="Calibri" w:hAnsi="Calibri" w:cs="Times New Roman"/>
      <w:szCs w:val="24"/>
      <w:lang w:eastAsia="en-US"/>
    </w:rPr>
  </w:style>
  <w:style w:type="paragraph" w:customStyle="1" w:styleId="a8">
    <w:name w:val="Нормальний текст"/>
    <w:basedOn w:val="a"/>
    <w:rsid w:val="00C709D1"/>
    <w:pPr>
      <w:spacing w:before="120" w:after="0" w:line="240" w:lineRule="auto"/>
      <w:ind w:firstLine="567"/>
    </w:pPr>
    <w:rPr>
      <w:rFonts w:ascii="Antiqua" w:eastAsia="SimSun" w:hAnsi="Antiqua" w:cs="Times New Roman"/>
      <w:sz w:val="26"/>
      <w:szCs w:val="24"/>
      <w:lang w:eastAsia="ru-RU"/>
    </w:rPr>
  </w:style>
  <w:style w:type="paragraph" w:customStyle="1" w:styleId="a9">
    <w:name w:val="Назва документа"/>
    <w:basedOn w:val="a"/>
    <w:next w:val="a8"/>
    <w:rsid w:val="00C709D1"/>
    <w:pPr>
      <w:keepNext/>
      <w:keepLines/>
      <w:spacing w:before="240" w:after="240" w:line="240" w:lineRule="auto"/>
      <w:jc w:val="center"/>
    </w:pPr>
    <w:rPr>
      <w:rFonts w:ascii="Antiqua" w:eastAsia="SimSun" w:hAnsi="Antiqua" w:cs="Times New Roman"/>
      <w:b/>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51AB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51ABC"/>
    <w:rsid w:val="000E7ADA"/>
    <w:rsid w:val="001043C3"/>
    <w:rsid w:val="0019083E"/>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2762</Words>
  <Characters>15748</Characters>
  <Application>Microsoft Office Word</Application>
  <DocSecurity>8</DocSecurity>
  <Lines>131</Lines>
  <Paragraphs>36</Paragraphs>
  <ScaleCrop>false</ScaleCrop>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2024-02-13T09:55:00Z</dcterms:modified>
</cp:coreProperties>
</file>