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F70" w:rsidRPr="008E0F70" w:rsidRDefault="008E0F70" w:rsidP="008E0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8E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8E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8E0F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8E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8E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8E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8E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8E0F7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8E0F70" w:rsidRPr="008E0F70" w:rsidRDefault="008E0F70" w:rsidP="008E0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8E0F70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8E0F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житлового приміщення гуртожитку</w:t>
      </w:r>
      <w:r w:rsidRPr="008E0F7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8E0F70" w:rsidRPr="008E0F70" w:rsidRDefault="008E0F70" w:rsidP="008E0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0F70" w:rsidRPr="008E0F70" w:rsidRDefault="008E0F70" w:rsidP="008E0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0F70" w:rsidRPr="008E0F70" w:rsidRDefault="008E0F70" w:rsidP="008E0F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ідготовлена</w:t>
      </w:r>
      <w:proofErr w:type="spellEnd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0F70" w:rsidRPr="008E0F70" w:rsidRDefault="008E0F70" w:rsidP="008E0F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E0F70" w:rsidRPr="008E0F70" w:rsidRDefault="008E0F70" w:rsidP="008E0F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</w:t>
      </w:r>
      <w:r w:rsidRPr="008E0F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</w:t>
      </w:r>
      <w:r w:rsidRPr="008E0F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  <w:r w:rsidRPr="008E0F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8E0F70" w:rsidRPr="008E0F70" w:rsidRDefault="008E0F70" w:rsidP="008E0F7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>Заява від наймача на оформлення передачі в приватну власність житлового приміщення в гуртожитку та пакет документів подані відповідно до Закону України „Про приватизацію державного житлового фонду”.</w:t>
      </w:r>
    </w:p>
    <w:p w:rsidR="008E0F70" w:rsidRPr="008E0F70" w:rsidRDefault="008E0F70" w:rsidP="008E0F7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0F70" w:rsidRPr="008E0F70" w:rsidRDefault="008E0F70" w:rsidP="008E0F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2. Мета і шляхи її досягнення</w:t>
      </w:r>
    </w:p>
    <w:p w:rsidR="008E0F70" w:rsidRPr="008E0F70" w:rsidRDefault="008E0F70" w:rsidP="008E0F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8E0F70" w:rsidRPr="008E0F70" w:rsidRDefault="008E0F70" w:rsidP="008E0F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Приватизація здійснюється шляхом 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 та 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8E0F70" w:rsidRPr="008E0F70" w:rsidRDefault="008E0F70" w:rsidP="008E0F7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житлових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Оскільки 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цьому гуртожитку до даного моменту, та видається новий ордер на жилу площу у гуртожитку, розглядаючи документи на приватизацію житлових приміщень у гуртожитку враховується фактичний термін проживання громадянина у даному гуртожитку.</w:t>
      </w:r>
    </w:p>
    <w:p w:rsidR="008E0F70" w:rsidRPr="008E0F70" w:rsidRDefault="008E0F70" w:rsidP="008E0F7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Відомості щодо заборгованості зі сплати за комунальні послуги, терміну фактичного проживання заявника та дату перереєстрації у гуртожитку </w:t>
      </w:r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наведено в інформації щодо наймача, якому передається у приватну</w:t>
      </w:r>
      <w:r w:rsidRPr="008E0F70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</w:t>
      </w:r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власність житлове приміщення у гуртожитку. </w:t>
      </w:r>
    </w:p>
    <w:p w:rsidR="008E0F70" w:rsidRPr="008E0F70" w:rsidRDefault="008E0F70" w:rsidP="008E0F7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0F70" w:rsidRPr="008E0F70" w:rsidRDefault="008E0F70" w:rsidP="008E0F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3. Правові аспекти</w:t>
      </w:r>
    </w:p>
    <w:p w:rsidR="008E0F70" w:rsidRPr="008E0F70" w:rsidRDefault="008E0F70" w:rsidP="008E0F7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8E0F70" w:rsidRPr="008E0F70" w:rsidRDefault="008E0F70" w:rsidP="008E0F7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0F70" w:rsidRPr="008E0F70" w:rsidRDefault="008E0F70" w:rsidP="008E0F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8E0F70" w:rsidRPr="008E0F70" w:rsidRDefault="008E0F70" w:rsidP="008E0F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8E0F70" w:rsidRPr="008E0F70" w:rsidRDefault="008E0F70" w:rsidP="008E0F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0F70" w:rsidRPr="008E0F70" w:rsidRDefault="008E0F70" w:rsidP="008E0F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8E0F70" w:rsidRPr="008E0F70" w:rsidRDefault="008E0F70" w:rsidP="008E0F70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:rsidR="008E0F70" w:rsidRPr="008E0F70" w:rsidRDefault="008E0F70" w:rsidP="008E0F70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0F70" w:rsidRPr="008E0F70" w:rsidRDefault="008E0F70" w:rsidP="008E0F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6. Суб’єкт подання </w:t>
      </w:r>
      <w:proofErr w:type="spellStart"/>
      <w:r w:rsidRPr="008E0F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8E0F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8E0F70" w:rsidRPr="008E0F70" w:rsidRDefault="008E0F70" w:rsidP="008E0F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8E0F70" w:rsidRPr="008E0F70" w:rsidRDefault="008E0F70" w:rsidP="008E0F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0F70" w:rsidRPr="008E0F70" w:rsidRDefault="008E0F70" w:rsidP="008E0F70">
      <w:pPr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8E0F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8E0F7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8E0F70" w:rsidRPr="008E0F70" w:rsidRDefault="008E0F70" w:rsidP="008E0F7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8E0F70" w:rsidRPr="008E0F70" w:rsidRDefault="008E0F70" w:rsidP="008E0F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E0F70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Ірина ЮЩЕНКО</w:t>
      </w:r>
    </w:p>
    <w:p w:rsidR="008E0F70" w:rsidRPr="008E0F70" w:rsidRDefault="008E0F70" w:rsidP="008E0F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0F70" w:rsidRPr="008E0F70" w:rsidRDefault="008E0F70" w:rsidP="008E0F7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bookmarkStart w:id="0" w:name="_GoBack"/>
      <w:bookmarkEnd w:id="0"/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8E0F70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2024-02-14T13:49:00Z</dcterms:modified>
</cp:coreProperties>
</file>