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tbl>
      <w:tblPr>
        <w:tblW w:w="0" w:type="auto"/>
        <w:tblLook w:val="04A0"/>
      </w:tblPr>
      <w:tblGrid>
        <w:gridCol w:w="5213"/>
        <w:gridCol w:w="4285"/>
      </w:tblGrid>
      <w:tr w14:paraId="1BF94215" w14:textId="77777777" w:rsidTr="00F51CE6">
        <w:tblPrEx>
          <w:tblW w:w="0" w:type="auto"/>
          <w:tblLook w:val="04A0"/>
        </w:tblPrEx>
        <w:tc>
          <w:tcPr>
            <w:tcW w:w="5213" w:type="dxa"/>
          </w:tcPr>
          <w:p w:rsidR="00F51CE6" w14:paraId="55E8D3C0" w14:textId="77777777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5" w:type="dxa"/>
          </w:tcPr>
          <w:p w:rsidR="00252674" w14:paraId="20F7A492" w14:textId="2E8A7AD4">
            <w:pPr>
              <w:pStyle w:val="docdata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ab/>
              <w:t>ПРОЕКТ</w:t>
            </w:r>
            <w:r>
              <w:rPr>
                <w:b/>
                <w:bCs/>
              </w:rPr>
              <w:tab/>
            </w: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ПВ-160</w:t>
            </w:r>
          </w:p>
          <w:p w:rsidR="00252674" w14:paraId="1196E7B7" w14:textId="77777777">
            <w:pPr>
              <w:pStyle w:val="docdata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66383" w:rsidRPr="00A66383" w:rsidP="00A66383" w14:paraId="5F443EBB" w14:textId="1E345052">
            <w:pPr>
              <w:pStyle w:val="docdat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bookmarkStart w:id="0" w:name="_GoBack"/>
            <w:permStart w:id="1" w:edGrp="everyone"/>
            <w:r w:rsidRPr="00A66383">
              <w:rPr>
                <w:color w:val="000000"/>
                <w:sz w:val="28"/>
                <w:szCs w:val="28"/>
              </w:rPr>
              <w:t xml:space="preserve">Додаток </w:t>
            </w:r>
            <w:r w:rsidRPr="00A66383">
              <w:rPr>
                <w:color w:val="000000"/>
                <w:sz w:val="28"/>
                <w:szCs w:val="28"/>
                <w:lang w:val="en-US"/>
              </w:rPr>
              <w:t>2</w:t>
            </w:r>
          </w:p>
          <w:p w:rsidR="00A66383" w:rsidRPr="00A66383" w:rsidP="00A66383" w14:paraId="58277176" w14:textId="77777777">
            <w:pPr>
              <w:pStyle w:val="docdat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A66383">
              <w:rPr>
                <w:color w:val="000000"/>
                <w:sz w:val="28"/>
                <w:szCs w:val="28"/>
              </w:rPr>
              <w:t xml:space="preserve">додатку 1 </w:t>
            </w:r>
          </w:p>
          <w:p w:rsidR="00A66383" w:rsidRPr="00A66383" w:rsidP="00A66383" w14:paraId="7C389A6C" w14:textId="77777777">
            <w:pPr>
              <w:pStyle w:val="docdat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A66383">
              <w:rPr>
                <w:color w:val="000000"/>
                <w:sz w:val="28"/>
                <w:szCs w:val="28"/>
              </w:rPr>
              <w:t>рішення виконавчого комітету</w:t>
            </w:r>
          </w:p>
          <w:p w:rsidR="00A66383" w:rsidRPr="00A66383" w:rsidP="00A66383" w14:paraId="22892A48" w14:textId="77777777">
            <w:pPr>
              <w:pStyle w:val="docdat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A66383">
              <w:rPr>
                <w:color w:val="000000"/>
                <w:sz w:val="28"/>
                <w:szCs w:val="28"/>
              </w:rPr>
              <w:t>Броварської міської ради</w:t>
            </w:r>
          </w:p>
          <w:p w:rsidR="00A66383" w:rsidRPr="00A66383" w:rsidP="00A66383" w14:paraId="0327C82E" w14:textId="77777777">
            <w:pPr>
              <w:pStyle w:val="docdat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A66383">
              <w:rPr>
                <w:color w:val="000000"/>
                <w:sz w:val="28"/>
                <w:szCs w:val="28"/>
              </w:rPr>
              <w:t>Броварського району</w:t>
            </w:r>
          </w:p>
          <w:p w:rsidR="00A66383" w:rsidRPr="00A66383" w:rsidP="00A66383" w14:paraId="28372CC8" w14:textId="77777777">
            <w:pPr>
              <w:pStyle w:val="docdat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A66383">
              <w:rPr>
                <w:color w:val="000000"/>
                <w:sz w:val="28"/>
                <w:szCs w:val="28"/>
              </w:rPr>
              <w:t>Київської області</w:t>
            </w:r>
          </w:p>
          <w:p w:rsidR="00F51CE6" w:rsidRPr="00A66383" w:rsidP="00A66383" w14:paraId="6FBAEF1F" w14:textId="67BDC49B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A663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 _________ № ______</w:t>
            </w:r>
          </w:p>
          <w:bookmarkEnd w:id="0"/>
          <w:permEnd w:id="1"/>
          <w:p w:rsidR="00F51CE6" w14:paraId="717476AA" w14:textId="77777777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51CE6" w:rsidP="00F51CE6" w14:paraId="4468EFE1" w14:textId="77777777">
      <w:pPr>
        <w:spacing w:after="0" w:line="240" w:lineRule="auto"/>
        <w:jc w:val="both"/>
        <w:rPr>
          <w:rFonts w:ascii="Times New Roman" w:eastAsia="Cambria Math" w:hAnsi="Times New Roman" w:cs="Times New Roman"/>
          <w:sz w:val="24"/>
          <w:szCs w:val="24"/>
          <w:lang w:eastAsia="ru-RU"/>
        </w:rPr>
      </w:pP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3E4365" w:rsidRPr="003E4365" w:rsidP="003E4365" w14:paraId="15A7FE57" w14:textId="777777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ermStart w:id="2" w:edGrp="everyone"/>
      <w:r w:rsidRPr="003E4365">
        <w:rPr>
          <w:rFonts w:ascii="Times New Roman" w:eastAsia="Times New Roman" w:hAnsi="Times New Roman" w:cs="Times New Roman"/>
          <w:b/>
          <w:sz w:val="28"/>
          <w:szCs w:val="28"/>
        </w:rPr>
        <w:t>Об’єкти конкурсу з призначення управителя багатоквартирного будинку на території Броварської міської територіальної громади</w:t>
      </w:r>
    </w:p>
    <w:p w:rsidR="003E4365" w:rsidRPr="003E4365" w:rsidP="003E4365" w14:paraId="68D51E0E" w14:textId="777777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E4365" w:rsidRPr="003E4365" w:rsidP="003E4365" w14:paraId="52EEDFBE" w14:textId="777777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zh-CN"/>
        </w:rPr>
      </w:pPr>
      <w:bookmarkStart w:id="3" w:name="_Hlk72395614"/>
      <w:r w:rsidRPr="003E436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zh-CN"/>
        </w:rPr>
        <w:t>Об’єкт конкурсу  №1</w:t>
      </w:r>
      <w:bookmarkEnd w:id="3"/>
    </w:p>
    <w:tbl>
      <w:tblPr>
        <w:tblW w:w="9674" w:type="dxa"/>
        <w:tblInd w:w="-34" w:type="dxa"/>
        <w:tblLook w:val="04A0"/>
      </w:tblPr>
      <w:tblGrid>
        <w:gridCol w:w="629"/>
        <w:gridCol w:w="3549"/>
        <w:gridCol w:w="1253"/>
        <w:gridCol w:w="1419"/>
        <w:gridCol w:w="1372"/>
        <w:gridCol w:w="1452"/>
      </w:tblGrid>
      <w:tr w14:paraId="3A937EA1" w14:textId="77777777" w:rsidTr="00592169">
        <w:tblPrEx>
          <w:tblW w:w="9674" w:type="dxa"/>
          <w:tblInd w:w="-34" w:type="dxa"/>
          <w:tblLook w:val="04A0"/>
        </w:tblPrEx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365" w:rsidRPr="003E4365" w:rsidP="003E4365" w14:paraId="310A6201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3E43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365" w:rsidRPr="003E4365" w:rsidP="003E4365" w14:paraId="765E7C01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3E43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Назва вулиці  </w:t>
            </w:r>
          </w:p>
          <w:p w:rsidR="003E4365" w:rsidRPr="003E4365" w:rsidP="003E4365" w14:paraId="21C822AF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3E43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(міста/села, бульвару,  провулку, площі)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365" w:rsidRPr="003E4365" w:rsidP="003E4365" w14:paraId="15E751D8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3E43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Номер   будинку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365" w:rsidRPr="003E4365" w:rsidP="003E4365" w14:paraId="663B7CC5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3E43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Кількість поверхів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65" w:rsidRPr="003E4365" w:rsidP="003E4365" w14:paraId="132E7F57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3E43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Кількість</w:t>
            </w:r>
          </w:p>
          <w:p w:rsidR="003E4365" w:rsidRPr="003E4365" w:rsidP="003E4365" w14:paraId="79D7E40D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3E43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квартир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65" w:rsidRPr="003E4365" w:rsidP="003E4365" w14:paraId="6A54B072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3E43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Кількість нежитлових приміщень</w:t>
            </w:r>
          </w:p>
          <w:p w:rsidR="003E4365" w:rsidRPr="003E4365" w:rsidP="003E4365" w14:paraId="4E01EAA4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14:paraId="2DA357C1" w14:textId="77777777" w:rsidTr="00592169">
        <w:tblPrEx>
          <w:tblW w:w="9674" w:type="dxa"/>
          <w:tblInd w:w="-34" w:type="dxa"/>
          <w:tblLook w:val="04A0"/>
        </w:tblPrEx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365" w:rsidRPr="003E4365" w:rsidP="003E4365" w14:paraId="476DB34A" w14:textId="77777777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65" w:rsidRPr="003E4365" w:rsidP="003E4365" w14:paraId="5683FEB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E436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вул. Чорних Запорожців</w:t>
            </w:r>
          </w:p>
          <w:p w:rsidR="003E4365" w:rsidRPr="003E4365" w:rsidP="003E4365" w14:paraId="20CE99D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365">
              <w:rPr>
                <w:rFonts w:ascii="Times New Roman" w:eastAsia="Times New Roman" w:hAnsi="Times New Roman" w:cs="Times New Roman"/>
                <w:sz w:val="24"/>
                <w:szCs w:val="24"/>
              </w:rPr>
              <w:t>м. Бровари, Броварського району Київської області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65" w:rsidRPr="003E4365" w:rsidP="003E4365" w14:paraId="30F119F6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365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4365" w:rsidRPr="003E4365" w:rsidP="003E4365" w14:paraId="2C7DBD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zh-CN"/>
              </w:rPr>
              <w:t>19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65" w:rsidRPr="003E4365" w:rsidP="003E4365" w14:paraId="6ECB39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zh-CN"/>
              </w:rPr>
              <w:t>1</w:t>
            </w:r>
            <w:r w:rsidRPr="003E4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38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65" w:rsidRPr="003E4365" w:rsidP="003E4365" w14:paraId="055875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</w:p>
        </w:tc>
      </w:tr>
    </w:tbl>
    <w:p w:rsidR="003E4365" w:rsidRPr="003E4365" w:rsidP="003E4365" w14:paraId="6E6A484C" w14:textId="777777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zh-CN"/>
        </w:rPr>
      </w:pPr>
    </w:p>
    <w:p w:rsidR="003E4365" w:rsidRPr="003E4365" w:rsidP="003E4365" w14:paraId="7E648CDB" w14:textId="777777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zh-CN"/>
        </w:rPr>
      </w:pPr>
      <w:r w:rsidRPr="003E436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zh-CN"/>
        </w:rPr>
        <w:t>Об’єкт конкурсу №2</w:t>
      </w:r>
    </w:p>
    <w:tbl>
      <w:tblPr>
        <w:tblW w:w="9606" w:type="dxa"/>
        <w:tblInd w:w="-34" w:type="dxa"/>
        <w:tblLook w:val="04A0"/>
      </w:tblPr>
      <w:tblGrid>
        <w:gridCol w:w="567"/>
        <w:gridCol w:w="3622"/>
        <w:gridCol w:w="1248"/>
        <w:gridCol w:w="1419"/>
        <w:gridCol w:w="1298"/>
        <w:gridCol w:w="1452"/>
      </w:tblGrid>
      <w:tr w14:paraId="0E1B7802" w14:textId="77777777" w:rsidTr="00592169">
        <w:tblPrEx>
          <w:tblW w:w="9606" w:type="dxa"/>
          <w:tblInd w:w="-34" w:type="dxa"/>
          <w:tblLook w:val="04A0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365" w:rsidRPr="003E4365" w:rsidP="003E4365" w14:paraId="727CBA7F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3E43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365" w:rsidRPr="003E4365" w:rsidP="003E4365" w14:paraId="360B8D9A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3E43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Назва вулиці  </w:t>
            </w:r>
          </w:p>
          <w:p w:rsidR="003E4365" w:rsidRPr="003E4365" w:rsidP="003E4365" w14:paraId="74442356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3E43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(міста/села, бульвару,  провулку, площі)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365" w:rsidRPr="003E4365" w:rsidP="003E4365" w14:paraId="750C84A3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3E43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Номер   будинку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365" w:rsidRPr="003E4365" w:rsidP="003E4365" w14:paraId="7C495EB7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3E43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Кількість поверхів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65" w:rsidRPr="003E4365" w:rsidP="003E4365" w14:paraId="25C39C47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3E43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Кількість</w:t>
            </w:r>
          </w:p>
          <w:p w:rsidR="003E4365" w:rsidRPr="003E4365" w:rsidP="003E4365" w14:paraId="5C4F04C4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3E43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квартир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65" w:rsidRPr="003E4365" w:rsidP="003E4365" w14:paraId="5E76BD26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3E43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Кількість нежитлових приміщень</w:t>
            </w:r>
          </w:p>
          <w:p w:rsidR="003E4365" w:rsidRPr="003E4365" w:rsidP="003E4365" w14:paraId="0C4354DE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14:paraId="493975BE" w14:textId="77777777" w:rsidTr="00592169">
        <w:tblPrEx>
          <w:tblW w:w="9606" w:type="dxa"/>
          <w:tblInd w:w="-34" w:type="dxa"/>
          <w:tblLook w:val="04A0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65" w:rsidRPr="003E4365" w:rsidP="003E4365" w14:paraId="4ED79069" w14:textId="77777777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597" w:hanging="6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65" w:rsidRPr="003E4365" w:rsidP="003E4365" w14:paraId="3ECBE2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E4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вул. Грушевського Михайла </w:t>
            </w:r>
          </w:p>
          <w:p w:rsidR="003E4365" w:rsidRPr="003E4365" w:rsidP="003E4365" w14:paraId="2EAA6D1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м. Бровари, Броварського району Київської області 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65" w:rsidRPr="003E4365" w:rsidP="003E4365" w14:paraId="5B273F87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36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4365" w:rsidRPr="003E4365" w:rsidP="003E4365" w14:paraId="0BBCFE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14-19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4365" w:rsidRPr="003E4365" w:rsidP="003E4365" w14:paraId="6C86DE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375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4365" w:rsidRPr="003E4365" w:rsidP="003E4365" w14:paraId="0D2115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</w:tbl>
    <w:p w:rsidR="003E4365" w:rsidP="004F7CAD" w14:paraId="186A8FEA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3E4365" w:rsidP="004F7CAD" w14:paraId="1B83F993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3E4365" w:rsidP="004F7CAD" w14:paraId="70206DCB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4F7CAD" w:rsidRPr="004F7CAD" w:rsidP="004F7CAD" w14:paraId="5FF0D8BD" w14:textId="0EFCD002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E4365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2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96D2E5E"/>
    <w:multiLevelType w:val="hybridMultilevel"/>
    <w:tmpl w:val="83DCF21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B2293F"/>
    <w:multiLevelType w:val="hybridMultilevel"/>
    <w:tmpl w:val="103ADC4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/t9lXyFGLgmamfeStZFzK4SbTicim4qBUmLavphnNlhVU5MMrsJf6bbZAWELuXnktIE+GtXPf2L&#10;BJRSPqwDXQ==&#10;" w:salt="cJtTuPtkUaEcpA0Xvybh+g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DA"/>
    <w:rsid w:val="000E0637"/>
    <w:rsid w:val="00187BB7"/>
    <w:rsid w:val="0019083E"/>
    <w:rsid w:val="00252674"/>
    <w:rsid w:val="00320B81"/>
    <w:rsid w:val="003735BC"/>
    <w:rsid w:val="00397093"/>
    <w:rsid w:val="003B2A39"/>
    <w:rsid w:val="003E4365"/>
    <w:rsid w:val="004208DA"/>
    <w:rsid w:val="00424AD7"/>
    <w:rsid w:val="004F7CAD"/>
    <w:rsid w:val="00520285"/>
    <w:rsid w:val="00523B2E"/>
    <w:rsid w:val="00524AF7"/>
    <w:rsid w:val="00545B76"/>
    <w:rsid w:val="00635D96"/>
    <w:rsid w:val="007C582E"/>
    <w:rsid w:val="0082396E"/>
    <w:rsid w:val="00853C00"/>
    <w:rsid w:val="008B1BA5"/>
    <w:rsid w:val="00A66383"/>
    <w:rsid w:val="00A84A56"/>
    <w:rsid w:val="00B20C04"/>
    <w:rsid w:val="00CB633A"/>
    <w:rsid w:val="00D52D21"/>
    <w:rsid w:val="00D578FF"/>
    <w:rsid w:val="00E2245A"/>
    <w:rsid w:val="00F1195B"/>
    <w:rsid w:val="00F51C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153D4C"/>
    <w:rsid w:val="0019083E"/>
    <w:rsid w:val="004B06BA"/>
    <w:rsid w:val="005C0151"/>
    <w:rsid w:val="006E5641"/>
    <w:rsid w:val="00A87E93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579</Words>
  <Characters>331</Characters>
  <Application>Microsoft Office Word</Application>
  <DocSecurity>8</DocSecurity>
  <Lines>2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11</cp:revision>
  <dcterms:created xsi:type="dcterms:W3CDTF">2022-09-28T09:53:00Z</dcterms:created>
  <dcterms:modified xsi:type="dcterms:W3CDTF">2024-02-14T08:05:00Z</dcterms:modified>
</cp:coreProperties>
</file>