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04EF" w:rsidRPr="00F304EF" w:rsidP="00F304EF" w14:paraId="02B77DAD" w14:textId="77777777">
      <w:pPr>
        <w:tabs>
          <w:tab w:val="left" w:pos="6379"/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304EF">
        <w:rPr>
          <w:rFonts w:ascii="Times New Roman" w:hAnsi="Times New Roman" w:cs="Times New Roman"/>
          <w:sz w:val="28"/>
          <w:szCs w:val="28"/>
        </w:rPr>
        <w:t>Додаток 4</w:t>
      </w:r>
    </w:p>
    <w:p w:rsidR="00F304EF" w:rsidP="00F304EF" w14:paraId="3F21D908" w14:textId="06F5CD4B">
      <w:pPr>
        <w:tabs>
          <w:tab w:val="left" w:pos="6379"/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F304EF">
        <w:rPr>
          <w:rFonts w:ascii="Times New Roman" w:hAnsi="Times New Roman" w:cs="Times New Roman"/>
          <w:sz w:val="28"/>
          <w:szCs w:val="28"/>
        </w:rPr>
        <w:t>ішення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EF">
        <w:rPr>
          <w:rFonts w:ascii="Times New Roman" w:hAnsi="Times New Roman" w:cs="Times New Roman"/>
          <w:sz w:val="28"/>
          <w:szCs w:val="28"/>
        </w:rPr>
        <w:t>комітету Броварської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E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F304EF" w:rsidRPr="00F304EF" w:rsidP="00F304EF" w14:paraId="0A15386B" w14:textId="79C03A78">
      <w:pPr>
        <w:tabs>
          <w:tab w:val="left" w:pos="6379"/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04E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304EF" w:rsidRPr="00F304EF" w:rsidP="00F304EF" w14:paraId="6B22256E" w14:textId="26A41BF8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304EF">
        <w:rPr>
          <w:rFonts w:ascii="Times New Roman" w:hAnsi="Times New Roman" w:cs="Times New Roman"/>
          <w:sz w:val="28"/>
          <w:szCs w:val="28"/>
        </w:rPr>
        <w:t>від                 №</w:t>
      </w:r>
    </w:p>
    <w:p w:rsidR="00F304EF" w:rsidRPr="00F304EF" w:rsidP="00F304EF" w14:paraId="1802CE8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04EF" w:rsidRPr="00F304EF" w:rsidP="00F304EF" w14:paraId="3EB98AF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EF">
        <w:rPr>
          <w:rFonts w:ascii="Times New Roman" w:hAnsi="Times New Roman" w:cs="Times New Roman"/>
          <w:b/>
          <w:sz w:val="28"/>
          <w:szCs w:val="28"/>
        </w:rPr>
        <w:t xml:space="preserve">Нормативи витрат паливно-енергетичних </w:t>
      </w:r>
    </w:p>
    <w:p w:rsidR="00F304EF" w:rsidRPr="00F304EF" w:rsidP="00F304EF" w14:paraId="6F15574F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4EF">
        <w:rPr>
          <w:rFonts w:ascii="Times New Roman" w:hAnsi="Times New Roman" w:cs="Times New Roman"/>
          <w:b/>
          <w:sz w:val="28"/>
          <w:szCs w:val="28"/>
        </w:rPr>
        <w:t xml:space="preserve">ресурсів на одиницю теплової енергії </w:t>
      </w:r>
      <w:r w:rsidRPr="00F304EF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</w:t>
      </w:r>
    </w:p>
    <w:p w:rsidR="00F304EF" w:rsidRPr="00F304EF" w:rsidP="00F304EF" w14:paraId="20C35E4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4EF"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підприємству Броварської міської ради Броварського району </w:t>
      </w:r>
    </w:p>
    <w:p w:rsidR="00F304EF" w:rsidRPr="00F304EF" w:rsidP="00F304EF" w14:paraId="02045E8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4EF">
        <w:rPr>
          <w:rFonts w:ascii="Times New Roman" w:hAnsi="Times New Roman" w:cs="Times New Roman"/>
          <w:b/>
          <w:bCs/>
          <w:sz w:val="28"/>
          <w:szCs w:val="28"/>
        </w:rPr>
        <w:t>Київської області  «</w:t>
      </w:r>
      <w:r w:rsidRPr="00F304EF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F304E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04EF" w:rsidRPr="00F304EF" w:rsidP="00F304EF" w14:paraId="7CAC06C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EF">
        <w:rPr>
          <w:rFonts w:ascii="Times New Roman" w:hAnsi="Times New Roman" w:cs="Times New Roman"/>
          <w:b/>
          <w:sz w:val="28"/>
          <w:szCs w:val="28"/>
        </w:rPr>
        <w:t xml:space="preserve">(котельні систем автономного опалення) </w:t>
      </w:r>
    </w:p>
    <w:p w:rsidR="00F304EF" w:rsidRPr="00F304EF" w:rsidP="00F304EF" w14:paraId="6E8C41E1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EF">
        <w:rPr>
          <w:rFonts w:ascii="Times New Roman" w:hAnsi="Times New Roman" w:cs="Times New Roman"/>
          <w:b/>
          <w:sz w:val="28"/>
          <w:szCs w:val="28"/>
        </w:rPr>
        <w:t>на 2024 рік</w:t>
      </w:r>
    </w:p>
    <w:p w:rsidR="00F304EF" w:rsidRPr="00F304EF" w:rsidP="00F304EF" w14:paraId="15C839D2" w14:textId="77777777">
      <w:pPr>
        <w:spacing w:after="0" w:line="24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686"/>
        <w:gridCol w:w="5108"/>
      </w:tblGrid>
      <w:tr w14:paraId="390AAF3A" w14:textId="77777777" w:rsidTr="00DF20FD">
        <w:tblPrEx>
          <w:tblW w:w="936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568" w:type="dxa"/>
          </w:tcPr>
          <w:p w:rsidR="00F304EF" w:rsidRPr="00F304EF" w:rsidP="00F304EF" w14:paraId="3D5EE21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№     </w:t>
            </w:r>
          </w:p>
          <w:p w:rsidR="00F304EF" w:rsidRPr="00F304EF" w:rsidP="00F304EF" w14:paraId="7C154E8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304EF" w:rsidRPr="00F304EF" w:rsidP="00F304EF" w14:paraId="58732CC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Вид паливно-енергетичних  ресурсів</w:t>
            </w:r>
          </w:p>
        </w:tc>
        <w:tc>
          <w:tcPr>
            <w:tcW w:w="5108" w:type="dxa"/>
          </w:tcPr>
          <w:p w:rsidR="00F304EF" w:rsidRPr="00F304EF" w:rsidP="00F304EF" w14:paraId="558A632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Кількість (середня за рік)</w:t>
            </w:r>
          </w:p>
        </w:tc>
      </w:tr>
      <w:tr w14:paraId="7B0F990E" w14:textId="77777777" w:rsidTr="00DF20FD">
        <w:tblPrEx>
          <w:tblW w:w="9362" w:type="dxa"/>
          <w:tblInd w:w="-5" w:type="dxa"/>
          <w:tblLayout w:type="fixed"/>
          <w:tblLook w:val="0000"/>
        </w:tblPrEx>
        <w:tc>
          <w:tcPr>
            <w:tcW w:w="568" w:type="dxa"/>
          </w:tcPr>
          <w:p w:rsidR="00F304EF" w:rsidRPr="00F304EF" w:rsidP="00F304EF" w14:paraId="69F118A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:rsidR="00F304EF" w:rsidRPr="00F304EF" w:rsidP="00F304EF" w14:paraId="614C0E5E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F304EF">
              <w:rPr>
                <w:rFonts w:ascii="Times New Roman" w:hAnsi="Times New Roman" w:cs="Times New Roman"/>
                <w:i w:val="0"/>
                <w:iCs w:val="0"/>
                <w:lang w:val="uk-UA"/>
              </w:rPr>
              <w:t xml:space="preserve">Природний газ </w:t>
            </w:r>
          </w:p>
          <w:p w:rsidR="00F304EF" w:rsidRPr="00F304EF" w:rsidP="00F304EF" w14:paraId="3DD0197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F304EF" w:rsidRPr="00F304EF" w:rsidP="00F304EF" w14:paraId="736DEAF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159,0 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F304EF" w:rsidRPr="00F304EF" w:rsidP="00F304EF" w14:paraId="5ADB951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   -  162,6 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кг.у.п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F304EF" w:rsidRPr="00F304EF" w:rsidP="00F304EF" w14:paraId="34F3765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40A46E" w14:textId="77777777" w:rsidTr="00DF20FD">
        <w:tblPrEx>
          <w:tblW w:w="9362" w:type="dxa"/>
          <w:tblInd w:w="-5" w:type="dxa"/>
          <w:tblLayout w:type="fixed"/>
          <w:tblLook w:val="0000"/>
        </w:tblPrEx>
        <w:tc>
          <w:tcPr>
            <w:tcW w:w="568" w:type="dxa"/>
          </w:tcPr>
          <w:p w:rsidR="00F304EF" w:rsidRPr="00F304EF" w:rsidP="00F304EF" w14:paraId="206FA9C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F304EF" w:rsidRPr="00F304EF" w:rsidP="00F304EF" w14:paraId="76D1A663" w14:textId="77777777">
            <w:pPr>
              <w:pStyle w:val="Heading2"/>
              <w:spacing w:before="0" w:after="0"/>
              <w:contextualSpacing/>
              <w:jc w:val="both"/>
              <w:rPr>
                <w:rFonts w:ascii="Times New Roman" w:hAnsi="Times New Roman" w:cs="Times New Roman"/>
                <w:i w:val="0"/>
                <w:iCs w:val="0"/>
                <w:lang w:val="uk-UA"/>
              </w:rPr>
            </w:pPr>
            <w:r w:rsidRPr="00F304EF">
              <w:rPr>
                <w:rFonts w:ascii="Times New Roman" w:hAnsi="Times New Roman" w:cs="Times New Roman"/>
                <w:i w:val="0"/>
                <w:iCs w:val="0"/>
                <w:lang w:val="uk-UA"/>
              </w:rPr>
              <w:t>Електроенергія</w:t>
            </w:r>
          </w:p>
          <w:p w:rsidR="00F304EF" w:rsidRPr="00F304EF" w:rsidP="00F304EF" w14:paraId="63E9156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:rsidR="00F304EF" w:rsidRPr="00F304EF" w:rsidP="00F304EF" w14:paraId="7FE710EB" w14:textId="77777777">
            <w:pPr>
              <w:tabs>
                <w:tab w:val="left" w:pos="383"/>
                <w:tab w:val="left" w:pos="54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    на виробництво   -  12,8  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  <w:p w:rsidR="00F304EF" w:rsidRPr="00F304EF" w:rsidP="00F304EF" w14:paraId="5E80F4EA" w14:textId="00B21B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    на відпуск         -    13,1  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кВт.год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F304EF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</w:p>
        </w:tc>
      </w:tr>
    </w:tbl>
    <w:p w:rsidR="00F304EF" w:rsidRPr="00F304EF" w:rsidP="00F304EF" w14:paraId="0EF0C743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04EF" w:rsidRPr="00F304EF" w:rsidP="00F304EF" w14:paraId="46190AC4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04EF" w:rsidRPr="00F304EF" w:rsidP="00F304EF" w14:paraId="49BEC83C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304EF" w:rsidRPr="00F304EF" w:rsidP="00F304EF" w14:paraId="37148721" w14:textId="777777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04EF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Pr="00F304EF">
        <w:rPr>
          <w:rFonts w:ascii="Times New Roman" w:hAnsi="Times New Roman" w:cs="Times New Roman"/>
          <w:sz w:val="28"/>
          <w:szCs w:val="28"/>
        </w:rPr>
        <w:tab/>
      </w:r>
      <w:r w:rsidRPr="00F304EF">
        <w:rPr>
          <w:rFonts w:ascii="Times New Roman" w:hAnsi="Times New Roman" w:cs="Times New Roman"/>
          <w:sz w:val="28"/>
          <w:szCs w:val="28"/>
        </w:rPr>
        <w:tab/>
      </w:r>
      <w:r w:rsidRPr="00F304EF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ermEnd w:id="0"/>
    <w:p w:rsidR="00231682" w:rsidRPr="003B2A39" w:rsidP="00F304EF" w14:paraId="7804F9AA" w14:textId="42C4608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24663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304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F304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F304E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B107D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504</Words>
  <Characters>288</Characters>
  <Application>Microsoft Office Word</Application>
  <DocSecurity>8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2024-02-21T13:03:00Z</dcterms:modified>
</cp:coreProperties>
</file>