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6E3C9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6E3C9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E3C9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C0F2BAB" w14:textId="77777777" w:rsidR="00297799" w:rsidRDefault="006E3C92" w:rsidP="00297799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4208DA">
        <w:rPr>
          <w:sz w:val="28"/>
          <w:szCs w:val="28"/>
        </w:rPr>
        <w:t>Київської області</w:t>
      </w:r>
      <w:r w:rsidR="00297799">
        <w:rPr>
          <w:sz w:val="28"/>
          <w:szCs w:val="28"/>
        </w:rPr>
        <w:t xml:space="preserve"> </w:t>
      </w:r>
      <w:r w:rsidR="00297799">
        <w:rPr>
          <w:sz w:val="28"/>
          <w:szCs w:val="28"/>
        </w:rPr>
        <w:t>від 30.03.2021 №200 (зі змінами)</w:t>
      </w:r>
    </w:p>
    <w:p w14:paraId="6A667878" w14:textId="5A37FAA3" w:rsidR="004208DA" w:rsidRPr="004208DA" w:rsidRDefault="00297799" w:rsidP="00297799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рішення виконавчого комітету Броварської міської ради Броварського району Київської області</w:t>
      </w:r>
    </w:p>
    <w:permEnd w:id="0"/>
    <w:p w14:paraId="78288CAD" w14:textId="68C8A6E3" w:rsidR="004208DA" w:rsidRPr="004208DA" w:rsidRDefault="006E3C9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0E77C8" w14:textId="77777777" w:rsidR="00297799" w:rsidRDefault="00297799" w:rsidP="00297799">
      <w:pPr>
        <w:pStyle w:val="a7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permStart w:id="1" w:edGrp="everyone"/>
      <w:r>
        <w:rPr>
          <w:b/>
          <w:color w:val="303030"/>
          <w:sz w:val="28"/>
          <w:szCs w:val="28"/>
        </w:rPr>
        <w:t xml:space="preserve">Склад комісії з питань </w:t>
      </w:r>
    </w:p>
    <w:p w14:paraId="3D162B2B" w14:textId="77777777" w:rsidR="00297799" w:rsidRDefault="00297799" w:rsidP="00297799">
      <w:pPr>
        <w:pStyle w:val="a7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r>
        <w:rPr>
          <w:b/>
          <w:color w:val="303030"/>
          <w:sz w:val="28"/>
          <w:szCs w:val="28"/>
        </w:rPr>
        <w:t>легалізації виплати заробітної плати і зайнятості населення</w:t>
      </w:r>
    </w:p>
    <w:p w14:paraId="1682DF99" w14:textId="77777777" w:rsidR="00297799" w:rsidRDefault="00297799" w:rsidP="00297799">
      <w:pPr>
        <w:pStyle w:val="a7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</w:p>
    <w:p w14:paraId="35C8B54B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Олена КРАСНИК  – 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</w:r>
    </w:p>
    <w:p w14:paraId="6FDFC760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Людмила КОВШУН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області;</w:t>
      </w:r>
    </w:p>
    <w:p w14:paraId="76F09280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Анна ПАВЛОВА 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14:paraId="0631369C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2908A6C3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ВІТЕР – директор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центру зайнятості (за згодою);</w:t>
      </w:r>
    </w:p>
    <w:p w14:paraId="4BF24122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Тетяна КАШТАНЮК – заступник начальника управління соціального захисту населення Броварської міської ради Броварського району Київської області;</w:t>
      </w:r>
    </w:p>
    <w:p w14:paraId="27B99B55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Лілія КУШНІР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</w:r>
    </w:p>
    <w:p w14:paraId="1688C786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Алла ЛУК’ЯНЕНКО – начальник відділу доходів фінансового управління Броварської міської ради Броварського району Київської області;</w:t>
      </w:r>
    </w:p>
    <w:p w14:paraId="185B29A3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Артем МОРОЗ – староста </w:t>
      </w:r>
      <w:proofErr w:type="spellStart"/>
      <w:r>
        <w:rPr>
          <w:sz w:val="28"/>
          <w:szCs w:val="28"/>
        </w:rPr>
        <w:t>Княжицького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7C591067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Ольга ОЛЕМСЬКА 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</w:r>
    </w:p>
    <w:p w14:paraId="7FD7367A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Олександр СТАРОВОЙТ – начальник Броварського відділу по роботі з податковим боргом ГУ ДПС у Київській області (за згодою);</w:t>
      </w:r>
    </w:p>
    <w:p w14:paraId="7E51D848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Стефанія ФЕДЕНКО – 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</w:r>
    </w:p>
    <w:p w14:paraId="24E34D00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Андрій ЦАХЛО – староста </w:t>
      </w:r>
      <w:proofErr w:type="spellStart"/>
      <w:r>
        <w:rPr>
          <w:sz w:val="28"/>
          <w:szCs w:val="28"/>
        </w:rPr>
        <w:t>Требухівського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3F0DC2CE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ШКРЕД – заступник начальника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відділу державної виконавчої служби Центрального міжрегіонального управління Міністерства юстиції (м. Київ) (за згодою).</w:t>
      </w:r>
    </w:p>
    <w:p w14:paraId="0DF72F75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EE44E14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7944667" w14:textId="77777777" w:rsidR="00297799" w:rsidRDefault="00297799" w:rsidP="0029779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Ігор САПОЖКО</w:t>
      </w:r>
    </w:p>
    <w:p w14:paraId="0E5DE843" w14:textId="77777777" w:rsidR="00297799" w:rsidRDefault="00297799" w:rsidP="0029779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7D488B21" w:rsidR="004F7CAD" w:rsidRPr="00EE06C3" w:rsidRDefault="004F7CAD" w:rsidP="002977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CAC64" w14:textId="77777777" w:rsidR="006E3C92" w:rsidRDefault="006E3C92">
      <w:pPr>
        <w:spacing w:after="0" w:line="240" w:lineRule="auto"/>
      </w:pPr>
      <w:r>
        <w:separator/>
      </w:r>
    </w:p>
  </w:endnote>
  <w:endnote w:type="continuationSeparator" w:id="0">
    <w:p w14:paraId="105721FD" w14:textId="77777777" w:rsidR="006E3C92" w:rsidRDefault="006E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E3C9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799" w:rsidRPr="0029779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E17AF" w14:textId="77777777" w:rsidR="006E3C92" w:rsidRDefault="006E3C92">
      <w:pPr>
        <w:spacing w:after="0" w:line="240" w:lineRule="auto"/>
      </w:pPr>
      <w:r>
        <w:separator/>
      </w:r>
    </w:p>
  </w:footnote>
  <w:footnote w:type="continuationSeparator" w:id="0">
    <w:p w14:paraId="0DE7449F" w14:textId="77777777" w:rsidR="006E3C92" w:rsidRDefault="006E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E3C9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9779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3C9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29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E479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E479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2081</Characters>
  <Application>Microsoft Office Word</Application>
  <DocSecurity>8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2024-02-27T07:53:00Z</dcterms:modified>
</cp:coreProperties>
</file>