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55EF8" w14:textId="77777777" w:rsidR="009B5F14" w:rsidRPr="009B5F14" w:rsidRDefault="009B5F14" w:rsidP="009B5F14">
      <w:pPr>
        <w:tabs>
          <w:tab w:val="left" w:pos="5610"/>
          <w:tab w:val="left" w:pos="6358"/>
        </w:tabs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9B5F14">
        <w:rPr>
          <w:rFonts w:ascii="Times New Roman" w:hAnsi="Times New Roman" w:cs="Times New Roman"/>
          <w:sz w:val="28"/>
          <w:szCs w:val="28"/>
        </w:rPr>
        <w:t xml:space="preserve">Додаток 1 </w:t>
      </w:r>
    </w:p>
    <w:p w14:paraId="1335463F" w14:textId="77777777" w:rsidR="009B5F14" w:rsidRDefault="009B5F14" w:rsidP="009B5F14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9B5F14">
        <w:rPr>
          <w:rFonts w:ascii="Times New Roman" w:hAnsi="Times New Roman" w:cs="Times New Roman"/>
          <w:sz w:val="28"/>
          <w:szCs w:val="28"/>
        </w:rPr>
        <w:t xml:space="preserve">до Програми будівництва, капітального ремонту, утримання об'єктів житлового фонду, благоустрою та соціально - культурного призначення </w:t>
      </w:r>
    </w:p>
    <w:p w14:paraId="5F5327B4" w14:textId="77777777" w:rsidR="009B5F14" w:rsidRDefault="009B5F14" w:rsidP="009B5F14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9B5F14">
        <w:rPr>
          <w:rFonts w:ascii="Times New Roman" w:hAnsi="Times New Roman" w:cs="Times New Roman"/>
          <w:sz w:val="28"/>
          <w:szCs w:val="28"/>
        </w:rPr>
        <w:t xml:space="preserve">Броварської міської територіальної громади </w:t>
      </w:r>
    </w:p>
    <w:p w14:paraId="3BFBB52B" w14:textId="77777777" w:rsidR="009B5F14" w:rsidRDefault="009B5F14" w:rsidP="009B5F14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9B5F14">
        <w:rPr>
          <w:rFonts w:ascii="Times New Roman" w:hAnsi="Times New Roman" w:cs="Times New Roman"/>
          <w:sz w:val="28"/>
          <w:szCs w:val="28"/>
        </w:rPr>
        <w:t xml:space="preserve">на 2019-2024 роки, </w:t>
      </w:r>
    </w:p>
    <w:p w14:paraId="28A9163A" w14:textId="14271FCD" w:rsidR="009B5F14" w:rsidRPr="009B5F14" w:rsidRDefault="009B5F14" w:rsidP="009B5F14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 w:rsidRPr="009B5F14"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F14">
        <w:rPr>
          <w:rFonts w:ascii="Times New Roman" w:hAnsi="Times New Roman" w:cs="Times New Roman"/>
          <w:sz w:val="28"/>
          <w:szCs w:val="28"/>
        </w:rPr>
        <w:t xml:space="preserve">від 20.12.2018 року №1177-50-07 ) </w:t>
      </w:r>
    </w:p>
    <w:p w14:paraId="79C68981" w14:textId="4B45C11A" w:rsidR="009B5F14" w:rsidRPr="009B5F14" w:rsidRDefault="009B5F14" w:rsidP="009B5F14">
      <w:pPr>
        <w:tabs>
          <w:tab w:val="left" w:pos="5610"/>
          <w:tab w:val="left" w:pos="6358"/>
        </w:tabs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9B5F14">
        <w:rPr>
          <w:rFonts w:ascii="Times New Roman" w:hAnsi="Times New Roman" w:cs="Times New Roman"/>
          <w:sz w:val="28"/>
          <w:szCs w:val="28"/>
        </w:rPr>
        <w:t>( в редакції рішення Броварської міської ради Броварського району Київської області)</w:t>
      </w:r>
    </w:p>
    <w:p w14:paraId="7D0097D3" w14:textId="59C7DC3C" w:rsidR="00FA239F" w:rsidRPr="0022588C" w:rsidRDefault="009B5F14" w:rsidP="009B5F14">
      <w:pPr>
        <w:tabs>
          <w:tab w:val="left" w:pos="5610"/>
          <w:tab w:val="left" w:pos="6358"/>
        </w:tabs>
        <w:spacing w:after="0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9B5F14">
        <w:rPr>
          <w:rFonts w:ascii="Times New Roman" w:hAnsi="Times New Roman" w:cs="Times New Roman"/>
          <w:sz w:val="28"/>
          <w:szCs w:val="28"/>
        </w:rPr>
        <w:t xml:space="preserve">від </w:t>
      </w:r>
      <w:r w:rsidR="009A77C2">
        <w:rPr>
          <w:rFonts w:ascii="Times New Roman" w:hAnsi="Times New Roman" w:cs="Times New Roman"/>
          <w:sz w:val="28"/>
          <w:szCs w:val="28"/>
        </w:rPr>
        <w:t xml:space="preserve">29.02.2024 </w:t>
      </w:r>
      <w:r w:rsidRPr="009B5F14">
        <w:rPr>
          <w:rFonts w:ascii="Times New Roman" w:hAnsi="Times New Roman" w:cs="Times New Roman"/>
          <w:sz w:val="28"/>
          <w:szCs w:val="28"/>
        </w:rPr>
        <w:t xml:space="preserve"> № </w:t>
      </w:r>
      <w:r w:rsidR="009A77C2">
        <w:rPr>
          <w:rFonts w:ascii="Times New Roman" w:hAnsi="Times New Roman" w:cs="Times New Roman"/>
          <w:sz w:val="28"/>
          <w:szCs w:val="28"/>
        </w:rPr>
        <w:t>1518-66-08</w:t>
      </w:r>
    </w:p>
    <w:p w14:paraId="0A449B32" w14:textId="77777777" w:rsidR="004208DA" w:rsidRPr="002D569F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299" w:type="dxa"/>
        <w:tblLook w:val="04A0" w:firstRow="1" w:lastRow="0" w:firstColumn="1" w:lastColumn="0" w:noHBand="0" w:noVBand="1"/>
      </w:tblPr>
      <w:tblGrid>
        <w:gridCol w:w="986"/>
        <w:gridCol w:w="4958"/>
        <w:gridCol w:w="1559"/>
        <w:gridCol w:w="1560"/>
        <w:gridCol w:w="1559"/>
        <w:gridCol w:w="1559"/>
        <w:gridCol w:w="1560"/>
        <w:gridCol w:w="1558"/>
      </w:tblGrid>
      <w:tr w:rsidR="009B5F14" w:rsidRPr="009B5F14" w14:paraId="2A742A48" w14:textId="77777777" w:rsidTr="009B5F14">
        <w:trPr>
          <w:trHeight w:val="926"/>
        </w:trPr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9EC03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00184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Заходи реалізації програми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56D0EF" w14:textId="3035A5B8" w:rsidR="009B5F14" w:rsidRPr="009B5F14" w:rsidRDefault="009B5F14" w:rsidP="009B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2019 рік (тис.грн.)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9A5291" w14:textId="15235E49" w:rsidR="009B5F14" w:rsidRPr="009B5F14" w:rsidRDefault="009B5F14" w:rsidP="009B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2020 рік (тис.грн.)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5E5453" w14:textId="08E4D337" w:rsidR="009B5F14" w:rsidRPr="009B5F14" w:rsidRDefault="009B5F14" w:rsidP="009B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2021 рік (тис.грн.)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D5D137" w14:textId="4D879D67" w:rsidR="009B5F14" w:rsidRPr="009B5F14" w:rsidRDefault="009B5F14" w:rsidP="009B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2022 рік (тис.грн.)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C7F562" w14:textId="66AE49A3" w:rsidR="009B5F14" w:rsidRPr="009B5F14" w:rsidRDefault="009B5F14" w:rsidP="009B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2023 рік (тис.грн.)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1D989B" w14:textId="474BEE85" w:rsidR="009B5F14" w:rsidRPr="009B5F14" w:rsidRDefault="009B5F14" w:rsidP="009B5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обсяг фінансування програми 2024 рік (тис.грн.)</w:t>
            </w:r>
          </w:p>
        </w:tc>
      </w:tr>
      <w:tr w:rsidR="009B5F14" w:rsidRPr="009B5F14" w14:paraId="7E2B0C57" w14:textId="77777777" w:rsidTr="009B5F14">
        <w:trPr>
          <w:trHeight w:val="27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6D9EF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36E21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 видатки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4CCB1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282 785,137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D80F0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293 176,348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83A7A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497 837,849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81224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392 656,660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CD547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405 516,048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EFBB4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339 004,906</w:t>
            </w:r>
          </w:p>
        </w:tc>
      </w:tr>
      <w:tr w:rsidR="009B5F14" w:rsidRPr="009B5F14" w14:paraId="5C795E7A" w14:textId="77777777" w:rsidTr="009B5F14">
        <w:trPr>
          <w:trHeight w:val="211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571A5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5B384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Житлове господарство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489FF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23 139,000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EDA92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20 235,000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3F232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10 641,600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F5C3B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204D8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10 715,00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0C243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19 000,00</w:t>
            </w:r>
          </w:p>
        </w:tc>
      </w:tr>
      <w:tr w:rsidR="009B5F14" w:rsidRPr="009B5F14" w14:paraId="4F7C3CEE" w14:textId="77777777" w:rsidTr="009B5F14">
        <w:trPr>
          <w:trHeight w:val="317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A5BDE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131C8D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шатрових дахів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3B434F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8 158,000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9211BB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BEF937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6 168,000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6B9B5B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3CCF3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A466B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sz w:val="20"/>
                <w:szCs w:val="20"/>
              </w:rPr>
              <w:t>13 000,00</w:t>
            </w:r>
          </w:p>
        </w:tc>
      </w:tr>
      <w:tr w:rsidR="009B5F14" w:rsidRPr="009B5F14" w14:paraId="547C900F" w14:textId="77777777" w:rsidTr="009B5F14">
        <w:trPr>
          <w:trHeight w:val="278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A49EE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3316A4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м'яких покрівель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F849B3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3 403,000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3033BE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3DC017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FEF171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17A01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560,00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25F3E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B5F14" w:rsidRPr="009B5F14" w14:paraId="167B2025" w14:textId="77777777" w:rsidTr="009B5F14">
        <w:trPr>
          <w:trHeight w:val="412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F74AD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1BF9E5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Реконструкція,капітальний ремонт внутрішньобудинкових інженерних мереж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4EB95C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1 465,000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29B8F2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A8CA13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5CEA2F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3 278,000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0D827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9 505,00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12A29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9B5F14" w:rsidRPr="009B5F14" w14:paraId="19541DAC" w14:textId="77777777" w:rsidTr="009B5F14">
        <w:trPr>
          <w:trHeight w:val="336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CD63B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033E0C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фасадів, герметизація швів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701712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4 901,000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31D6AB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5 020,000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0542BF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DE976A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3AB48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EA09A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B5F14" w:rsidRPr="009B5F14" w14:paraId="4AAD560F" w14:textId="77777777" w:rsidTr="009B5F14">
        <w:trPr>
          <w:trHeight w:val="312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30E59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4A5562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під'їздів,сходових клітин, вхідних груп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BA5D66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2 038,000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9E193A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3A939E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3E1486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649E6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DC1B6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B5F14" w:rsidRPr="009B5F14" w14:paraId="1934667A" w14:textId="77777777" w:rsidTr="009B5F14">
        <w:trPr>
          <w:trHeight w:val="519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B4959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C9DB9B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FAC850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2 444,000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E37A69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3 580,000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DBBD5A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FBE9CF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561F2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B6026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B5F14" w:rsidRPr="009B5F14" w14:paraId="0B3C9F50" w14:textId="77777777" w:rsidTr="009B5F14">
        <w:trPr>
          <w:trHeight w:val="233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C138A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1.1.7.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9657F9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Придбання, заміна поштових скриньок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B99FD5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3586F2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86C037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88D0B3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BB5140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8BF38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B5F14" w:rsidRPr="009B5F14" w14:paraId="713AF8BD" w14:textId="77777777" w:rsidTr="009B5F14">
        <w:trPr>
          <w:trHeight w:val="494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B87CFB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1.1.8.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9F7682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Профілактична дезінфекція житлових будинків (відповідно до заявок)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924473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58C6D8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D128DB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1931FA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F042F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05A0B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B5F14" w:rsidRPr="009B5F14" w14:paraId="2E92DE38" w14:textId="77777777" w:rsidTr="009B5F14">
        <w:trPr>
          <w:trHeight w:val="909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6552F5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1.1.9.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01EF061" w14:textId="77777777" w:rsidR="00124683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Поточний ремонт вхідних груп житлових будинків із забезпеченням безперешкодного доступу людей з обмеженими фізичними можливостями</w:t>
            </w:r>
          </w:p>
          <w:p w14:paraId="102C86C1" w14:textId="2DF8788E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(відповідно до заявок)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3A566F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129C45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01C288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90AF79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AD84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584C2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B5F14" w:rsidRPr="009B5F14" w14:paraId="0C7D00CF" w14:textId="77777777" w:rsidTr="009B5F14">
        <w:trPr>
          <w:trHeight w:val="384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3D8B8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DE489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Вулично - шляхова інфраструктура та благоустрій території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51F81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174 604,600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6797F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149 517,400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FCA9C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269 300,600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3CBBD5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236 119,170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EA947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263 866,048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0ECE6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219 104,906</w:t>
            </w:r>
          </w:p>
        </w:tc>
      </w:tr>
      <w:tr w:rsidR="009B5F14" w:rsidRPr="009B5F14" w14:paraId="09411105" w14:textId="77777777" w:rsidTr="009B5F14">
        <w:trPr>
          <w:trHeight w:val="523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4C317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4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0D248C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3FC482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22 568,600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628B2A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9 266,000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819F39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76 463,500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C64D29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42 158,490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AF6B0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62 335,00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67AC8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9B5F14" w:rsidRPr="009B5F14" w14:paraId="2D11E315" w14:textId="77777777" w:rsidTr="00124683">
        <w:trPr>
          <w:trHeight w:val="511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68F70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1.2.2.</w:t>
            </w:r>
          </w:p>
        </w:tc>
        <w:tc>
          <w:tcPr>
            <w:tcW w:w="4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296C04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21B55D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13 893,000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377771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EE0EE7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3 765,000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BEA07E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FBCD2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9B7CDD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B5F14" w:rsidRPr="009B5F14" w14:paraId="769E48E4" w14:textId="77777777" w:rsidTr="009B5F14">
        <w:trPr>
          <w:trHeight w:val="384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16A55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1.2.3.</w:t>
            </w:r>
          </w:p>
        </w:tc>
        <w:tc>
          <w:tcPr>
            <w:tcW w:w="4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990037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AA26CF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1 214,000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9F8B18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2 472,000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A804E5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D08242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10 350,000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1F93E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37C25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3 607,20262</w:t>
            </w:r>
          </w:p>
        </w:tc>
      </w:tr>
      <w:tr w:rsidR="009B5F14" w:rsidRPr="009B5F14" w14:paraId="555A2DF0" w14:textId="77777777" w:rsidTr="009B5F14">
        <w:trPr>
          <w:trHeight w:val="744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F5A0A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1.2.4.</w:t>
            </w:r>
          </w:p>
        </w:tc>
        <w:tc>
          <w:tcPr>
            <w:tcW w:w="4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0DEF9A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внутрішньоквартальних міжбудинкових проіздів, тротуарів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ADA2BD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36 418,600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49048D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29 598,000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407189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32 955,000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506638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1 485,680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E36D4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A3D9C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B5F14" w:rsidRPr="009B5F14" w14:paraId="353ECD45" w14:textId="77777777" w:rsidTr="009B5F14">
        <w:trPr>
          <w:trHeight w:val="744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126BA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1.2.5.</w:t>
            </w:r>
          </w:p>
        </w:tc>
        <w:tc>
          <w:tcPr>
            <w:tcW w:w="4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57B44A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МЗО внутрішньоквартальних міжбудинкових проїздів, тротуарів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AC6B81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5 380,000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A4E790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5465E4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1 884,000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D5A8DB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BBA8E9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BB3D5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B5F14" w:rsidRPr="009B5F14" w14:paraId="6643007C" w14:textId="77777777" w:rsidTr="009B5F14">
        <w:trPr>
          <w:trHeight w:val="424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59034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1.2.6.</w:t>
            </w:r>
          </w:p>
        </w:tc>
        <w:tc>
          <w:tcPr>
            <w:tcW w:w="4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8A074F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475B89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8F57BC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258D48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A9CFA9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04B54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6B38E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B5F14" w:rsidRPr="009B5F14" w14:paraId="27B81082" w14:textId="77777777" w:rsidTr="009B5F14">
        <w:trPr>
          <w:trHeight w:val="429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69434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1.2.7.</w:t>
            </w:r>
          </w:p>
        </w:tc>
        <w:tc>
          <w:tcPr>
            <w:tcW w:w="4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204BBB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0631A7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4 355,000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ABC303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10 849,000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6520C8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11 595,000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A77890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91955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DB6BB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B5F14" w:rsidRPr="009B5F14" w14:paraId="4DE911BE" w14:textId="77777777" w:rsidTr="009B5F14">
        <w:trPr>
          <w:trHeight w:val="408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E0658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1.2.8.</w:t>
            </w:r>
          </w:p>
        </w:tc>
        <w:tc>
          <w:tcPr>
            <w:tcW w:w="4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2643DF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Проектування комплексної схеми організації дорожнього руху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069D0C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C3C9CC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217B70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8959D8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88B5D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724BB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B5F14" w:rsidRPr="009B5F14" w14:paraId="3860968F" w14:textId="77777777" w:rsidTr="009B5F14">
        <w:trPr>
          <w:trHeight w:val="286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A90F3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1.2.9.</w:t>
            </w:r>
          </w:p>
        </w:tc>
        <w:tc>
          <w:tcPr>
            <w:tcW w:w="4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777579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Придбання та встановлення МАФ, урн та лавок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E26978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F4DCA6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C1A968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8CB587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CBF1B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C3817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B5F14" w:rsidRPr="009B5F14" w14:paraId="694392B8" w14:textId="77777777" w:rsidTr="009B5F14">
        <w:trPr>
          <w:trHeight w:val="449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CBB5F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1.2.10.</w:t>
            </w:r>
          </w:p>
        </w:tc>
        <w:tc>
          <w:tcPr>
            <w:tcW w:w="4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2D1A09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4C7BC0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343C3C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F78836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316538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4FAE0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91B93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B5F14" w:rsidRPr="009B5F14" w14:paraId="347E0587" w14:textId="77777777" w:rsidTr="009B5F14">
        <w:trPr>
          <w:trHeight w:val="549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07F26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1.2.11.</w:t>
            </w:r>
          </w:p>
        </w:tc>
        <w:tc>
          <w:tcPr>
            <w:tcW w:w="4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FABAA1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sz w:val="20"/>
                <w:szCs w:val="20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D6ACEB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B4AC15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3A6D02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74B539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94131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6EDD0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B5F14" w:rsidRPr="009B5F14" w14:paraId="36555C52" w14:textId="77777777" w:rsidTr="009B5F14">
        <w:trPr>
          <w:trHeight w:val="444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6D206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1.2.12.</w:t>
            </w:r>
          </w:p>
        </w:tc>
        <w:tc>
          <w:tcPr>
            <w:tcW w:w="4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D4230B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51484C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4F4348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D4F96D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718B6A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E198E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73CD5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B5F14" w:rsidRPr="009B5F14" w14:paraId="12310F0D" w14:textId="77777777" w:rsidTr="009B5F14">
        <w:trPr>
          <w:trHeight w:val="1373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37E53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1.2.13.</w:t>
            </w:r>
          </w:p>
        </w:tc>
        <w:tc>
          <w:tcPr>
            <w:tcW w:w="4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D1FA09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721AD6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7C6F6A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CB1019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3559B7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F71AA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8325F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9B5F14" w:rsidRPr="009B5F14" w14:paraId="3D210EB2" w14:textId="77777777" w:rsidTr="00124683">
        <w:trPr>
          <w:trHeight w:val="2297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B2376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1.2.14.</w:t>
            </w:r>
          </w:p>
        </w:tc>
        <w:tc>
          <w:tcPr>
            <w:tcW w:w="4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2C597B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71A802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4 456,000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475D3E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D111ED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6 231,000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A99B59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7 400,000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96E8A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8 600,00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2695D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sz w:val="20"/>
                <w:szCs w:val="20"/>
              </w:rPr>
              <w:t>11 487,04</w:t>
            </w:r>
          </w:p>
        </w:tc>
      </w:tr>
      <w:tr w:rsidR="009B5F14" w:rsidRPr="009B5F14" w14:paraId="3E383ECF" w14:textId="77777777" w:rsidTr="00124683">
        <w:trPr>
          <w:trHeight w:val="41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D8A72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1.2.15.</w:t>
            </w:r>
          </w:p>
        </w:tc>
        <w:tc>
          <w:tcPr>
            <w:tcW w:w="4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F511B4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sz w:val="20"/>
                <w:szCs w:val="20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B4FB82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sz w:val="20"/>
                <w:szCs w:val="20"/>
              </w:rPr>
              <w:t>83 240,600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219142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sz w:val="20"/>
                <w:szCs w:val="20"/>
              </w:rPr>
              <w:t>84 945,800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CE3B28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sz w:val="20"/>
                <w:szCs w:val="20"/>
              </w:rPr>
              <w:t>119 947,100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C077DA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sz w:val="20"/>
                <w:szCs w:val="20"/>
              </w:rPr>
              <w:t>172 500,000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C2B10C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sz w:val="20"/>
                <w:szCs w:val="20"/>
              </w:rPr>
              <w:t>181 749,048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F04CF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sz w:val="20"/>
                <w:szCs w:val="20"/>
              </w:rPr>
              <w:t>151 750,66</w:t>
            </w:r>
          </w:p>
        </w:tc>
      </w:tr>
      <w:tr w:rsidR="009B5F14" w:rsidRPr="009B5F14" w14:paraId="3A3CB9A9" w14:textId="77777777" w:rsidTr="009B5F14">
        <w:trPr>
          <w:trHeight w:val="672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E5B3A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1.2.16.</w:t>
            </w:r>
          </w:p>
        </w:tc>
        <w:tc>
          <w:tcPr>
            <w:tcW w:w="4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8E7340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 "Броваритепловодоенергія" поточний ремонт, утримання та технічне обслуговування бюветів та водозабірних колонок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E8140C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55FA3B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6D9C98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1D7A77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FFBD3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CAA43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sz w:val="20"/>
                <w:szCs w:val="20"/>
              </w:rPr>
              <w:t>1 210,00</w:t>
            </w:r>
          </w:p>
        </w:tc>
      </w:tr>
      <w:tr w:rsidR="009B5F14" w:rsidRPr="009B5F14" w14:paraId="04FB7F0B" w14:textId="77777777" w:rsidTr="009B5F14">
        <w:trPr>
          <w:trHeight w:val="708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B62C2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1.2.17.</w:t>
            </w:r>
          </w:p>
        </w:tc>
        <w:tc>
          <w:tcPr>
            <w:tcW w:w="4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F88890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Охорона будівельного майданчика недобудованих багатоквартоквартирних ж/б ЖБК "Діамант" по вул.Київській,261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9BDF38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CF3830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AB8943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BDCB0C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236102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784,00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D2E71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9B5F14" w:rsidRPr="009B5F14" w14:paraId="1AC64308" w14:textId="77777777" w:rsidTr="009B5F14">
        <w:trPr>
          <w:trHeight w:val="264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5823E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1.2.18.</w:t>
            </w:r>
          </w:p>
        </w:tc>
        <w:tc>
          <w:tcPr>
            <w:tcW w:w="4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A255AB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Поточний ремонт трансформаторних підстанцій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BD7676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765194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2463E5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192CD3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94BF4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43BD69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B5F14" w:rsidRPr="009B5F14" w14:paraId="1481D766" w14:textId="77777777" w:rsidTr="009B5F14">
        <w:trPr>
          <w:trHeight w:val="706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6543C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1.2.19.</w:t>
            </w:r>
          </w:p>
        </w:tc>
        <w:tc>
          <w:tcPr>
            <w:tcW w:w="4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DA62D4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0E4179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F28C5C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FF7140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A87732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195EC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585,00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179FF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B5F14" w:rsidRPr="009B5F14" w14:paraId="09F77BC7" w14:textId="77777777" w:rsidTr="009B5F14">
        <w:trPr>
          <w:trHeight w:val="360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11A87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1.2.20.</w:t>
            </w:r>
          </w:p>
        </w:tc>
        <w:tc>
          <w:tcPr>
            <w:tcW w:w="49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D388E7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Охорона міського кладовища по вул.Онікієнка Олега м.Бровари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37FA49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199,000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897972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04C35D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C77C10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F2AE9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DEFDB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B5F14" w:rsidRPr="009B5F14" w14:paraId="024E785B" w14:textId="77777777" w:rsidTr="009B5F14">
        <w:trPr>
          <w:trHeight w:val="548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44540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1.2.21.</w:t>
            </w:r>
          </w:p>
        </w:tc>
        <w:tc>
          <w:tcPr>
            <w:tcW w:w="4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F19ECA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Охорона будівельного майданчика недобудованого багатоквартального житлового будинку по вул. Петлюри Симона,21Б в м.Бровари Київської області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656CA5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05D7CB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348F7E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719B47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EF012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CD759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B5F14" w:rsidRPr="009B5F14" w14:paraId="743606D8" w14:textId="77777777" w:rsidTr="009B5F14">
        <w:trPr>
          <w:trHeight w:val="420"/>
        </w:trPr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BFAD3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23A3C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Заклади освіти, культури, спорту та соціального призначення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0E883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73 346,937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4C5D4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122 123,948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6207F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217 895,650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970BF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143 259,490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7033E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112 435,00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40950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100 900,00</w:t>
            </w:r>
          </w:p>
        </w:tc>
      </w:tr>
      <w:tr w:rsidR="009B5F14" w:rsidRPr="009B5F14" w14:paraId="0B1457E1" w14:textId="77777777" w:rsidTr="009B5F14">
        <w:trPr>
          <w:trHeight w:val="371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182EE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1.3.1.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F8C50B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дахів, покрівель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AC1602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D50A7F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004D5A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A45DC4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AE33DE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8BBAB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B5F14" w:rsidRPr="009B5F14" w14:paraId="65924A60" w14:textId="77777777" w:rsidTr="009B5F14">
        <w:trPr>
          <w:trHeight w:val="360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C1487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1.3.2.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2C44F5" w14:textId="3AE30FF6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інженерних мереж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5E0A2D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2 557,000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B92968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763D94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3 975,000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254133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432F73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01429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B5F14" w:rsidRPr="009B5F14" w14:paraId="0F932BAC" w14:textId="77777777" w:rsidTr="009B5F14">
        <w:trPr>
          <w:trHeight w:val="432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C2ADA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1.3.3.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44CF33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CDC7D9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788E18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F02CC0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878,800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F18929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7A158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57055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B5F14" w:rsidRPr="009B5F14" w14:paraId="433B73A2" w14:textId="77777777" w:rsidTr="009B5F14">
        <w:trPr>
          <w:trHeight w:val="324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F2134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1.3.4.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A998D1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внутрішніх приміщень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5843FE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2 314,000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355EB6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5 709,000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7F3446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11 458,500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053833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9BD0A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61189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B5F14" w:rsidRPr="009B5F14" w14:paraId="437C0BC6" w14:textId="77777777" w:rsidTr="009B5F14">
        <w:trPr>
          <w:trHeight w:val="234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FF6E6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1.3.5.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3FC8B7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Капітальний ремонт утеплення фасадів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041BA6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1 383,000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A5A337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73751C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607DDF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9D7E2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BED51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B5F14" w:rsidRPr="009B5F14" w14:paraId="7EA5C151" w14:textId="77777777" w:rsidTr="009B5F14">
        <w:trPr>
          <w:trHeight w:val="360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C927C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1.3.6.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EC5393" w14:textId="64AB0D14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</w:t>
            </w:r>
            <w:r w:rsidR="001246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об''єктів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4EEE8A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66 144,937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2108E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112 257,948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E1EB0E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198 485,650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035F44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129 209,490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A6BC0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112 225,00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4797F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100 900,00</w:t>
            </w:r>
          </w:p>
        </w:tc>
      </w:tr>
      <w:tr w:rsidR="009B5F14" w:rsidRPr="009B5F14" w14:paraId="758134C1" w14:textId="77777777" w:rsidTr="009B5F14">
        <w:trPr>
          <w:trHeight w:val="396"/>
        </w:trPr>
        <w:tc>
          <w:tcPr>
            <w:tcW w:w="9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64BDE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1.3.7.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EC95ED5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Реконструкція, капітальний ремонт та благоустрій територіі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4813C2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2AAF0C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8A5AB1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C6118A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C1C8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61003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B5F14" w:rsidRPr="009B5F14" w14:paraId="2C2D8439" w14:textId="77777777" w:rsidTr="00124683">
        <w:trPr>
          <w:trHeight w:val="190"/>
        </w:trPr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1BF01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9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982F9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Інженерні мережі та споруди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25CCE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11 694,600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F1637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40B7A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93CCF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EA3D9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07CB9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B5F14" w:rsidRPr="009B5F14" w14:paraId="7BF82B56" w14:textId="77777777" w:rsidTr="009B5F14">
        <w:trPr>
          <w:trHeight w:val="401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64F54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1.4.1.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8E3470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7E8E3E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23CD65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8B729C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B89920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71AEC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08F59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B5F14" w:rsidRPr="009B5F14" w14:paraId="0E2E60F8" w14:textId="77777777" w:rsidTr="009B5F14">
        <w:trPr>
          <w:trHeight w:val="503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3728E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1.4.2.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6EBC93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455183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11 634,600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54B6AE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F0EB82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8799D8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5AF1E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BB57C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B5F14" w:rsidRPr="009B5F14" w14:paraId="2ACE2295" w14:textId="77777777" w:rsidTr="009B5F14">
        <w:trPr>
          <w:trHeight w:val="42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ACB82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1.4.3.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6E03A8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8F1E2B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85452A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BB4BAD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530995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37BE3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47661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B5F14" w:rsidRPr="009B5F14" w14:paraId="17E1F457" w14:textId="77777777" w:rsidTr="009B5F14">
        <w:trPr>
          <w:trHeight w:val="375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18293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1.4.4.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CB1013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349E78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B014D9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1C859A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3E2457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4C457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D3A4A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9B5F14" w:rsidRPr="009B5F14" w14:paraId="6C378F9E" w14:textId="77777777" w:rsidTr="009B5F14">
        <w:trPr>
          <w:trHeight w:val="468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75DB5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1.4.5.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282DA1E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F6AA48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EF6FE3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A4283C" w14:textId="77777777" w:rsidR="009B5F14" w:rsidRPr="009B5F14" w:rsidRDefault="009B5F14" w:rsidP="009B5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A87EA8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0FCC6C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18 500,00</w:t>
            </w:r>
          </w:p>
        </w:tc>
        <w:tc>
          <w:tcPr>
            <w:tcW w:w="15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21976" w14:textId="77777777" w:rsidR="009B5F14" w:rsidRPr="009B5F14" w:rsidRDefault="009B5F14" w:rsidP="009B5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5F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14:paraId="03CC84DB" w14:textId="581174D6" w:rsidR="00617517" w:rsidRPr="009B5F14" w:rsidRDefault="00617517" w:rsidP="009B5F1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E5C328B" w14:textId="420BCCF2" w:rsidR="00617517" w:rsidRPr="00EA126F" w:rsidRDefault="00617517" w:rsidP="003B2A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8EEAAD8" w14:textId="77777777" w:rsidR="00617517" w:rsidRPr="00EA126F" w:rsidRDefault="00617517" w:rsidP="006F7263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 w14:paraId="18507996" w14:textId="23900480" w:rsidR="00F1699F" w:rsidRPr="00EA126F" w:rsidRDefault="004A22AC" w:rsidP="00B933F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EA126F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="00617517"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EA126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</w:t>
      </w:r>
      <w:r w:rsidR="009B5F14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R="00F1699F" w:rsidRPr="00EA126F" w:rsidSect="006B38A4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69077" w14:textId="77777777" w:rsidR="006B38A4" w:rsidRDefault="006B38A4">
      <w:pPr>
        <w:spacing w:after="0" w:line="240" w:lineRule="auto"/>
      </w:pPr>
      <w:r>
        <w:separator/>
      </w:r>
    </w:p>
  </w:endnote>
  <w:endnote w:type="continuationSeparator" w:id="0">
    <w:p w14:paraId="58188F1A" w14:textId="77777777" w:rsidR="006B38A4" w:rsidRDefault="006B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14:paraId="32BCF388" w14:textId="07871E3E" w:rsidR="00F1699F" w:rsidRPr="00F1699F" w:rsidRDefault="004A22A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57DF3" w14:textId="77777777" w:rsidR="006B38A4" w:rsidRDefault="006B38A4">
      <w:pPr>
        <w:spacing w:after="0" w:line="240" w:lineRule="auto"/>
      </w:pPr>
      <w:r>
        <w:separator/>
      </w:r>
    </w:p>
  </w:footnote>
  <w:footnote w:type="continuationSeparator" w:id="0">
    <w:p w14:paraId="6B1EFBEF" w14:textId="77777777" w:rsidR="006B38A4" w:rsidRDefault="006B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82FA92E" w14:textId="6C45A6A8" w:rsidR="00F1699F" w:rsidRDefault="004A22AC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24683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4A22AC"/>
    <w:rsid w:val="00524AF7"/>
    <w:rsid w:val="005C6C54"/>
    <w:rsid w:val="00617517"/>
    <w:rsid w:val="00637321"/>
    <w:rsid w:val="00643CA3"/>
    <w:rsid w:val="00662744"/>
    <w:rsid w:val="006B38A4"/>
    <w:rsid w:val="006F7263"/>
    <w:rsid w:val="00853C00"/>
    <w:rsid w:val="008744DA"/>
    <w:rsid w:val="00886460"/>
    <w:rsid w:val="008A5D36"/>
    <w:rsid w:val="009511FC"/>
    <w:rsid w:val="009A77C2"/>
    <w:rsid w:val="009B5F14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3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7A20FA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785576"/>
    <w:rsid w:val="007A20FA"/>
    <w:rsid w:val="008A5D36"/>
    <w:rsid w:val="00BC4D87"/>
    <w:rsid w:val="00E16210"/>
    <w:rsid w:val="00F6469A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4556</Words>
  <Characters>2597</Characters>
  <Application>Microsoft Office Word</Application>
  <DocSecurity>8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2024-02-29T12:32:00Z</dcterms:modified>
</cp:coreProperties>
</file>