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FF064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F064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F064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F064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F064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263</w:t>
      </w:r>
    </w:p>
    <w:p w14:paraId="0A449B32" w14:textId="77777777" w:rsidR="004208DA" w:rsidRPr="007C582E" w:rsidRDefault="004208DA" w:rsidP="004208DA">
      <w:pPr>
        <w:spacing w:after="0"/>
        <w:rPr>
          <w:rFonts w:ascii="Times New Roman" w:hAnsi="Times New Roman" w:cs="Times New Roman"/>
          <w:sz w:val="28"/>
          <w:szCs w:val="28"/>
        </w:rPr>
      </w:pPr>
    </w:p>
    <w:p w14:paraId="0D3BE9E2" w14:textId="77777777" w:rsidR="005C2D58" w:rsidRDefault="005C2D58" w:rsidP="005C2D58">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4E882BA3" w14:textId="77777777" w:rsidR="005C2D58" w:rsidRDefault="005C2D58" w:rsidP="005C2D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58FEF051" w14:textId="77777777" w:rsidR="005C2D58" w:rsidRDefault="005C2D58" w:rsidP="005C2D5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b/>
          <w:bCs/>
          <w:sz w:val="28"/>
          <w:szCs w:val="28"/>
        </w:rPr>
        <w:t xml:space="preserve"> по відношенню до неповнолітнього сина, </w:t>
      </w:r>
      <w:r>
        <w:rPr>
          <w:rFonts w:ascii="Times New Roman" w:eastAsia="Times New Roman" w:hAnsi="Times New Roman" w:cs="Times New Roman"/>
          <w:b/>
          <w:bCs/>
          <w:sz w:val="28"/>
          <w:szCs w:val="28"/>
          <w:lang w:eastAsia="ru-RU"/>
        </w:rPr>
        <w:t>***</w:t>
      </w: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w:t>
      </w:r>
    </w:p>
    <w:p w14:paraId="4756470A" w14:textId="77777777" w:rsidR="005C2D58" w:rsidRDefault="005C2D58" w:rsidP="005C2D58">
      <w:pPr>
        <w:spacing w:after="0" w:line="240" w:lineRule="auto"/>
        <w:jc w:val="center"/>
        <w:rPr>
          <w:rFonts w:ascii="Times New Roman" w:eastAsia="Times New Roman" w:hAnsi="Times New Roman" w:cs="Times New Roman"/>
          <w:b/>
          <w:bCs/>
          <w:sz w:val="28"/>
          <w:szCs w:val="28"/>
          <w:lang w:eastAsia="ru-RU"/>
        </w:rPr>
      </w:pPr>
    </w:p>
    <w:bookmarkEnd w:id="1"/>
    <w:p w14:paraId="53F02EE3"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 xml:space="preserve">*** </w:t>
      </w:r>
      <w:r>
        <w:rPr>
          <w:rFonts w:ascii="Times New Roman" w:hAnsi="Times New Roman"/>
          <w:sz w:val="28"/>
          <w:szCs w:val="28"/>
        </w:rPr>
        <w:t xml:space="preserve">по відношенню до неповнолітнього сина,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404395A7"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грудня *** надійшла ухвала *** міського суду Київської області про надання висновку щодо доцільності позбавлення батьківських прав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по відношенню до його неповнолітнього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 орган, що видав ***, дата видачі ***).</w:t>
      </w:r>
    </w:p>
    <w:p w14:paraId="7BD103AD"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серія *** №***, виданий *** МС УДМС України в Київській області ***), із *** року проживали однією сім’єю без реєстрації шлюбу.</w:t>
      </w:r>
    </w:p>
    <w:p w14:paraId="1C870627"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грудня *** року від спільного проживання народилася донька, ***, відносно якої *** був визнаний батьком (довідка від *** №***, видана відділом реєстрації актів громадянського стану *** управління юстиції Київської області, запис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 </w:t>
      </w:r>
    </w:p>
    <w:p w14:paraId="0303B4DA"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березня ***року відділом РАГС *** міського управління юстиції було зареєстровано шлюб між *** та ***, актовий запис №***. Після реєстрації шлюбу ***. змінила прізвище на «***».</w:t>
      </w:r>
    </w:p>
    <w:p w14:paraId="403DC8E4"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міського суду Київської області від *** шлюб між *** та *** було розірвано. Проте згодом вони знову почали проживати однією сім’єю без реєстрації шлюбу.</w:t>
      </w:r>
    </w:p>
    <w:p w14:paraId="1D50A76D"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проживання в них народилося ще двоє дітей: донька,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син,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14:paraId="3A33CDD9"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Після розірвання шлюбу *** було присвоєно дошлюбне прізвище «***», про що зазначено в свідоцтві про розірвання шлюбу від *** та зроблено відповідний актовий запис №***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w:t>
      </w:r>
    </w:p>
    <w:p w14:paraId="706CE215"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серпня 2017 року *** міським судом Київської області було видано судовий наказ про стягнення з *** на користь *** аліменти в розмірі половини </w:t>
      </w:r>
      <w:r>
        <w:rPr>
          <w:rFonts w:ascii="Times New Roman" w:hAnsi="Times New Roman" w:cs="Times New Roman"/>
          <w:sz w:val="28"/>
          <w:szCs w:val="28"/>
        </w:rPr>
        <w:lastRenderedPageBreak/>
        <w:t xml:space="preserve">заробітку (доходу) платника аліментів щомісяця на утримання дітей, ***, *** та ***, але не більше десяти прожиткових мінімумів на дитину відповідного віку та не менше 50 відсотків від прожиткового мінімуму на дитину відповідного віку, до досягнення найстаршою дитиною повноліття. </w:t>
      </w:r>
    </w:p>
    <w:p w14:paraId="1C2A412F"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розрахунку заборгованості зі сплати аліментів                                 від *** №***, виданого *** відділом державної виконавчої служби у *** районі Київської області Центрального міжрегіонального управління Міністерства юстиції (м. Київ), згідно матеріалів виконавчого провадження станом на *** заборгованість *** зі сплати аліментів становить *** грн.</w:t>
      </w:r>
    </w:p>
    <w:p w14:paraId="1C135DCD"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листопада ***року Дарницьким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та ***, актовий запис №***. Після реєстрації шлюбу *** прізвище не змінювала.</w:t>
      </w:r>
    </w:p>
    <w:p w14:paraId="2E023E04"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Неповнолітня *** змінила прізвище та по батькові, про що ***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зроблено відповідний актовий запис №***. Прізвище, власне ім’я, по батькові після державної реєстрації зміни імені – «***».</w:t>
      </w:r>
    </w:p>
    <w:p w14:paraId="2711F04D"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14:paraId="763C936F"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грудня *** року по </w:t>
      </w:r>
      <w:proofErr w:type="spellStart"/>
      <w:r>
        <w:rPr>
          <w:rFonts w:ascii="Times New Roman" w:hAnsi="Times New Roman" w:cs="Times New Roman"/>
          <w:sz w:val="28"/>
          <w:szCs w:val="28"/>
        </w:rPr>
        <w:t>відеозв’язку</w:t>
      </w:r>
      <w:proofErr w:type="spellEnd"/>
      <w:r>
        <w:rPr>
          <w:rFonts w:ascii="Times New Roman" w:hAnsi="Times New Roman" w:cs="Times New Roman"/>
          <w:sz w:val="28"/>
          <w:szCs w:val="28"/>
        </w:rPr>
        <w:t xml:space="preserve">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xml:space="preserve">» спеціалістом Служби було проведено бесіду з матір’ю дитини, ***, в ході якої остання повідомила, що познайомилася з *** у *** році в місті ***, коли навчалася в ***. Почали проживати однією сім’єю без реєстрації шлюбу в місті *** у квартирі її матері. Згодом народилася старша донька ***. Після її народження батьки зареєстрували шлюб. Як розповіла матір, вона працювала на ***, а її колишній чоловік – на іншому підприємстві, проте її заробітна плата була значно більшою. </w:t>
      </w:r>
    </w:p>
    <w:p w14:paraId="0CF104E2"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родині почали виникати конфліктні ситуації у зв’язку з «прискіпливим та жорстоким ставленням» батька до доньки (слова матері). Згодом, у                                  *** році, батьки розлучилися. Проте *** з метою збереження сім’ї знову почала проживати з *** без реєстрації шлюбу. За час спільного проживання в них ще народилися донька *** та син ***. Згодом родина переїхала в придбану матір’ю в місті *** чотирикімнатну квартиру. Як розповіла ***, батько дітей почав зловживати алкоголем та вживати легкі наркотичні речовини. Його поведінка стала агресивною та неадекватною, він почав застосовувати фізичне й психологічне насилля по відношенню до матері в присутності дітей. Проте *** до поліції не зверталася, побоюючись помсти зі сторони колишнього чоловіка.</w:t>
      </w:r>
    </w:p>
    <w:p w14:paraId="155519D0"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2012 року батьки дітей припинили проживати як сім’я, хоча продовжували мешкати в одній квартирі. В *** році *** виїхав до </w:t>
      </w:r>
      <w:r>
        <w:rPr>
          <w:rFonts w:ascii="Times New Roman" w:hAnsi="Times New Roman" w:cs="Times New Roman"/>
          <w:sz w:val="28"/>
          <w:szCs w:val="28"/>
        </w:rPr>
        <w:lastRenderedPageBreak/>
        <w:t>анексованого Криму на півтора роки. Згодом повернувся за речами та виїхав із квартири. Як стверджує матір, до кінця 2019 року батько сплачував аліменти на утримання дітей, однак із січня 2020 року він не здійснив жодної оплати, в результаті чого утворилася значна заборгованість. Також її колишній чоловік перестав приймати участь у вихованні дітей, фактично самоусунувся від виконання своїх батьківських обов’язків. Проте, з її слів, іноді телефонував доньці *** та сину ***. Її нинішній чоловік *** замінив дітям батька, турбується про них, займається їх вихованням та допомагає матеріально.</w:t>
      </w:r>
    </w:p>
    <w:p w14:paraId="7CCBED84"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стверджує ***, їй стало відомо, що на початку 2020 року *** виїхав із України до російської федерації. Саме тоді син останній раз бачив свого батька. Деякий час він із *** спілкувався через мережу Інтернет. Проте з початком повномасштабного вторгнення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на територію України батько під час спілкування з сином почав нав’язувати свою проросійську позицію та виправдовувати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Навіть розповіді сина про те, що насправді відбувається в країні та про реалії війни не змінило думку батька. Для ***, зі слів матері, це була зрада рідної людини, яку він не може пробачити. Саме це стало поштовхом для хлопця позбавити свого біологічного батька батьківських прав, «щоб не мати нічого спільного зі зрадником». Діти добровільно припинили спілкування з батьком та заблокували його в соціальних мережах і мобільних телефонах. Донька *** за власним бажанням змінила прізвище й по батькові.</w:t>
      </w:r>
    </w:p>
    <w:p w14:paraId="3663E08F"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матір, перебуваючи в евакуації за межами України, діти дуже сумували за домівкою, і тому через пару місяців родина повернулася до                       м. Бровари. Її чоловік *** став на захист Вітчизни, тому «для сина – це приклад мужності та відваги». З її слів, *** не проти, щоб *** його всиновив, тим більше, що вітчим теж цього прагне.</w:t>
      </w:r>
    </w:p>
    <w:p w14:paraId="30AA8E50" w14:textId="77777777" w:rsidR="005C2D58" w:rsidRPr="005C2D58" w:rsidRDefault="005C2D58" w:rsidP="005C2D58">
      <w:pPr>
        <w:spacing w:after="0" w:line="240" w:lineRule="auto"/>
        <w:ind w:firstLine="567"/>
        <w:jc w:val="both"/>
        <w:rPr>
          <w:rStyle w:val="a9"/>
          <w:rFonts w:ascii="Times New Roman" w:hAnsi="Times New Roman" w:cs="Times New Roman"/>
          <w:i w:val="0"/>
          <w:iCs w:val="0"/>
        </w:rPr>
      </w:pPr>
      <w:r w:rsidRPr="005C2D58">
        <w:rPr>
          <w:rStyle w:val="a9"/>
          <w:rFonts w:ascii="Times New Roman" w:hAnsi="Times New Roman" w:cs="Times New Roman"/>
          <w:i w:val="0"/>
          <w:iCs w:val="0"/>
          <w:sz w:val="28"/>
          <w:szCs w:val="28"/>
        </w:rPr>
        <w:t xml:space="preserve">Згідно з витягами з реєстру територіальної громади від *** №*** та №***, виданими виконавчим комітетом *** міської ради, *** та *** зареєстровані за </w:t>
      </w:r>
      <w:proofErr w:type="spellStart"/>
      <w:r w:rsidRPr="005C2D58">
        <w:rPr>
          <w:rStyle w:val="a9"/>
          <w:rFonts w:ascii="Times New Roman" w:hAnsi="Times New Roman" w:cs="Times New Roman"/>
          <w:i w:val="0"/>
          <w:iCs w:val="0"/>
          <w:sz w:val="28"/>
          <w:szCs w:val="28"/>
        </w:rPr>
        <w:t>адресою</w:t>
      </w:r>
      <w:proofErr w:type="spellEnd"/>
      <w:r w:rsidRPr="005C2D58">
        <w:rPr>
          <w:rStyle w:val="a9"/>
          <w:rFonts w:ascii="Times New Roman" w:hAnsi="Times New Roman" w:cs="Times New Roman"/>
          <w:i w:val="0"/>
          <w:iCs w:val="0"/>
          <w:sz w:val="28"/>
          <w:szCs w:val="28"/>
        </w:rPr>
        <w:t>: квартал ***, будинок ***, квартира ***, місто *** *** району Київської області.</w:t>
      </w:r>
    </w:p>
    <w:p w14:paraId="1A226E07" w14:textId="77777777" w:rsidR="005C2D58" w:rsidRDefault="005C2D58" w:rsidP="005C2D58">
      <w:pPr>
        <w:spacing w:after="0" w:line="240" w:lineRule="auto"/>
        <w:ind w:firstLine="567"/>
        <w:jc w:val="both"/>
        <w:rPr>
          <w:rFonts w:ascii="Times New Roman" w:hAnsi="Times New Roman" w:cs="Times New Roman"/>
        </w:rPr>
      </w:pPr>
      <w:r>
        <w:rPr>
          <w:rFonts w:ascii="Times New Roman" w:hAnsi="Times New Roman" w:cs="Times New Roman"/>
          <w:sz w:val="28"/>
          <w:szCs w:val="28"/>
        </w:rPr>
        <w:t xml:space="preserve">11 вересня 2023 року на підставі заяви *** спеціалістами Служби було проведено обстеження умов проживання її сім’ї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місто Бровари Броварського району Київської області, про що було складено відповідний акт №***. Під час обстеження було з’ясовано, що родина мешкає в орендованому житлі з жовтня 2022 року, яке має загальну площу близько 60,0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житлову – близько 40,0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та газопостачання. Помешкання оснащене меблями та побутовою технікою. Санвузол сумісний. Санітарно-технічний стан будинку придатний для проживання. Для сина виділена окрема кімната, в якій наявні спальне місце, тумба, комод для речей та робоча зона для навчання. Неповнолітній забезпечений одягом, взуттям, продуктами харчування та засобами особистої гігієни. Для його виховання та проживання створені належні умови.</w:t>
      </w:r>
    </w:p>
    <w:p w14:paraId="35E3C9A7"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w:t>
      </w:r>
    </w:p>
    <w:p w14:paraId="7EBBCD9A" w14:textId="77777777" w:rsidR="005C2D58" w:rsidRDefault="005C2D58" w:rsidP="005C2D58">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 – матір дітей, на дату обстеження була працевлаштована неофіційно адміністратором інтернет-ресурсів. Середньомісячний дохід, з її слів, на дату обстеження складав близько *** грн;</w:t>
      </w:r>
    </w:p>
    <w:p w14:paraId="05CB8728" w14:textId="77777777" w:rsidR="005C2D58" w:rsidRDefault="005C2D58" w:rsidP="005C2D58">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син *** від попереднього шлюбу, учень *** класу Броварського ліцею №*** Броварської міської ради Броварського району Київської області;</w:t>
      </w:r>
    </w:p>
    <w:p w14:paraId="6C0CC6E5" w14:textId="77777777" w:rsidR="005C2D58" w:rsidRDefault="005C2D58" w:rsidP="005C2D58">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чоловік ***, військовослужбовець ЗСУ, на дату проведення обстеження умов проживання перебував на службі;</w:t>
      </w:r>
    </w:p>
    <w:p w14:paraId="41373654" w14:textId="77777777" w:rsidR="005C2D58" w:rsidRDefault="005C2D58" w:rsidP="005C2D58">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донька *** від попереднього шлюбу, навчається на курсах (</w:t>
      </w:r>
      <w:proofErr w:type="spellStart"/>
      <w:r>
        <w:rPr>
          <w:rFonts w:ascii="Times New Roman" w:hAnsi="Times New Roman" w:cs="Times New Roman"/>
          <w:sz w:val="28"/>
          <w:szCs w:val="28"/>
        </w:rPr>
        <w:t>б’юті</w:t>
      </w:r>
      <w:proofErr w:type="spellEnd"/>
      <w:r>
        <w:rPr>
          <w:rFonts w:ascii="Times New Roman" w:hAnsi="Times New Roman" w:cs="Times New Roman"/>
          <w:sz w:val="28"/>
          <w:szCs w:val="28"/>
        </w:rPr>
        <w:t xml:space="preserve"> сфера).</w:t>
      </w:r>
    </w:p>
    <w:p w14:paraId="7E2C0728"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03 січня по 08 січня 2024 року фахівцями із соціальної роботи центру соціальних служб Броварської міської ради Броварського району Київської області (далі – Центр) було проведено оцінку потреб сім’ї *** про що було складено відповідний висновок. За результатами оцінювання було </w:t>
      </w:r>
      <w:proofErr w:type="spellStart"/>
      <w:r>
        <w:rPr>
          <w:rFonts w:ascii="Times New Roman" w:hAnsi="Times New Roman" w:cs="Times New Roman"/>
          <w:sz w:val="28"/>
          <w:szCs w:val="28"/>
        </w:rPr>
        <w:t>зʼясовано</w:t>
      </w:r>
      <w:proofErr w:type="spellEnd"/>
      <w:r>
        <w:rPr>
          <w:rFonts w:ascii="Times New Roman" w:hAnsi="Times New Roman" w:cs="Times New Roman"/>
          <w:sz w:val="28"/>
          <w:szCs w:val="28"/>
        </w:rPr>
        <w:t>, що в родині наявні складні життєві обставини, проте матір здатна їх долати та забезпечувати потреби дитини в повному обсязі.</w:t>
      </w:r>
    </w:p>
    <w:p w14:paraId="7A1B9724" w14:textId="77777777" w:rsidR="005C2D58" w:rsidRDefault="005C2D58" w:rsidP="005C2D58">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Відповідно до довідки від *** №***, виданої ТОВ «***», *** працює в даному товаристві з 08.12.2023 (наказ №*** від ***) на посаді *** складу *** з посадовим окладом у розмірі *** грн. </w:t>
      </w:r>
    </w:p>
    <w:p w14:paraId="0F824BF9"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медичною довідкою від ***, виданою Київською філією приватного підприємства «***» Міністерства охорони здоров’я України, *** придатна до керування транспортним засобом. Термін дії даної довідки – до ***.</w:t>
      </w:r>
    </w:p>
    <w:p w14:paraId="14A947BB"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листом від *** №***, наданим *** закладом загальної середньої освіти І-ІІІ ступенів №*** *** міської ради *** району Київської області, *** навчався в даному закладі з *** по ***. З більшості предметів мав середній рівень навчальних досягнень. Цікавість проявляв до вивчення інформатики. За характером спокійний, врівноважений, відвертий. Матір, ***, здійснювала постійний контроль за освітньою діяльністю сина, регулярно відвідувала батьківські збори та інші заходи. Батько, ***, не брав участь у вихованні дитини, жодного разу не звертався до класних керівників з питань успішності та шкільного життя сина, в школі не з’являвся.</w:t>
      </w:r>
    </w:p>
    <w:p w14:paraId="3D319438"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характеристики від ***, наданої Броварським ліцеєм №*** Броварської міської ради Броварського району Київської області, *** навчається в даному навчальному закладі з *** серпня *** року. Проживає разом із матір’ю, ***, та вітчимом, ***. Зарекомендував себе як дисциплінований, вихований та відповідальний учень. Має навчальні досягнення середнього та достатнього рівня. Старанний, має здібності до вивчення інформатики, англійської мови, біології. Систематично виконує домашні завдання. Вихованням і розвитком дитини в сім’ї займається матір та вітчим. Матір постійно підтримує зв’язок із навчальним закладом та класним керівником, відвідує батьківські збори. За словами дитини, рідний батько, ***, проживає на території російської федерації. За час навчання хлопця в ліцеї останній жодного разу не був у закладі освіти, не з’являвся на батьківські збори, не брав участь у вихованні дитини.</w:t>
      </w:r>
    </w:p>
    <w:p w14:paraId="32100688"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Згідно з листом від *** №***, наданим комунальним некомерційним підприємством «*** міська лікарня» *** міської ради *** району Київської області, *** має декларацію з лікарем-педіатром ***, яка була укладена *** матір’ю, ***. За період надання лікарем медичної допомоги, дитину до закладу завжди супроводжувала матір, всі дозволи на проведення щеплень *** надавалися виключно нею. Батько, ***, жодного разу не супроводжував дитину до медичного закладу, будь-яких контактів із лікарем-педіатром не мав, станом здоров’я сина не цікавився.</w:t>
      </w:r>
    </w:p>
    <w:p w14:paraId="2BD74F3F"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від *** №***, наданого службою у справах дітей та сім’ї виконавчого комітету *** міської ради *** району Київської області, *** із заявами, повідомленнями про те, що матір неповнолітнього ***, ***, або інші особи чинять йому перешкоди в спілкуванні з сином та про участь у вихованні дитини до служби не звертався.</w:t>
      </w:r>
    </w:p>
    <w:p w14:paraId="7E07F46E"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листом від *** №***, наданим відділенням поліції №2*** *** районного управління поліції Головного управління Національної поліції в Київській області, *** не звертався до відділення поліції з приводу перешкоджання йому в спілкуванні з сином, ***, та участі в його вихованні.</w:t>
      </w:r>
    </w:p>
    <w:p w14:paraId="12392A48"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психологічної діагностики від ***, проведеної дитячим психологом *** (Центр психології та розвитку «</w:t>
      </w:r>
      <w:r>
        <w:rPr>
          <w:rFonts w:ascii="Times New Roman" w:hAnsi="Times New Roman" w:cs="Times New Roman"/>
          <w:sz w:val="28"/>
          <w:szCs w:val="28"/>
          <w:lang w:val="en-US"/>
        </w:rPr>
        <w:t>Be</w:t>
      </w:r>
      <w:r w:rsidRPr="005C2D58">
        <w:rPr>
          <w:rFonts w:ascii="Times New Roman" w:hAnsi="Times New Roman" w:cs="Times New Roman"/>
          <w:sz w:val="28"/>
          <w:szCs w:val="28"/>
        </w:rPr>
        <w:t xml:space="preserve"> </w:t>
      </w:r>
      <w:r>
        <w:rPr>
          <w:rFonts w:ascii="Times New Roman" w:hAnsi="Times New Roman" w:cs="Times New Roman"/>
          <w:sz w:val="28"/>
          <w:szCs w:val="28"/>
          <w:lang w:val="en-US"/>
        </w:rPr>
        <w:t>Yourself</w:t>
      </w:r>
      <w:r>
        <w:rPr>
          <w:rFonts w:ascii="Times New Roman" w:hAnsi="Times New Roman" w:cs="Times New Roman"/>
          <w:sz w:val="28"/>
          <w:szCs w:val="28"/>
        </w:rPr>
        <w:t xml:space="preserve">») з метою визначення емоційних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«дитина-мама» й «дитина-батько», у *** наявні тісні емоційні зв’язки з матір’ю, з якою він почувається в безпеці та комфорті. З батьком тісні емоційні зв’язки не сформовані, для дитини фігура батька психологічно не </w:t>
      </w:r>
      <w:proofErr w:type="spellStart"/>
      <w:r>
        <w:rPr>
          <w:rFonts w:ascii="Times New Roman" w:hAnsi="Times New Roman" w:cs="Times New Roman"/>
          <w:sz w:val="28"/>
          <w:szCs w:val="28"/>
        </w:rPr>
        <w:t>сприйнятна</w:t>
      </w:r>
      <w:proofErr w:type="spellEnd"/>
      <w:r>
        <w:rPr>
          <w:rFonts w:ascii="Times New Roman" w:hAnsi="Times New Roman" w:cs="Times New Roman"/>
          <w:sz w:val="28"/>
          <w:szCs w:val="28"/>
        </w:rPr>
        <w:t xml:space="preserve">. Також слід відмітити, що до свого вітчима хлопець відчуває приязнь, комфорт та безпеку. З його слів, між ними сформувалися довірчі взаємовідносини. </w:t>
      </w:r>
    </w:p>
    <w:p w14:paraId="3617CB9F"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стверджує ***, їй не відомі засоби мобільного та електронного зв’язку батька дітей, ***. Місце його проживання зареєстроване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її місця реєстрації, а саме:</w:t>
      </w:r>
      <w:r>
        <w:rPr>
          <w:rStyle w:val="a9"/>
          <w:rFonts w:ascii="Times New Roman" w:hAnsi="Times New Roman" w:cs="Times New Roman"/>
          <w:sz w:val="28"/>
          <w:szCs w:val="28"/>
        </w:rPr>
        <w:t xml:space="preserve"> </w:t>
      </w:r>
      <w:r>
        <w:rPr>
          <w:rStyle w:val="a9"/>
          <w:rFonts w:ascii="Times New Roman" w:hAnsi="Times New Roman" w:cs="Times New Roman"/>
          <w:i w:val="0"/>
          <w:iCs w:val="0"/>
          <w:sz w:val="28"/>
          <w:szCs w:val="28"/>
        </w:rPr>
        <w:t>квартал ***, будинок ***, квартира ***, місто</w:t>
      </w:r>
      <w:r>
        <w:rPr>
          <w:rStyle w:val="a9"/>
          <w:rFonts w:ascii="Times New Roman" w:hAnsi="Times New Roman" w:cs="Times New Roman"/>
          <w:sz w:val="28"/>
          <w:szCs w:val="28"/>
        </w:rPr>
        <w:t xml:space="preserve"> *** *** </w:t>
      </w:r>
      <w:r>
        <w:rPr>
          <w:rStyle w:val="a9"/>
          <w:rFonts w:ascii="Times New Roman" w:hAnsi="Times New Roman" w:cs="Times New Roman"/>
          <w:i w:val="0"/>
          <w:iCs w:val="0"/>
          <w:sz w:val="28"/>
          <w:szCs w:val="28"/>
        </w:rPr>
        <w:t>району Київської області</w:t>
      </w:r>
      <w:r>
        <w:rPr>
          <w:rFonts w:ascii="Times New Roman" w:hAnsi="Times New Roman" w:cs="Times New Roman"/>
          <w:i/>
          <w:sz w:val="28"/>
          <w:szCs w:val="28"/>
        </w:rPr>
        <w:t>.</w:t>
      </w:r>
      <w:r>
        <w:rPr>
          <w:rFonts w:ascii="Times New Roman" w:hAnsi="Times New Roman" w:cs="Times New Roman"/>
          <w:sz w:val="28"/>
          <w:szCs w:val="28"/>
        </w:rPr>
        <w:t xml:space="preserve"> Дана квартира належить їй на праві приватної власності. </w:t>
      </w:r>
    </w:p>
    <w:p w14:paraId="49EB66D5"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об’єктивного та всебічного розгляду даного питання спеціалістом Служби 02.01.2023 було направлено лист до відділення поліції №*** *** районного управління поліції ГУ НП в Київській області з метою надання інформації про місцезнаходження ***, щодо притягнення останнього до адміністративної чи кримінальної відповідальності та вручення йому повістки ТЦК та СП щодо мобілізаційної підготовки та мобілізації.</w:t>
      </w:r>
    </w:p>
    <w:p w14:paraId="66D4CB93" w14:textId="77777777" w:rsidR="005C2D58" w:rsidRDefault="005C2D58" w:rsidP="005C2D58">
      <w:pPr>
        <w:spacing w:after="0" w:line="240" w:lineRule="auto"/>
        <w:ind w:firstLine="567"/>
        <w:jc w:val="both"/>
        <w:rPr>
          <w:rStyle w:val="a9"/>
          <w:i w:val="0"/>
          <w:iCs w:val="0"/>
        </w:rPr>
      </w:pPr>
      <w:r>
        <w:rPr>
          <w:rFonts w:ascii="Times New Roman" w:hAnsi="Times New Roman" w:cs="Times New Roman"/>
          <w:sz w:val="28"/>
          <w:szCs w:val="28"/>
        </w:rPr>
        <w:t xml:space="preserve">*** лютого *** року до Служби надійшов лист виконавчого комітету *** міської ради *** району Київської області, яким було повідомлено про здійснення *** рейду-перевірки спеціалістами служби у справах дітей та сім’ї виконавчого комітету *** міської ради ***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i/>
          <w:iCs/>
          <w:sz w:val="28"/>
          <w:szCs w:val="28"/>
        </w:rPr>
        <w:t xml:space="preserve">: </w:t>
      </w:r>
      <w:r>
        <w:rPr>
          <w:rStyle w:val="a9"/>
          <w:rFonts w:ascii="Times New Roman" w:hAnsi="Times New Roman" w:cs="Times New Roman"/>
          <w:i w:val="0"/>
          <w:iCs w:val="0"/>
          <w:sz w:val="28"/>
          <w:szCs w:val="28"/>
        </w:rPr>
        <w:t>квартал ***, будинок ***, квартира ***, місто *** *** району</w:t>
      </w:r>
      <w:r>
        <w:rPr>
          <w:rStyle w:val="a9"/>
          <w:rFonts w:ascii="Times New Roman" w:hAnsi="Times New Roman" w:cs="Times New Roman"/>
          <w:sz w:val="28"/>
          <w:szCs w:val="28"/>
        </w:rPr>
        <w:t xml:space="preserve"> </w:t>
      </w:r>
      <w:r>
        <w:rPr>
          <w:rStyle w:val="a9"/>
          <w:rFonts w:ascii="Times New Roman" w:hAnsi="Times New Roman" w:cs="Times New Roman"/>
          <w:i w:val="0"/>
          <w:iCs w:val="0"/>
          <w:sz w:val="28"/>
          <w:szCs w:val="28"/>
        </w:rPr>
        <w:t xml:space="preserve">Київської області. Під час візиту спеціалістів дверей помешкання ніхто не відчинив. Мешканка квартири *** цього ж будинку повідомила, що тривалий </w:t>
      </w:r>
      <w:r>
        <w:rPr>
          <w:rStyle w:val="a9"/>
          <w:rFonts w:ascii="Times New Roman" w:hAnsi="Times New Roman" w:cs="Times New Roman"/>
          <w:i w:val="0"/>
          <w:iCs w:val="0"/>
          <w:sz w:val="28"/>
          <w:szCs w:val="28"/>
        </w:rPr>
        <w:lastRenderedPageBreak/>
        <w:t>час не бачила сусідів. *** вона знає, проте давно його не зустрічала та не бачила, місце його перебування їй не відоме.</w:t>
      </w:r>
    </w:p>
    <w:p w14:paraId="0C92AA36" w14:textId="77777777" w:rsidR="005C2D58" w:rsidRPr="005C2D58" w:rsidRDefault="005C2D58" w:rsidP="005C2D58">
      <w:pPr>
        <w:spacing w:after="0" w:line="240" w:lineRule="auto"/>
        <w:ind w:firstLine="567"/>
        <w:jc w:val="both"/>
        <w:rPr>
          <w:rFonts w:ascii="Times New Roman" w:hAnsi="Times New Roman" w:cs="Times New Roman"/>
        </w:rPr>
      </w:pPr>
      <w:r>
        <w:rPr>
          <w:rStyle w:val="a9"/>
          <w:i w:val="0"/>
          <w:iCs w:val="0"/>
          <w:sz w:val="28"/>
          <w:szCs w:val="28"/>
        </w:rPr>
        <w:t xml:space="preserve">*** </w:t>
      </w:r>
      <w:r w:rsidRPr="005C2D58">
        <w:rPr>
          <w:rStyle w:val="a9"/>
          <w:rFonts w:ascii="Times New Roman" w:hAnsi="Times New Roman" w:cs="Times New Roman"/>
          <w:i w:val="0"/>
          <w:iCs w:val="0"/>
          <w:sz w:val="28"/>
          <w:szCs w:val="28"/>
        </w:rPr>
        <w:t>лютого 2024 року до Служби надійшов лист</w:t>
      </w:r>
      <w:r w:rsidRPr="005C2D58">
        <w:rPr>
          <w:rStyle w:val="a9"/>
          <w:rFonts w:ascii="Times New Roman" w:hAnsi="Times New Roman" w:cs="Times New Roman"/>
          <w:sz w:val="28"/>
          <w:szCs w:val="28"/>
        </w:rPr>
        <w:t xml:space="preserve"> </w:t>
      </w:r>
      <w:r w:rsidRPr="005C2D58">
        <w:rPr>
          <w:rFonts w:ascii="Times New Roman" w:hAnsi="Times New Roman" w:cs="Times New Roman"/>
          <w:sz w:val="28"/>
          <w:szCs w:val="28"/>
        </w:rPr>
        <w:t xml:space="preserve">відділення поліції №*** *** районного управління поліції ГУ НП в Київській області, яким було повідомлено, що *** до адміністративної відповідальності не притягувався, *** РТЦК та СП йому не було </w:t>
      </w:r>
      <w:proofErr w:type="spellStart"/>
      <w:r w:rsidRPr="005C2D58">
        <w:rPr>
          <w:rFonts w:ascii="Times New Roman" w:hAnsi="Times New Roman" w:cs="Times New Roman"/>
          <w:sz w:val="28"/>
          <w:szCs w:val="28"/>
        </w:rPr>
        <w:t>вручено</w:t>
      </w:r>
      <w:proofErr w:type="spellEnd"/>
      <w:r w:rsidRPr="005C2D58">
        <w:rPr>
          <w:rFonts w:ascii="Times New Roman" w:hAnsi="Times New Roman" w:cs="Times New Roman"/>
          <w:sz w:val="28"/>
          <w:szCs w:val="28"/>
        </w:rPr>
        <w:t xml:space="preserve"> повістку під підпис у зв’язку з відсутністю зазначеного громадянина. Встановити місце знаходження останнього не стало можливим.</w:t>
      </w:r>
    </w:p>
    <w:p w14:paraId="71988AFE" w14:textId="77777777" w:rsidR="005C2D58" w:rsidRDefault="005C2D58" w:rsidP="005C2D58">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04192704"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грудня 2023 року спеціалістом Служби було проведено бесіду з неповнолітнім ***. Дитина охоче йшла на контакт та відверто відповідала на питання. У ході бесіди хлопчик повідомив, що його звати *** та що йому чотирнадцять років. Розповів, що проживає разом із матір’ю ***, вітчимом *** та сестрою *** в місті Бровари.</w:t>
      </w:r>
      <w:r>
        <w:rPr>
          <w:rFonts w:ascii="Times New Roman" w:hAnsi="Times New Roman" w:cs="Times New Roman"/>
          <w:i/>
          <w:sz w:val="28"/>
          <w:szCs w:val="28"/>
        </w:rPr>
        <w:t xml:space="preserve"> </w:t>
      </w:r>
      <w:r>
        <w:rPr>
          <w:rFonts w:ascii="Times New Roman" w:hAnsi="Times New Roman" w:cs="Times New Roman"/>
          <w:sz w:val="28"/>
          <w:szCs w:val="28"/>
        </w:rPr>
        <w:t>Додав, що ще є старша сестра ***, яка проживає в місті Києві.</w:t>
      </w:r>
      <w:r>
        <w:rPr>
          <w:rFonts w:ascii="Times New Roman" w:hAnsi="Times New Roman" w:cs="Times New Roman"/>
          <w:i/>
          <w:sz w:val="28"/>
          <w:szCs w:val="28"/>
        </w:rPr>
        <w:t xml:space="preserve"> </w:t>
      </w:r>
      <w:r>
        <w:rPr>
          <w:rFonts w:ascii="Times New Roman" w:hAnsi="Times New Roman" w:cs="Times New Roman"/>
          <w:sz w:val="28"/>
          <w:szCs w:val="28"/>
        </w:rPr>
        <w:t xml:space="preserve">Також *** повідомив, що разом із ними живуть їхні домашні улюбленці: кіт породи Сфінкс та собака породи </w:t>
      </w:r>
      <w:proofErr w:type="spellStart"/>
      <w:r>
        <w:rPr>
          <w:rFonts w:ascii="Times New Roman" w:hAnsi="Times New Roman" w:cs="Times New Roman"/>
          <w:sz w:val="28"/>
          <w:szCs w:val="28"/>
        </w:rPr>
        <w:t>Шарпей</w:t>
      </w:r>
      <w:proofErr w:type="spellEnd"/>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На запитання спеціаліста як його зазвичай називає вітчим відповів: «</w:t>
      </w:r>
      <w:proofErr w:type="spellStart"/>
      <w:r>
        <w:rPr>
          <w:rFonts w:ascii="Times New Roman" w:hAnsi="Times New Roman" w:cs="Times New Roman"/>
          <w:sz w:val="28"/>
          <w:szCs w:val="28"/>
        </w:rPr>
        <w:t>Синуля</w:t>
      </w:r>
      <w:proofErr w:type="spellEnd"/>
      <w:r>
        <w:rPr>
          <w:rFonts w:ascii="Times New Roman" w:hAnsi="Times New Roman" w:cs="Times New Roman"/>
          <w:sz w:val="28"/>
          <w:szCs w:val="28"/>
        </w:rPr>
        <w:t>, ***», а він його – «***». Дитина розповіла, що</w:t>
      </w:r>
      <w:r>
        <w:rPr>
          <w:rFonts w:ascii="Times New Roman" w:hAnsi="Times New Roman" w:cs="Times New Roman"/>
          <w:i/>
          <w:sz w:val="28"/>
          <w:szCs w:val="28"/>
        </w:rPr>
        <w:t xml:space="preserve"> </w:t>
      </w:r>
      <w:r>
        <w:rPr>
          <w:rFonts w:ascii="Times New Roman" w:hAnsi="Times New Roman" w:cs="Times New Roman"/>
          <w:sz w:val="28"/>
          <w:szCs w:val="28"/>
        </w:rPr>
        <w:t xml:space="preserve">на Кіровоградщині живе баба зі сторони матері, з якою він спілкується. Баба зі сторони батька мешкає в Криму, проте вони взагалі не контактують. </w:t>
      </w:r>
    </w:p>
    <w:p w14:paraId="53FA77EE"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повідомив, що навчається в *** класі Броварського ліцею №***.                       Зі шкільних предметів йому найбільше подобаються «Інформатика», «Правознавство» та «Історія України». Має середній рівень навчальних досягнень. Також зазначив, що має багато друзів у *** та в ***. На запитання де йому більше подобається жити хлопець відповів: «Зі *** пов’язано багато приємних спогадів, проте тут мені подобається більше». Також дитина має свої обов’язки по господарству в сім’ї. Розповів, що його матір та сестра *** дуже смачно готують різні страви. *** також іноді може щось приготувати, особливо смачні в нього виходять супи. Додав, що він теж вчиться готувати. Зі слів ***, вони всі разом часто проводять час, спілкуються, ходять в Макдональдс або замовляють додому піцу та суші.</w:t>
      </w:r>
    </w:p>
    <w:p w14:paraId="4AD7B722"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Хлопець зазначив, що в нього з вітчимом склалися стосунки «як у батька з сином», він займається його виховання, цікавиться його навчанням та повсякденним життям. Проте за порадою, в першу чергу, звертається до матері.</w:t>
      </w:r>
    </w:p>
    <w:p w14:paraId="50996CBE"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як звати його батька хлопець відповів, що ***. Розповів, що останній раз бачив його ще перед початком пандемії </w:t>
      </w:r>
      <w:r>
        <w:rPr>
          <w:rFonts w:ascii="Times New Roman" w:hAnsi="Times New Roman" w:cs="Times New Roman"/>
          <w:sz w:val="28"/>
          <w:szCs w:val="28"/>
          <w:lang w:val="en-US"/>
        </w:rPr>
        <w:t>COVID</w:t>
      </w:r>
      <w:r>
        <w:rPr>
          <w:rFonts w:ascii="Times New Roman" w:hAnsi="Times New Roman" w:cs="Times New Roman"/>
          <w:sz w:val="28"/>
          <w:szCs w:val="28"/>
        </w:rPr>
        <w:t xml:space="preserve">-19. На той час він із матір’ю та сестрами проживали в місті ***, а батько мешкав </w:t>
      </w:r>
      <w:r>
        <w:rPr>
          <w:rFonts w:ascii="Times New Roman" w:hAnsi="Times New Roman" w:cs="Times New Roman"/>
          <w:sz w:val="28"/>
          <w:szCs w:val="28"/>
        </w:rPr>
        <w:lastRenderedPageBreak/>
        <w:t>окремо від них у цьому ж місті. Зі слів ***, пізніше його батько якийсь період часу жив у *** та періодично приїжджав до них у ***. Хлопець зауважив, що його батько також є батьком його старших сестер. На запитання спеціаліста чи спілкується наразі хлопець із батьком *** відповів, що взагалі не спілкується з ним ні засобами мобільного зв’язку, ні через соціальні мережі. Додав, що заблокував його.</w:t>
      </w:r>
    </w:p>
    <w:p w14:paraId="28ED8340"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поцікавився чи знає хлопець, з якого питання з ним проводиться бесіда. *** повідомив, що судом розглядається питання про позбавлення його батька батьківських прав, ініціатором якого він є. На запитання про причину такого кроку з його сторони хлопець відповів, що батько «говорив погані слова». Після цих слів дитина ледь стримала сльози.</w:t>
      </w:r>
    </w:p>
    <w:p w14:paraId="3AD0FA01" w14:textId="77777777" w:rsidR="005C2D58" w:rsidRDefault="005C2D58" w:rsidP="005C2D58">
      <w:pPr>
        <w:pStyle w:val="a7"/>
        <w:ind w:firstLine="567"/>
        <w:jc w:val="both"/>
        <w:rPr>
          <w:rFonts w:ascii="Times New Roman" w:hAnsi="Times New Roman"/>
          <w:color w:val="000000" w:themeColor="text1"/>
          <w:sz w:val="28"/>
          <w:szCs w:val="28"/>
          <w:lang w:val="uk-UA"/>
        </w:rPr>
      </w:pPr>
      <w:r>
        <w:rPr>
          <w:rFonts w:ascii="Times New Roman" w:hAnsi="Times New Roman"/>
          <w:sz w:val="28"/>
          <w:szCs w:val="28"/>
          <w:lang w:val="uk-UA"/>
        </w:rPr>
        <w:t>На засіданні комісії з питань захисту прав дитини виконавчого комітету Броварської міської ради Броварського району Київської (далі - Комісія) була присутня ***,</w:t>
      </w:r>
      <w:r>
        <w:rPr>
          <w:b/>
          <w:bCs/>
          <w:color w:val="000000" w:themeColor="text1"/>
          <w:sz w:val="28"/>
          <w:szCs w:val="28"/>
          <w:lang w:val="uk-UA"/>
        </w:rPr>
        <w:t xml:space="preserve"> </w:t>
      </w:r>
      <w:r>
        <w:rPr>
          <w:rFonts w:ascii="Times New Roman" w:hAnsi="Times New Roman"/>
          <w:color w:val="000000" w:themeColor="text1"/>
          <w:sz w:val="28"/>
          <w:szCs w:val="28"/>
          <w:lang w:val="uk-UA"/>
        </w:rPr>
        <w:t xml:space="preserve">яка повідомила, що за наявною в неї інформацією її колишній чоловік наразі живе в </w:t>
      </w:r>
      <w:proofErr w:type="spellStart"/>
      <w:r>
        <w:rPr>
          <w:rFonts w:ascii="Times New Roman" w:hAnsi="Times New Roman"/>
          <w:color w:val="000000" w:themeColor="text1"/>
          <w:sz w:val="28"/>
          <w:szCs w:val="28"/>
          <w:lang w:val="uk-UA"/>
        </w:rPr>
        <w:t>москві</w:t>
      </w:r>
      <w:proofErr w:type="spellEnd"/>
      <w:r>
        <w:rPr>
          <w:rFonts w:ascii="Times New Roman" w:hAnsi="Times New Roman"/>
          <w:color w:val="000000" w:themeColor="text1"/>
          <w:sz w:val="28"/>
          <w:szCs w:val="28"/>
          <w:lang w:val="uk-UA"/>
        </w:rPr>
        <w:t xml:space="preserve"> та працює на «</w:t>
      </w:r>
      <w:proofErr w:type="spellStart"/>
      <w:r>
        <w:rPr>
          <w:rFonts w:ascii="Times New Roman" w:hAnsi="Times New Roman"/>
          <w:color w:val="000000" w:themeColor="text1"/>
          <w:sz w:val="28"/>
          <w:szCs w:val="28"/>
          <w:lang w:val="uk-UA"/>
        </w:rPr>
        <w:t>росатомі</w:t>
      </w:r>
      <w:proofErr w:type="spellEnd"/>
      <w:r>
        <w:rPr>
          <w:rFonts w:ascii="Times New Roman" w:hAnsi="Times New Roman"/>
          <w:color w:val="000000" w:themeColor="text1"/>
          <w:sz w:val="28"/>
          <w:szCs w:val="28"/>
          <w:lang w:val="uk-UA"/>
        </w:rPr>
        <w:t>». З її слів, ініціатором позбавлення батька батьківських прав був син ***, який вважає батька зрадником. Хлопець хоче бути всиновлений нинішнім чоловіком матері та змінити прізвище й по батькові, щоб не мати нічого спільного з біологічним батьком. *** розповіла, що запропонувала сину декілька варіантів вирішення цього питання: або змінити прізвище та по батькові, як це зробили її старші доньки, без позбавлення батьківських прав або ж позбавити та бути всиновленим з подальшою зміною прізвища й по батькові. Матір зазначила, що її нинішній чоловік виховує *** з семирічного віку, між ними склалися дружні відносини.</w:t>
      </w:r>
    </w:p>
    <w:p w14:paraId="7E13C456" w14:textId="77777777" w:rsidR="005C2D58" w:rsidRDefault="005C2D58" w:rsidP="005C2D58">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57601E7D" w14:textId="77777777"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14:paraId="68D1B5A8" w14:textId="2127A441" w:rsidR="005C2D58" w:rsidRDefault="005C2D58" w:rsidP="005C2D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батько не піклується про фізичний і духовний розвиток дитини, не забезпечує  медичного догляду, лікування, не надає дитині доступу до культурних та інших духовних цінностей, матеріально сина не утримує, орган опіки та піклування Броварської міської ради Броварського району Київської області вважає за доцільне позбавити батьківських прав *** по відношенню до його </w:t>
      </w:r>
    </w:p>
    <w:p w14:paraId="5032CA44" w14:textId="77777777" w:rsidR="005C2D58" w:rsidRDefault="005C2D58" w:rsidP="005C2D58">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неповнолітнього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4786838C" w14:textId="77777777" w:rsidR="005C2D58" w:rsidRDefault="005C2D58" w:rsidP="005C2D58">
      <w:pPr>
        <w:tabs>
          <w:tab w:val="left" w:pos="567"/>
          <w:tab w:val="left" w:pos="7088"/>
        </w:tabs>
        <w:spacing w:after="0" w:line="240" w:lineRule="auto"/>
        <w:rPr>
          <w:rFonts w:ascii="Times New Roman" w:eastAsia="Calibri" w:hAnsi="Times New Roman" w:cs="Times New Roman"/>
          <w:color w:val="000000"/>
          <w:sz w:val="28"/>
          <w:szCs w:val="28"/>
        </w:rPr>
      </w:pPr>
    </w:p>
    <w:p w14:paraId="0E715A78" w14:textId="77777777" w:rsidR="005C2D58" w:rsidRDefault="005C2D58" w:rsidP="005C2D58">
      <w:pPr>
        <w:tabs>
          <w:tab w:val="left" w:pos="567"/>
          <w:tab w:val="left" w:pos="7088"/>
        </w:tabs>
        <w:spacing w:after="0" w:line="240" w:lineRule="auto"/>
        <w:rPr>
          <w:rFonts w:ascii="Times New Roman" w:eastAsia="Calibri" w:hAnsi="Times New Roman" w:cs="Times New Roman"/>
          <w:color w:val="000000"/>
          <w:sz w:val="28"/>
          <w:szCs w:val="28"/>
        </w:rPr>
      </w:pPr>
    </w:p>
    <w:p w14:paraId="2FAF2091" w14:textId="08D51820" w:rsidR="005C2D58" w:rsidRPr="005C2D58" w:rsidRDefault="005C2D58" w:rsidP="005C2D58">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ermEnd w:id="1"/>
    <w:p w14:paraId="5FF0D8BD" w14:textId="299D2908" w:rsidR="004F7CAD" w:rsidRPr="00EE06C3" w:rsidRDefault="004F7CAD" w:rsidP="005C2D58">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E567" w14:textId="77777777" w:rsidR="00FF064F" w:rsidRDefault="00FF064F">
      <w:pPr>
        <w:spacing w:after="0" w:line="240" w:lineRule="auto"/>
      </w:pPr>
      <w:r>
        <w:separator/>
      </w:r>
    </w:p>
  </w:endnote>
  <w:endnote w:type="continuationSeparator" w:id="0">
    <w:p w14:paraId="681363F4" w14:textId="77777777" w:rsidR="00FF064F" w:rsidRDefault="00FF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F064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A1BF" w14:textId="77777777" w:rsidR="00FF064F" w:rsidRDefault="00FF064F">
      <w:pPr>
        <w:spacing w:after="0" w:line="240" w:lineRule="auto"/>
      </w:pPr>
      <w:r>
        <w:separator/>
      </w:r>
    </w:p>
  </w:footnote>
  <w:footnote w:type="continuationSeparator" w:id="0">
    <w:p w14:paraId="5634770B" w14:textId="77777777" w:rsidR="00FF064F" w:rsidRDefault="00FF0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F064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C2D58"/>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 w:val="00FF0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5C2D58"/>
    <w:pPr>
      <w:spacing w:after="0" w:line="240" w:lineRule="auto"/>
    </w:pPr>
    <w:rPr>
      <w:rFonts w:ascii="Calibri" w:eastAsia="Times New Roman" w:hAnsi="Calibri" w:cs="Times New Roman"/>
      <w:sz w:val="24"/>
      <w:szCs w:val="32"/>
      <w:lang w:val="ru-RU" w:eastAsia="en-US"/>
    </w:rPr>
  </w:style>
  <w:style w:type="paragraph" w:styleId="a8">
    <w:name w:val="List Paragraph"/>
    <w:basedOn w:val="a"/>
    <w:uiPriority w:val="34"/>
    <w:qFormat/>
    <w:rsid w:val="005C2D58"/>
    <w:pPr>
      <w:spacing w:after="160" w:line="256" w:lineRule="auto"/>
      <w:ind w:left="720"/>
      <w:contextualSpacing/>
    </w:pPr>
    <w:rPr>
      <w:rFonts w:eastAsiaTheme="minorHAnsi"/>
      <w:lang w:eastAsia="en-US"/>
    </w:rPr>
  </w:style>
  <w:style w:type="character" w:styleId="a9">
    <w:name w:val="Emphasis"/>
    <w:basedOn w:val="a0"/>
    <w:uiPriority w:val="20"/>
    <w:qFormat/>
    <w:rsid w:val="005C2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D381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D381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2955</Words>
  <Characters>16849</Characters>
  <Application>Microsoft Office Word</Application>
  <DocSecurity>8</DocSecurity>
  <Lines>140</Lines>
  <Paragraphs>39</Paragraphs>
  <ScaleCrop>false</ScaleCrop>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2024-03-05T08:39:00Z</dcterms:modified>
</cp:coreProperties>
</file>