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63ADF"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63ADF"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95</w:t>
      </w:r>
    </w:p>
    <w:p w14:paraId="0A449B32" w14:textId="77777777" w:rsidR="004208DA" w:rsidRPr="007C582E" w:rsidRDefault="004208DA" w:rsidP="004208DA">
      <w:pPr>
        <w:spacing w:after="0"/>
        <w:rPr>
          <w:rFonts w:ascii="Times New Roman" w:hAnsi="Times New Roman" w:cs="Times New Roman"/>
          <w:sz w:val="28"/>
          <w:szCs w:val="28"/>
        </w:rPr>
      </w:pPr>
    </w:p>
    <w:p w14:paraId="42E389F3" w14:textId="77777777" w:rsidR="00151961" w:rsidRDefault="00151961" w:rsidP="00151961">
      <w:pPr>
        <w:pStyle w:val="a9"/>
        <w:spacing w:before="0" w:after="0"/>
        <w:contextualSpacing/>
        <w:rPr>
          <w:rFonts w:ascii="Times New Roman" w:hAnsi="Times New Roman"/>
          <w:sz w:val="24"/>
        </w:rPr>
      </w:pPr>
      <w:permStart w:id="1" w:edGrp="everyone"/>
      <w:r>
        <w:rPr>
          <w:rFonts w:ascii="Times New Roman" w:hAnsi="Times New Roman"/>
          <w:sz w:val="28"/>
          <w:szCs w:val="28"/>
        </w:rPr>
        <w:t>ДОГОВІР</w:t>
      </w:r>
      <w:r>
        <w:rPr>
          <w:rFonts w:ascii="Times New Roman" w:hAnsi="Times New Roman"/>
          <w:sz w:val="24"/>
        </w:rPr>
        <w:t xml:space="preserve"> </w:t>
      </w:r>
    </w:p>
    <w:p w14:paraId="2E2FFC4E" w14:textId="77777777" w:rsidR="00151961" w:rsidRDefault="00151961" w:rsidP="00151961">
      <w:pPr>
        <w:pStyle w:val="a9"/>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14:paraId="01EF0BB0" w14:textId="77777777" w:rsidR="00151961" w:rsidRDefault="00151961" w:rsidP="00151961">
      <w:pPr>
        <w:spacing w:after="0" w:line="240" w:lineRule="auto"/>
        <w:rPr>
          <w:lang w:eastAsia="ru-RU"/>
        </w:rPr>
      </w:pPr>
    </w:p>
    <w:p w14:paraId="4AA02020" w14:textId="77777777" w:rsidR="00151961" w:rsidRDefault="00151961" w:rsidP="00151961">
      <w:pPr>
        <w:spacing w:after="0" w:line="240" w:lineRule="auto"/>
        <w:rPr>
          <w:lang w:eastAsia="ru-RU"/>
        </w:rPr>
      </w:pPr>
    </w:p>
    <w:p w14:paraId="7BFD4683" w14:textId="77777777" w:rsidR="00151961" w:rsidRDefault="00151961" w:rsidP="00151961">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2023</w:t>
      </w:r>
    </w:p>
    <w:p w14:paraId="3E870D18" w14:textId="77777777" w:rsidR="00151961" w:rsidRDefault="00151961" w:rsidP="00151961">
      <w:pPr>
        <w:tabs>
          <w:tab w:val="left" w:pos="5670"/>
        </w:tabs>
        <w:spacing w:after="0" w:line="240" w:lineRule="auto"/>
        <w:rPr>
          <w:rFonts w:ascii="Times New Roman" w:hAnsi="Times New Roman" w:cs="Times New Roman"/>
          <w:sz w:val="28"/>
          <w:szCs w:val="28"/>
          <w:lang w:eastAsia="ru-RU"/>
        </w:rPr>
      </w:pPr>
    </w:p>
    <w:p w14:paraId="5E0E3526" w14:textId="404FFB7E" w:rsidR="00151961" w:rsidRDefault="00151961" w:rsidP="00151961">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lang w:eastAsia="ru-RU"/>
        </w:rPr>
        <w:t>Сапожка</w:t>
      </w:r>
      <w:proofErr w:type="spellEnd"/>
      <w:r>
        <w:rPr>
          <w:rFonts w:ascii="Times New Roman" w:hAnsi="Times New Roman" w:cs="Times New Roman"/>
          <w:sz w:val="28"/>
          <w:szCs w:val="28"/>
          <w:lang w:eastAsia="ru-RU"/>
        </w:rPr>
        <w:t xml:space="preserve">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(далі – орган опіки та піклування), з однієї сторони, та громадянин, надавач послуги патронату над дитиною,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Шевченківським РУ ГУ МВС України в місті Києві,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(далі – патронатний вихователь), який зареєстрований та проживає за адресою: вулиця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34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 Бровари, Броварський район, Київська область, а також добровільний помічник надавача послуги патронату над дитиною,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Броварським МВ ГУ МВС України в Київській області, </w:t>
      </w:r>
      <w:r w:rsidR="00D234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(далі – добровільний помічник),</w:t>
      </w:r>
      <w:r w:rsidR="00D234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іншої сторони (далі – сторони), уклали договір про нижченаведене</w:t>
      </w:r>
    </w:p>
    <w:p w14:paraId="6219CE11" w14:textId="77777777" w:rsidR="00151961" w:rsidRDefault="00151961" w:rsidP="00151961">
      <w:pPr>
        <w:pStyle w:val="aa"/>
        <w:spacing w:before="0"/>
        <w:ind w:firstLine="0"/>
        <w:jc w:val="center"/>
        <w:rPr>
          <w:rFonts w:ascii="Times New Roman" w:hAnsi="Times New Roman"/>
          <w:sz w:val="28"/>
          <w:szCs w:val="28"/>
        </w:rPr>
      </w:pPr>
    </w:p>
    <w:p w14:paraId="13034529" w14:textId="77777777" w:rsidR="00151961" w:rsidRDefault="00151961" w:rsidP="00151961">
      <w:pPr>
        <w:pStyle w:val="aa"/>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7F80E75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 Визначення </w:t>
      </w:r>
      <w:bookmarkStart w:id="0" w:name="_Hlk69622751"/>
      <w:r>
        <w:rPr>
          <w:rFonts w:ascii="Times New Roman" w:hAnsi="Times New Roman"/>
          <w:sz w:val="28"/>
          <w:szCs w:val="28"/>
        </w:rPr>
        <w:t>умов запровадження та організації функціонування сім’ї патронатного вихователя,</w:t>
      </w:r>
      <w:bookmarkEnd w:id="0"/>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14:paraId="0F3816AE" w14:textId="77777777" w:rsidR="00151961" w:rsidRDefault="00151961" w:rsidP="00151961">
      <w:pPr>
        <w:pStyle w:val="aa"/>
        <w:spacing w:before="0"/>
        <w:jc w:val="both"/>
        <w:rPr>
          <w:rFonts w:ascii="Times New Roman" w:hAnsi="Times New Roman"/>
          <w:sz w:val="28"/>
          <w:szCs w:val="28"/>
        </w:rPr>
      </w:pPr>
    </w:p>
    <w:p w14:paraId="75CAC07D" w14:textId="77777777" w:rsidR="00151961" w:rsidRDefault="00151961" w:rsidP="00151961">
      <w:pPr>
        <w:pStyle w:val="aa"/>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7E476CD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14:paraId="1527C15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w:t>
      </w:r>
      <w:bookmarkStart w:id="1"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2021 року № 893 «Деякі питання захисту прав дитини та надання послуги патронату над дитиною» (далі – Постанова);</w:t>
      </w:r>
    </w:p>
    <w:bookmarkEnd w:id="1"/>
    <w:p w14:paraId="3130C78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 xml:space="preserve">2) під час прийняття рішення про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3762496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14:paraId="50A5B37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включаючи до нього патронатного вихователя;</w:t>
      </w:r>
    </w:p>
    <w:p w14:paraId="7FE333B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14:paraId="4A44295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w:t>
      </w:r>
      <w:bookmarkStart w:id="2"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bookmarkEnd w:id="2"/>
    <w:p w14:paraId="33F275B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14:paraId="779B1DD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14:paraId="14D57118" w14:textId="77777777" w:rsidR="00151961" w:rsidRDefault="00151961" w:rsidP="00151961">
      <w:pPr>
        <w:pStyle w:val="aa"/>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B60560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14:paraId="19D1EA4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14:paraId="25151FB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366EE11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продовження строку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56BCE90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14:paraId="2844463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влаштування дитини в одну із сімейних форм виховання або усиновлення чи в умови, максимально наближені до сімейних;</w:t>
      </w:r>
    </w:p>
    <w:p w14:paraId="5E46D7A4" w14:textId="77777777" w:rsidR="00151961" w:rsidRDefault="00151961" w:rsidP="00151961">
      <w:pPr>
        <w:pStyle w:val="aa"/>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ECB8DB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добровільним помічником обов’язків, визначених цим договором та договором про патронат над дитиною;</w:t>
      </w:r>
    </w:p>
    <w:p w14:paraId="4209595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14:paraId="7BB6061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добровільним помічником </w:t>
      </w:r>
      <w:proofErr w:type="spellStart"/>
      <w:r>
        <w:rPr>
          <w:rFonts w:ascii="Times New Roman" w:hAnsi="Times New Roman"/>
          <w:sz w:val="28"/>
          <w:szCs w:val="28"/>
        </w:rPr>
        <w:t>супервізії</w:t>
      </w:r>
      <w:proofErr w:type="spellEnd"/>
      <w:r>
        <w:rPr>
          <w:rFonts w:ascii="Times New Roman" w:hAnsi="Times New Roman"/>
          <w:sz w:val="28"/>
          <w:szCs w:val="28"/>
        </w:rPr>
        <w:t>;</w:t>
      </w:r>
    </w:p>
    <w:p w14:paraId="1115BC1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добровільного помічника;</w:t>
      </w:r>
    </w:p>
    <w:p w14:paraId="09DD765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14:paraId="1011424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 (у разі влаштування дитини або сімейної групи);</w:t>
      </w:r>
    </w:p>
    <w:p w14:paraId="0128FF8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16) інформувати структурний підрозділ соціального захисту населення  Броварської міської ради Броварського району Київської області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14:paraId="1CE0A8E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закінчення </w:t>
      </w:r>
      <w:r>
        <w:rPr>
          <w:rFonts w:ascii="Times New Roman" w:hAnsi="Times New Roman"/>
          <w:sz w:val="28"/>
          <w:szCs w:val="28"/>
        </w:rPr>
        <w:lastRenderedPageBreak/>
        <w:t xml:space="preserve">зазначеного терміну (шість місяців) перебування дитини в сім'ї патронатного вихователя за рахунок коштів з державного бюджету; </w:t>
      </w:r>
    </w:p>
    <w:p w14:paraId="71BD6AB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14:paraId="0AB47D1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14:paraId="492F7B80"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14:paraId="3DA1B46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3" w:name="_Hlk69643409"/>
      <w:r>
        <w:rPr>
          <w:rFonts w:ascii="Times New Roman" w:hAnsi="Times New Roman"/>
          <w:sz w:val="28"/>
          <w:szCs w:val="28"/>
        </w:rPr>
        <w:t xml:space="preserve">законодавством </w:t>
      </w:r>
      <w:bookmarkEnd w:id="3"/>
      <w:r>
        <w:rPr>
          <w:rFonts w:ascii="Times New Roman" w:hAnsi="Times New Roman"/>
          <w:sz w:val="28"/>
          <w:szCs w:val="28"/>
        </w:rPr>
        <w:t>повноважень;</w:t>
      </w:r>
    </w:p>
    <w:p w14:paraId="7F933B5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14:paraId="4E579972"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14:paraId="11A6908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14:paraId="3E03EE13" w14:textId="77777777" w:rsidR="00151961" w:rsidRDefault="00151961" w:rsidP="00151961">
      <w:pPr>
        <w:pStyle w:val="aa"/>
        <w:spacing w:before="0"/>
        <w:ind w:firstLine="0"/>
        <w:jc w:val="center"/>
        <w:rPr>
          <w:rFonts w:ascii="Times New Roman" w:hAnsi="Times New Roman"/>
          <w:sz w:val="28"/>
          <w:szCs w:val="28"/>
        </w:rPr>
      </w:pPr>
    </w:p>
    <w:p w14:paraId="37D136FB" w14:textId="77777777" w:rsidR="00151961" w:rsidRDefault="00151961" w:rsidP="00151961">
      <w:pPr>
        <w:pStyle w:val="aa"/>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7036FA1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14:paraId="0826674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14:paraId="4454FDE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14:paraId="0B9DBBCC"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14:paraId="3D3A470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14:paraId="7FC3505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14:paraId="02EE55C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14:paraId="0C5C847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14:paraId="54536BC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lastRenderedPageBreak/>
        <w:t>разі влаштування дитини за їх заявою) та спеціалістів, залучених до надання послуг такій дитині;</w:t>
      </w:r>
    </w:p>
    <w:p w14:paraId="1F5B97B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14:paraId="17D91D62"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14:paraId="7F48E56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2A95B87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14:paraId="4CD1DC62"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14:paraId="2A0075D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14:paraId="6EB4A11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14:paraId="2294410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14:paraId="2C905FF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14:paraId="39BE9B8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14:paraId="6061CCE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14:paraId="22FFB17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А також на:</w:t>
      </w:r>
    </w:p>
    <w:p w14:paraId="4647BE0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14:paraId="4951FB4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14:paraId="69224389" w14:textId="77777777" w:rsidR="00151961" w:rsidRDefault="00151961" w:rsidP="00151961">
      <w:pPr>
        <w:pStyle w:val="aa"/>
        <w:spacing w:before="0"/>
        <w:jc w:val="both"/>
        <w:rPr>
          <w:rFonts w:ascii="Times New Roman" w:hAnsi="Times New Roman"/>
          <w:sz w:val="28"/>
          <w:szCs w:val="28"/>
        </w:rPr>
      </w:pPr>
      <w:proofErr w:type="spellStart"/>
      <w:r>
        <w:rPr>
          <w:rFonts w:ascii="Times New Roman" w:hAnsi="Times New Roman"/>
          <w:sz w:val="28"/>
          <w:szCs w:val="28"/>
        </w:rPr>
        <w:t>дооблаштування</w:t>
      </w:r>
      <w:proofErr w:type="spellEnd"/>
      <w:r>
        <w:rPr>
          <w:rFonts w:ascii="Times New Roman" w:hAnsi="Times New Roman"/>
          <w:sz w:val="28"/>
          <w:szCs w:val="28"/>
        </w:rPr>
        <w:t xml:space="preserve"> помешкання відповідно до потреб дитини, влаштованої до сім’ї патронатного вихователя;</w:t>
      </w:r>
    </w:p>
    <w:p w14:paraId="6285D00F"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rPr>
        <w:t xml:space="preserve">компенсації витрат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428BC1D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 xml:space="preserve">покриття витрат на організацію зустрічей, проїзду, забезпечення телефонного чи онлайн-спілкування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 батьками/законними представниками та родичами, потенційними опікунами (піклувальниками), </w:t>
      </w:r>
      <w:proofErr w:type="spellStart"/>
      <w:r>
        <w:rPr>
          <w:rFonts w:ascii="Times New Roman" w:hAnsi="Times New Roman"/>
          <w:sz w:val="28"/>
          <w:szCs w:val="28"/>
        </w:rPr>
        <w:t>усиновлювачами</w:t>
      </w:r>
      <w:proofErr w:type="spellEnd"/>
      <w:r>
        <w:rPr>
          <w:rFonts w:ascii="Times New Roman" w:hAnsi="Times New Roman"/>
          <w:sz w:val="28"/>
          <w:szCs w:val="28"/>
        </w:rPr>
        <w:t>, прийомними батьками та батьками-вихователями дитячого будинку сімейного типу;</w:t>
      </w:r>
    </w:p>
    <w:p w14:paraId="0699232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14:paraId="3BE5C6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14:paraId="78EE1C8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14:paraId="61CA3B2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14:paraId="264BBFE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14:paraId="430DC30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14:paraId="01FEDF2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14:paraId="29C369D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w:t>
      </w:r>
      <w:proofErr w:type="gramStart"/>
      <w:r>
        <w:rPr>
          <w:rFonts w:ascii="Times New Roman" w:hAnsi="Times New Roman"/>
          <w:sz w:val="28"/>
          <w:szCs w:val="28"/>
        </w:rPr>
        <w:t>п</w:t>
      </w:r>
      <w:proofErr w:type="gramEnd"/>
      <w:r>
        <w:rPr>
          <w:rFonts w:ascii="Times New Roman" w:hAnsi="Times New Roman"/>
          <w:sz w:val="28"/>
          <w:szCs w:val="28"/>
        </w:rPr>
        <w:t xml:space="preserve">ізніше ніж за п’ять робочих днів з моменту отримання від Служби письмового повідомлення про завершення строку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48C0C1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14:paraId="25BD5C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14:paraId="6C83918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 xml:space="preserve">1) звернутися до органу опіки та піклування з питанням необхідності </w:t>
      </w:r>
      <w:proofErr w:type="spellStart"/>
      <w:r>
        <w:rPr>
          <w:rFonts w:ascii="Times New Roman" w:hAnsi="Times New Roman"/>
          <w:sz w:val="28"/>
          <w:szCs w:val="28"/>
        </w:rPr>
        <w:t>дооблаштування</w:t>
      </w:r>
      <w:proofErr w:type="spellEnd"/>
      <w:r>
        <w:rPr>
          <w:rFonts w:ascii="Times New Roman" w:hAnsi="Times New Roman"/>
          <w:sz w:val="28"/>
          <w:szCs w:val="28"/>
        </w:rPr>
        <w:t xml:space="preserve"> помешкання за місцем проживання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14:paraId="0E7410AA"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 помешканні за місцем проживання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15B00B0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3) доручати добровільному помічнику виконувати окремі заходи щодо догляду за дитиною, влаштованою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та визначати спосіб та умови їх здійснення;</w:t>
      </w:r>
    </w:p>
    <w:p w14:paraId="1DA3A0A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14:paraId="2957C8D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14:paraId="27C1B31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6) отримувати </w:t>
      </w:r>
      <w:proofErr w:type="spellStart"/>
      <w:r>
        <w:rPr>
          <w:rFonts w:ascii="Times New Roman" w:hAnsi="Times New Roman"/>
          <w:sz w:val="28"/>
          <w:szCs w:val="28"/>
        </w:rPr>
        <w:t>супервізійну</w:t>
      </w:r>
      <w:proofErr w:type="spellEnd"/>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14:paraId="4CFFFC9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13898C5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14:paraId="1ED99F87"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 соціального захисту населення Броварської міської ради Броварського району Київської області:</w:t>
      </w:r>
    </w:p>
    <w:p w14:paraId="1DC9C12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14:paraId="6004D1F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(далі - грошове забезпечення);</w:t>
      </w:r>
    </w:p>
    <w:p w14:paraId="33F7927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року № 178;</w:t>
      </w:r>
    </w:p>
    <w:p w14:paraId="3BBA1594"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lastRenderedPageBreak/>
        <w:t>грошове забезпечення за надання консультативної підтримки батькам/законним представникам, до яких повернулася дитина;</w:t>
      </w:r>
    </w:p>
    <w:p w14:paraId="6CDA936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18559895"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14:paraId="26CB4E98"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14:paraId="6092D51D"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14:paraId="7C06A6B4" w14:textId="77777777" w:rsidR="00151961" w:rsidRDefault="00151961" w:rsidP="00151961">
      <w:pPr>
        <w:spacing w:after="0" w:line="240" w:lineRule="auto"/>
        <w:jc w:val="center"/>
        <w:rPr>
          <w:rFonts w:ascii="Times New Roman" w:hAnsi="Times New Roman" w:cs="Times New Roman"/>
          <w:sz w:val="28"/>
          <w:szCs w:val="28"/>
        </w:rPr>
      </w:pPr>
    </w:p>
    <w:p w14:paraId="26363A2F" w14:textId="77777777" w:rsidR="00151961" w:rsidRDefault="00151961" w:rsidP="00151961">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ru-RU"/>
        </w:rPr>
        <w:t>Обов’язки</w:t>
      </w:r>
      <w:proofErr w:type="spellEnd"/>
      <w:r>
        <w:rPr>
          <w:rFonts w:ascii="Times New Roman" w:hAnsi="Times New Roman" w:cs="Times New Roman"/>
          <w:sz w:val="28"/>
          <w:szCs w:val="28"/>
          <w:lang w:val="ru-RU"/>
        </w:rPr>
        <w:t xml:space="preserve"> та права д</w:t>
      </w:r>
      <w:proofErr w:type="spellStart"/>
      <w:r>
        <w:rPr>
          <w:rFonts w:ascii="Times New Roman" w:hAnsi="Times New Roman" w:cs="Times New Roman"/>
          <w:sz w:val="28"/>
          <w:szCs w:val="28"/>
        </w:rPr>
        <w:t>обровільн</w:t>
      </w:r>
      <w:proofErr w:type="spellEnd"/>
      <w:r>
        <w:rPr>
          <w:rFonts w:ascii="Times New Roman" w:hAnsi="Times New Roman" w:cs="Times New Roman"/>
          <w:sz w:val="28"/>
          <w:szCs w:val="28"/>
          <w:lang w:val="ru-RU"/>
        </w:rPr>
        <w:t>ого</w:t>
      </w:r>
      <w:r>
        <w:rPr>
          <w:rFonts w:ascii="Times New Roman" w:hAnsi="Times New Roman" w:cs="Times New Roman"/>
          <w:sz w:val="28"/>
          <w:szCs w:val="28"/>
        </w:rPr>
        <w:t xml:space="preserve"> 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14:paraId="0962DB0B"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Добровільний помічник патронатного вихователя зобов’язується:</w:t>
      </w:r>
    </w:p>
    <w:p w14:paraId="3079F0CA"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у вільний від основної зайнятості час допомогу патронатному вихователю у догляді за дитиною, влаштованою до сім’ї патронатного вихователя;</w:t>
      </w:r>
    </w:p>
    <w:p w14:paraId="51174D4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14:paraId="05FC52BF"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3)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3BFF1479"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14:paraId="43C12A71"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14:paraId="64860BA3"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proofErr w:type="spellStart"/>
      <w:r>
        <w:rPr>
          <w:rFonts w:ascii="Times New Roman" w:hAnsi="Times New Roman"/>
          <w:sz w:val="28"/>
          <w:szCs w:val="28"/>
        </w:rPr>
        <w:t>супервізію</w:t>
      </w:r>
      <w:proofErr w:type="spellEnd"/>
      <w:r>
        <w:rPr>
          <w:rFonts w:ascii="Times New Roman" w:hAnsi="Times New Roman"/>
          <w:sz w:val="28"/>
          <w:szCs w:val="28"/>
        </w:rPr>
        <w:t xml:space="preserve"> та в подальшій роботі враховувати рекомендації, надані за результатами </w:t>
      </w:r>
      <w:proofErr w:type="spellStart"/>
      <w:r>
        <w:rPr>
          <w:rFonts w:ascii="Times New Roman" w:hAnsi="Times New Roman"/>
          <w:sz w:val="28"/>
          <w:szCs w:val="28"/>
        </w:rPr>
        <w:t>супервізії</w:t>
      </w:r>
      <w:proofErr w:type="spellEnd"/>
      <w:r>
        <w:rPr>
          <w:rFonts w:ascii="Times New Roman" w:hAnsi="Times New Roman"/>
          <w:sz w:val="28"/>
          <w:szCs w:val="28"/>
        </w:rPr>
        <w:t>;</w:t>
      </w:r>
    </w:p>
    <w:p w14:paraId="05795D36"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14:paraId="1BF990CC" w14:textId="77777777" w:rsidR="00151961" w:rsidRDefault="00151961" w:rsidP="00151961">
      <w:pPr>
        <w:spacing w:after="0" w:line="240" w:lineRule="auto"/>
        <w:ind w:firstLine="567"/>
        <w:jc w:val="both"/>
        <w:rPr>
          <w:rFonts w:ascii="Times New Roman" w:hAnsi="Times New Roman" w:cs="Times New Roman"/>
          <w:sz w:val="28"/>
          <w:szCs w:val="28"/>
        </w:rPr>
      </w:pPr>
    </w:p>
    <w:p w14:paraId="5034B415"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Добровільний помічник має право:</w:t>
      </w:r>
    </w:p>
    <w:p w14:paraId="10ED5888"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надавати пропозиції патронатному вихователю щодо організації заходів з догляду за дитиною, влаштованою до сім’ї патронатного вихователя;</w:t>
      </w:r>
    </w:p>
    <w:p w14:paraId="7C6A1725"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14:paraId="0D06DA0F"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w:t>
      </w:r>
      <w:proofErr w:type="spellStart"/>
      <w:r>
        <w:rPr>
          <w:rFonts w:ascii="Times New Roman" w:hAnsi="Times New Roman" w:cs="Times New Roman"/>
          <w:sz w:val="28"/>
          <w:szCs w:val="28"/>
        </w:rPr>
        <w:t>супервізійну</w:t>
      </w:r>
      <w:proofErr w:type="spellEnd"/>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14:paraId="5AE82F6A"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добровільного помічника;</w:t>
      </w:r>
    </w:p>
    <w:p w14:paraId="186FD7AB"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14:paraId="15B16CA7" w14:textId="77777777" w:rsidR="00151961" w:rsidRDefault="00151961" w:rsidP="00151961">
      <w:pPr>
        <w:spacing w:after="0" w:line="240" w:lineRule="auto"/>
        <w:rPr>
          <w:rFonts w:ascii="Times New Roman" w:eastAsia="Calibri" w:hAnsi="Times New Roman" w:cs="Times New Roman"/>
          <w:sz w:val="28"/>
          <w:szCs w:val="28"/>
          <w:lang w:val="ru-RU"/>
        </w:rPr>
      </w:pPr>
    </w:p>
    <w:p w14:paraId="52A1F89E" w14:textId="77777777" w:rsidR="00151961" w:rsidRDefault="00151961" w:rsidP="00151961">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Строк </w:t>
      </w:r>
      <w:proofErr w:type="spellStart"/>
      <w:r>
        <w:rPr>
          <w:rFonts w:ascii="Times New Roman" w:eastAsia="Calibri" w:hAnsi="Times New Roman" w:cs="Times New Roman"/>
          <w:sz w:val="28"/>
          <w:szCs w:val="28"/>
          <w:lang w:val="ru-RU"/>
        </w:rPr>
        <w:t>дії</w:t>
      </w:r>
      <w:proofErr w:type="spellEnd"/>
      <w:r>
        <w:rPr>
          <w:rFonts w:ascii="Times New Roman" w:eastAsia="Calibri" w:hAnsi="Times New Roman" w:cs="Times New Roman"/>
          <w:sz w:val="28"/>
          <w:szCs w:val="28"/>
          <w:lang w:val="ru-RU"/>
        </w:rPr>
        <w:t xml:space="preserve"> договору</w:t>
      </w:r>
    </w:p>
    <w:p w14:paraId="2ACB96D9" w14:textId="77777777" w:rsidR="00151961" w:rsidRDefault="00151961" w:rsidP="00151961">
      <w:pPr>
        <w:spacing w:after="0" w:line="240" w:lineRule="auto"/>
        <w:ind w:firstLine="567"/>
        <w:jc w:val="both"/>
        <w:rPr>
          <w:rFonts w:ascii="Times New Roman" w:eastAsia="Calibri" w:hAnsi="Times New Roman"/>
          <w:b/>
          <w:bCs/>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Цей договір набирає чинності з моменту його підписання сторонами  та  діє </w:t>
      </w:r>
      <w:r>
        <w:rPr>
          <w:rFonts w:ascii="Times New Roman" w:eastAsia="Calibri" w:hAnsi="Times New Roman" w:cs="Times New Roman"/>
          <w:color w:val="000000" w:themeColor="text1"/>
          <w:sz w:val="28"/>
          <w:szCs w:val="28"/>
        </w:rPr>
        <w:t>до 07 серпня 2023 року.</w:t>
      </w:r>
    </w:p>
    <w:p w14:paraId="5F66C751" w14:textId="77777777" w:rsidR="00151961" w:rsidRDefault="00151961" w:rsidP="00151961">
      <w:pPr>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14:paraId="04F94905" w14:textId="77777777" w:rsidR="00151961" w:rsidRDefault="00151961" w:rsidP="00151961">
      <w:pPr>
        <w:spacing w:after="0" w:line="240" w:lineRule="auto"/>
        <w:rPr>
          <w:rFonts w:ascii="Times New Roman" w:eastAsia="Calibri" w:hAnsi="Times New Roman" w:cs="Times New Roman"/>
          <w:sz w:val="28"/>
          <w:szCs w:val="28"/>
        </w:rPr>
      </w:pPr>
    </w:p>
    <w:p w14:paraId="6A72E914" w14:textId="77777777" w:rsidR="00151961" w:rsidRDefault="00151961" w:rsidP="0015196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14:paraId="5564A12C" w14:textId="77777777" w:rsidR="00151961" w:rsidRDefault="00151961" w:rsidP="00151961">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14:paraId="1087E6F6" w14:textId="77777777" w:rsidR="00151961" w:rsidRDefault="00151961" w:rsidP="00151961">
      <w:pPr>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14:paraId="48B413E7" w14:textId="77777777" w:rsidR="00151961" w:rsidRDefault="00151961" w:rsidP="00151961">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Відповідальність сторін, розв’язання спорів </w:t>
      </w:r>
    </w:p>
    <w:p w14:paraId="3F6C6906"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14:paraId="3D05D86E" w14:textId="77777777" w:rsidR="00151961" w:rsidRDefault="00151961" w:rsidP="0015196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244CD838" w14:textId="77777777" w:rsidR="00151961" w:rsidRDefault="00151961" w:rsidP="00151961">
      <w:pPr>
        <w:spacing w:after="0" w:line="240" w:lineRule="auto"/>
        <w:jc w:val="center"/>
        <w:rPr>
          <w:rFonts w:ascii="Times New Roman" w:eastAsia="Calibri" w:hAnsi="Times New Roman"/>
          <w:sz w:val="28"/>
          <w:szCs w:val="28"/>
        </w:rPr>
      </w:pPr>
    </w:p>
    <w:p w14:paraId="330F912B" w14:textId="77777777" w:rsidR="00151961" w:rsidRDefault="00151961" w:rsidP="00151961">
      <w:pPr>
        <w:spacing w:after="0" w:line="240" w:lineRule="auto"/>
        <w:jc w:val="center"/>
        <w:rPr>
          <w:rFonts w:ascii="Times New Roman" w:eastAsia="Calibri" w:hAnsi="Times New Roman"/>
          <w:sz w:val="28"/>
          <w:szCs w:val="28"/>
        </w:rPr>
      </w:pPr>
      <w:r>
        <w:rPr>
          <w:rFonts w:ascii="Times New Roman" w:eastAsia="Calibri" w:hAnsi="Times New Roman" w:cs="Times New Roman"/>
          <w:sz w:val="28"/>
          <w:szCs w:val="28"/>
        </w:rPr>
        <w:t>Інші умови</w:t>
      </w:r>
    </w:p>
    <w:p w14:paraId="7740FAA1" w14:textId="77777777" w:rsidR="00151961" w:rsidRDefault="00151961" w:rsidP="00151961">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14:paraId="12DBF4CB"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 xml:space="preserve">виникнення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1B4ABE6E" w14:textId="77777777" w:rsidR="00151961" w:rsidRDefault="00151961" w:rsidP="00151961">
      <w:pPr>
        <w:pStyle w:val="aa"/>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14:paraId="1D783BA8" w14:textId="77777777" w:rsidR="00151961" w:rsidRDefault="00151961" w:rsidP="00151961">
      <w:pPr>
        <w:pStyle w:val="aa"/>
        <w:spacing w:before="0"/>
        <w:jc w:val="both"/>
        <w:rPr>
          <w:rFonts w:ascii="Times New Roman" w:hAnsi="Times New Roman"/>
          <w:sz w:val="28"/>
          <w:szCs w:val="28"/>
          <w:lang w:val="ru-RU"/>
        </w:rPr>
      </w:pPr>
      <w:proofErr w:type="spellStart"/>
      <w:r>
        <w:rPr>
          <w:rFonts w:ascii="Times New Roman" w:hAnsi="Times New Roman"/>
          <w:sz w:val="28"/>
          <w:szCs w:val="28"/>
          <w:lang w:val="ru-RU"/>
        </w:rPr>
        <w:t>смерті</w:t>
      </w:r>
      <w:proofErr w:type="spellEnd"/>
      <w:r>
        <w:rPr>
          <w:rFonts w:ascii="Times New Roman" w:hAnsi="Times New Roman"/>
          <w:sz w:val="28"/>
          <w:szCs w:val="28"/>
          <w:lang w:val="ru-RU"/>
        </w:rPr>
        <w:t xml:space="preserve"> патронатного </w:t>
      </w:r>
      <w:proofErr w:type="spellStart"/>
      <w:r>
        <w:rPr>
          <w:rFonts w:ascii="Times New Roman" w:hAnsi="Times New Roman"/>
          <w:sz w:val="28"/>
          <w:szCs w:val="28"/>
          <w:lang w:val="ru-RU"/>
        </w:rPr>
        <w:t>вихователя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добровільного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помічника</w:t>
      </w:r>
      <w:proofErr w:type="spellEnd"/>
      <w:r>
        <w:rPr>
          <w:rFonts w:ascii="Times New Roman" w:hAnsi="Times New Roman"/>
          <w:sz w:val="28"/>
          <w:szCs w:val="28"/>
          <w:lang w:val="ru-RU"/>
        </w:rPr>
        <w:t>.</w:t>
      </w:r>
    </w:p>
    <w:p w14:paraId="289570A1"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 xml:space="preserve">У </w:t>
      </w:r>
      <w:proofErr w:type="spellStart"/>
      <w:r>
        <w:rPr>
          <w:rFonts w:ascii="Times New Roman" w:hAnsi="Times New Roman"/>
          <w:sz w:val="28"/>
          <w:szCs w:val="28"/>
          <w:lang w:val="ru-RU"/>
        </w:rPr>
        <w:t>разі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невиконання</w:t>
      </w:r>
      <w:proofErr w:type="spellEnd"/>
      <w:r>
        <w:rPr>
          <w:rFonts w:ascii="Times New Roman" w:hAnsi="Times New Roman"/>
          <w:sz w:val="28"/>
          <w:szCs w:val="28"/>
          <w:lang w:val="ru-RU"/>
        </w:rPr>
        <w:t xml:space="preserve"> умов договору </w:t>
      </w:r>
      <w:proofErr w:type="spellStart"/>
      <w:r>
        <w:rPr>
          <w:rFonts w:ascii="Times New Roman" w:hAnsi="Times New Roman"/>
          <w:sz w:val="28"/>
          <w:szCs w:val="28"/>
          <w:lang w:val="ru-RU"/>
        </w:rPr>
        <w:t>кожна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має</w:t>
      </w:r>
      <w:proofErr w:type="spellEnd"/>
      <w:r>
        <w:rPr>
          <w:rFonts w:ascii="Times New Roman" w:hAnsi="Times New Roman"/>
          <w:sz w:val="28"/>
          <w:szCs w:val="28"/>
          <w:lang w:val="ru-RU"/>
        </w:rPr>
        <w:t xml:space="preserve"> право </w:t>
      </w:r>
      <w:proofErr w:type="spellStart"/>
      <w:r>
        <w:rPr>
          <w:rFonts w:ascii="Times New Roman" w:hAnsi="Times New Roman"/>
          <w:sz w:val="28"/>
          <w:szCs w:val="28"/>
          <w:lang w:val="ru-RU"/>
        </w:rPr>
        <w:t>звернутися</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до</w:t>
      </w:r>
      <w:proofErr w:type="gramEnd"/>
      <w:r>
        <w:rPr>
          <w:rFonts w:ascii="Times New Roman" w:hAnsi="Times New Roman"/>
          <w:sz w:val="28"/>
          <w:szCs w:val="28"/>
          <w:lang w:val="ru-RU"/>
        </w:rPr>
        <w:t xml:space="preserve"> суду.</w:t>
      </w:r>
    </w:p>
    <w:p w14:paraId="080E86BD"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lang w:val="ru-RU"/>
        </w:rPr>
        <w:lastRenderedPageBreak/>
        <w:t>17.</w:t>
      </w:r>
      <w:r>
        <w:rPr>
          <w:rFonts w:ascii="Times New Roman" w:hAnsi="Times New Roman"/>
          <w:sz w:val="28"/>
          <w:szCs w:val="28"/>
          <w:lang w:eastAsia="uk-UA"/>
        </w:rPr>
        <w:t xml:space="preserve"> </w:t>
      </w:r>
      <w:r>
        <w:rPr>
          <w:rFonts w:ascii="Times New Roman" w:hAnsi="Times New Roman"/>
          <w:sz w:val="28"/>
          <w:szCs w:val="28"/>
          <w:lang w:val="ru-RU"/>
        </w:rPr>
        <w:t xml:space="preserve">За </w:t>
      </w:r>
      <w:proofErr w:type="spellStart"/>
      <w:r>
        <w:rPr>
          <w:rFonts w:ascii="Times New Roman" w:hAnsi="Times New Roman"/>
          <w:sz w:val="28"/>
          <w:szCs w:val="28"/>
          <w:lang w:val="ru-RU"/>
        </w:rPr>
        <w:t>згодою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догові</w:t>
      </w:r>
      <w:proofErr w:type="gramStart"/>
      <w:r>
        <w:rPr>
          <w:rFonts w:ascii="Times New Roman" w:hAnsi="Times New Roman"/>
          <w:sz w:val="28"/>
          <w:szCs w:val="28"/>
          <w:lang w:val="ru-RU"/>
        </w:rPr>
        <w:t>р</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r>
        <w:rPr>
          <w:rFonts w:ascii="Times New Roman" w:hAnsi="Times New Roman"/>
          <w:sz w:val="28"/>
          <w:szCs w:val="28"/>
          <w:lang w:val="ru-RU"/>
        </w:rPr>
        <w:t>переглянутий</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доповнений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зобов’язаннями</w:t>
      </w:r>
      <w:proofErr w:type="spellEnd"/>
      <w:r>
        <w:rPr>
          <w:rFonts w:ascii="Times New Roman" w:hAnsi="Times New Roman"/>
          <w:sz w:val="28"/>
          <w:szCs w:val="28"/>
          <w:lang w:val="ru-RU"/>
        </w:rPr>
        <w:t>.</w:t>
      </w:r>
    </w:p>
    <w:p w14:paraId="3053C79E" w14:textId="77777777" w:rsidR="00151961" w:rsidRDefault="00151961" w:rsidP="00151961">
      <w:pPr>
        <w:pStyle w:val="aa"/>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proofErr w:type="spellStart"/>
      <w:r>
        <w:rPr>
          <w:rFonts w:ascii="Times New Roman" w:hAnsi="Times New Roman"/>
          <w:sz w:val="28"/>
          <w:szCs w:val="28"/>
          <w:lang w:val="ru-RU"/>
        </w:rPr>
        <w:t>Догові</w:t>
      </w:r>
      <w:proofErr w:type="gramStart"/>
      <w:r>
        <w:rPr>
          <w:rFonts w:ascii="Times New Roman" w:hAnsi="Times New Roman"/>
          <w:sz w:val="28"/>
          <w:szCs w:val="28"/>
          <w:lang w:val="ru-RU"/>
        </w:rPr>
        <w:t>р</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укладається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трьох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примірниках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мають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однакову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юридичну</w:t>
      </w:r>
      <w:proofErr w:type="spellEnd"/>
      <w:r>
        <w:rPr>
          <w:rFonts w:ascii="Times New Roman" w:hAnsi="Times New Roman"/>
          <w:sz w:val="28"/>
          <w:szCs w:val="28"/>
          <w:lang w:val="ru-RU"/>
        </w:rPr>
        <w:t xml:space="preserve"> силу, по одному для </w:t>
      </w:r>
      <w:proofErr w:type="spellStart"/>
      <w:r>
        <w:rPr>
          <w:rFonts w:ascii="Times New Roman" w:hAnsi="Times New Roman"/>
          <w:sz w:val="28"/>
          <w:szCs w:val="28"/>
          <w:lang w:val="ru-RU"/>
        </w:rPr>
        <w:t>кожної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
    <w:p w14:paraId="191DD2C4" w14:textId="77777777" w:rsidR="00151961" w:rsidRDefault="00151961" w:rsidP="00151961">
      <w:pPr>
        <w:pStyle w:val="aa"/>
        <w:spacing w:before="0"/>
        <w:jc w:val="both"/>
        <w:rPr>
          <w:rFonts w:ascii="Times New Roman" w:hAnsi="Times New Roman"/>
          <w:sz w:val="20"/>
          <w:szCs w:val="20"/>
          <w:lang w:val="ru-RU"/>
        </w:rPr>
      </w:pPr>
    </w:p>
    <w:p w14:paraId="282B5EEE" w14:textId="77777777" w:rsidR="00151961" w:rsidRDefault="00151961" w:rsidP="00151961">
      <w:pPr>
        <w:pStyle w:val="aa"/>
        <w:spacing w:before="0"/>
        <w:ind w:firstLine="0"/>
        <w:jc w:val="center"/>
        <w:rPr>
          <w:rFonts w:ascii="Times New Roman" w:hAnsi="Times New Roman"/>
          <w:sz w:val="28"/>
          <w:szCs w:val="28"/>
          <w:lang w:val="ru-RU"/>
        </w:rPr>
      </w:pPr>
      <w:proofErr w:type="spellStart"/>
      <w:r>
        <w:rPr>
          <w:rFonts w:ascii="Times New Roman" w:hAnsi="Times New Roman"/>
          <w:sz w:val="28"/>
          <w:szCs w:val="28"/>
          <w:lang w:val="ru-RU"/>
        </w:rPr>
        <w:t>Реквізити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p>
    <w:p w14:paraId="22E58D01" w14:textId="77777777" w:rsidR="00151961" w:rsidRDefault="00151961" w:rsidP="00151961">
      <w:pPr>
        <w:pStyle w:val="aa"/>
        <w:spacing w:before="0"/>
        <w:ind w:firstLine="0"/>
        <w:jc w:val="center"/>
        <w:rPr>
          <w:rFonts w:ascii="Times New Roman" w:hAnsi="Times New Roman"/>
          <w:sz w:val="28"/>
          <w:szCs w:val="28"/>
          <w:lang w:val="ru-RU"/>
        </w:rPr>
      </w:pPr>
    </w:p>
    <w:tbl>
      <w:tblPr>
        <w:tblW w:w="0" w:type="auto"/>
        <w:tblCellSpacing w:w="0" w:type="dxa"/>
        <w:tblLook w:val="04A0" w:firstRow="1" w:lastRow="0" w:firstColumn="1" w:lastColumn="0" w:noHBand="0" w:noVBand="1"/>
      </w:tblPr>
      <w:tblGrid>
        <w:gridCol w:w="4655"/>
        <w:gridCol w:w="5059"/>
      </w:tblGrid>
      <w:tr w:rsidR="00151961" w14:paraId="2521B7B2" w14:textId="77777777" w:rsidTr="00151961">
        <w:trPr>
          <w:tblCellSpacing w:w="0" w:type="dxa"/>
        </w:trPr>
        <w:tc>
          <w:tcPr>
            <w:tcW w:w="4655" w:type="dxa"/>
          </w:tcPr>
          <w:p w14:paraId="5B5F3036" w14:textId="77777777" w:rsidR="00151961" w:rsidRDefault="00151961">
            <w:pPr>
              <w:spacing w:after="0" w:line="240" w:lineRule="auto"/>
              <w:rPr>
                <w:rFonts w:ascii="Times New Roman" w:eastAsia="Times New Roman" w:hAnsi="Times New Roman" w:cs="Times New Roman"/>
                <w:color w:val="000000"/>
                <w:sz w:val="28"/>
                <w:szCs w:val="28"/>
              </w:rPr>
            </w:pPr>
            <w:bookmarkStart w:id="4" w:name="_Hlk125971323"/>
          </w:p>
          <w:p w14:paraId="6DC96114"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Виконавчий комітет</w:t>
            </w:r>
          </w:p>
          <w:p w14:paraId="619E37D2"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14:paraId="0DD0615D"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14:paraId="0E33D9BF"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14:paraId="76352743"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14:paraId="70301BFD"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w:t>
            </w:r>
          </w:p>
          <w:p w14:paraId="00AEB36C"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4925E91C"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4E6CBDD3"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3CBB271D"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14:paraId="72D846BE"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59" w:type="dxa"/>
            <w:vAlign w:val="center"/>
          </w:tcPr>
          <w:p w14:paraId="6E1EE49A" w14:textId="77777777" w:rsidR="00151961" w:rsidRDefault="00151961">
            <w:pPr>
              <w:spacing w:after="0" w:line="240" w:lineRule="auto"/>
              <w:rPr>
                <w:rFonts w:ascii="Times New Roman" w:eastAsia="Times New Roman" w:hAnsi="Times New Roman" w:cs="Times New Roman"/>
                <w:color w:val="000000"/>
              </w:rPr>
            </w:pPr>
          </w:p>
          <w:p w14:paraId="3234D245"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14:paraId="2F737151" w14:textId="67872BB5" w:rsidR="00151961" w:rsidRDefault="00151961">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sidR="00D234A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234AE">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7ACEF881"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14:paraId="71206306"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0283C842" w14:textId="77777777" w:rsidR="00151961" w:rsidRDefault="001519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14A62ED2" w14:textId="11F75FF4" w:rsidR="00151961" w:rsidRDefault="00151961">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sidR="00D234AE">
              <w:rPr>
                <w:rFonts w:ascii="Times New Roman" w:eastAsia="Times New Roman" w:hAnsi="Times New Roman" w:cs="Times New Roman"/>
                <w:color w:val="000000"/>
                <w:sz w:val="28"/>
                <w:szCs w:val="28"/>
              </w:rPr>
              <w:t>***</w:t>
            </w:r>
          </w:p>
          <w:p w14:paraId="465EF386"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43B1463A"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2E00427"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670C00EA"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528C0C6B"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61C53591"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p>
          <w:p w14:paraId="65A4ED91" w14:textId="77777777" w:rsidR="00151961" w:rsidRDefault="00151961">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Добровільний помічник </w:t>
            </w:r>
          </w:p>
          <w:p w14:paraId="033AB11E" w14:textId="77777777" w:rsidR="00151961" w:rsidRDefault="00151961">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патронатного вихователя</w:t>
            </w:r>
          </w:p>
          <w:p w14:paraId="7DA96C6A" w14:textId="6C711677" w:rsidR="00151961" w:rsidRDefault="00151961">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sidR="00D234AE">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D234AE">
              <w:rPr>
                <w:rFonts w:ascii="Times New Roman" w:hAnsi="Times New Roman" w:cs="Times New Roman"/>
                <w:sz w:val="28"/>
                <w:szCs w:val="28"/>
                <w:lang w:eastAsia="ru-RU"/>
              </w:rPr>
              <w:t>***</w:t>
            </w:r>
            <w:r>
              <w:rPr>
                <w:rFonts w:ascii="Times New Roman" w:eastAsia="Times New Roman" w:hAnsi="Times New Roman" w:cs="Times New Roman"/>
                <w:color w:val="000000"/>
                <w:sz w:val="28"/>
                <w:szCs w:val="28"/>
              </w:rPr>
              <w:t>,</w:t>
            </w:r>
          </w:p>
          <w:p w14:paraId="67B11844"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м. Бровари, </w:t>
            </w:r>
          </w:p>
          <w:p w14:paraId="0FFCDFEB"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7326ED78"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p>
          <w:p w14:paraId="37711027" w14:textId="77777777" w:rsidR="00151961" w:rsidRDefault="00151961">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07856FE1" w14:textId="128D16CE" w:rsidR="00151961" w:rsidRDefault="00151961" w:rsidP="00D234AE">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w:t>
            </w:r>
            <w:r w:rsidR="00D234AE">
              <w:rPr>
                <w:rFonts w:ascii="Times New Roman" w:eastAsia="Times New Roman" w:hAnsi="Times New Roman" w:cs="Times New Roman"/>
                <w:color w:val="000000"/>
                <w:sz w:val="28"/>
                <w:szCs w:val="28"/>
              </w:rPr>
              <w:t>***</w:t>
            </w:r>
            <w:bookmarkStart w:id="5" w:name="_GoBack"/>
            <w:bookmarkEnd w:id="5"/>
            <w:r>
              <w:rPr>
                <w:rFonts w:ascii="Times New Roman" w:eastAsia="Times New Roman" w:hAnsi="Times New Roman" w:cs="Times New Roman"/>
                <w:sz w:val="24"/>
                <w:szCs w:val="24"/>
              </w:rPr>
              <w:t> </w:t>
            </w:r>
          </w:p>
        </w:tc>
      </w:tr>
      <w:bookmarkEnd w:id="4"/>
    </w:tbl>
    <w:p w14:paraId="199100E8" w14:textId="77777777" w:rsidR="00151961" w:rsidRDefault="00151961" w:rsidP="00151961">
      <w:pPr>
        <w:spacing w:after="0"/>
        <w:ind w:left="142"/>
        <w:jc w:val="both"/>
        <w:rPr>
          <w:rFonts w:ascii="Times New Roman" w:hAnsi="Times New Roman" w:cs="Times New Roman"/>
          <w:iCs/>
          <w:sz w:val="28"/>
          <w:szCs w:val="28"/>
        </w:rPr>
      </w:pPr>
    </w:p>
    <w:permEnd w:id="1"/>
    <w:p w14:paraId="5FF0D8BD" w14:textId="19E5A79C" w:rsidR="004F7CAD" w:rsidRPr="00EE06C3" w:rsidRDefault="004F7CAD" w:rsidP="00151961">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6E4BA" w14:textId="77777777" w:rsidR="008E4F58" w:rsidRDefault="008E4F58">
      <w:pPr>
        <w:spacing w:after="0" w:line="240" w:lineRule="auto"/>
      </w:pPr>
      <w:r>
        <w:separator/>
      </w:r>
    </w:p>
  </w:endnote>
  <w:endnote w:type="continuationSeparator" w:id="0">
    <w:p w14:paraId="7BB61062" w14:textId="77777777" w:rsidR="008E4F58" w:rsidRDefault="008E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63AD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D234AE" w:rsidRPr="00D234AE">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42671" w14:textId="77777777" w:rsidR="008E4F58" w:rsidRDefault="008E4F58">
      <w:pPr>
        <w:spacing w:after="0" w:line="240" w:lineRule="auto"/>
      </w:pPr>
      <w:r>
        <w:separator/>
      </w:r>
    </w:p>
  </w:footnote>
  <w:footnote w:type="continuationSeparator" w:id="0">
    <w:p w14:paraId="39DC4073" w14:textId="77777777" w:rsidR="008E4F58" w:rsidRDefault="008E4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63AD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51961"/>
    <w:rsid w:val="0019083E"/>
    <w:rsid w:val="002D71B2"/>
    <w:rsid w:val="003735BC"/>
    <w:rsid w:val="003A4315"/>
    <w:rsid w:val="003B2A39"/>
    <w:rsid w:val="004208DA"/>
    <w:rsid w:val="00424AD7"/>
    <w:rsid w:val="004C6C25"/>
    <w:rsid w:val="004F7CAD"/>
    <w:rsid w:val="00520285"/>
    <w:rsid w:val="00524AF7"/>
    <w:rsid w:val="00545B76"/>
    <w:rsid w:val="00763ADF"/>
    <w:rsid w:val="00784598"/>
    <w:rsid w:val="007C582E"/>
    <w:rsid w:val="0081066D"/>
    <w:rsid w:val="00853C00"/>
    <w:rsid w:val="00893E2E"/>
    <w:rsid w:val="008B6EF2"/>
    <w:rsid w:val="008E4F58"/>
    <w:rsid w:val="00A84A56"/>
    <w:rsid w:val="00B20C04"/>
    <w:rsid w:val="00B3670E"/>
    <w:rsid w:val="00CB633A"/>
    <w:rsid w:val="00D234AE"/>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1519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961"/>
    <w:rPr>
      <w:rFonts w:ascii="Tahoma" w:hAnsi="Tahoma" w:cs="Tahoma"/>
      <w:sz w:val="16"/>
      <w:szCs w:val="16"/>
    </w:rPr>
  </w:style>
  <w:style w:type="paragraph" w:customStyle="1" w:styleId="a9">
    <w:name w:val="Назва документа"/>
    <w:basedOn w:val="a"/>
    <w:next w:val="a"/>
    <w:rsid w:val="00151961"/>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a">
    <w:name w:val="Нормальний текст"/>
    <w:basedOn w:val="a"/>
    <w:rsid w:val="00151961"/>
    <w:pPr>
      <w:spacing w:before="120" w:after="0" w:line="240" w:lineRule="auto"/>
      <w:ind w:firstLine="567"/>
    </w:pPr>
    <w:rPr>
      <w:rFonts w:ascii="Antiqua" w:eastAsia="SimSun" w:hAnsi="Antiqua" w:cs="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22CAD"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22CAD"/>
    <w:rsid w:val="00934C4A"/>
    <w:rsid w:val="009F0B9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14596</Words>
  <Characters>8320</Characters>
  <Application>Microsoft Office Word</Application>
  <DocSecurity>8</DocSecurity>
  <Lines>69</Lines>
  <Paragraphs>45</Paragraphs>
  <ScaleCrop>false</ScaleCrop>
  <Company/>
  <LinksUpToDate>false</LinksUpToDate>
  <CharactersWithSpaces>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2024-03-06T15:07:00Z</dcterms:modified>
</cp:coreProperties>
</file>