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16CD2" w14:textId="5518031A" w:rsidR="004208DA" w:rsidRPr="004208DA" w:rsidRDefault="00EB0882" w:rsidP="003B2A39">
      <w:pPr>
        <w:tabs>
          <w:tab w:val="left" w:pos="5610"/>
          <w:tab w:val="left" w:pos="6358"/>
        </w:tabs>
        <w:spacing w:after="0"/>
        <w:ind w:left="5103"/>
        <w:rPr>
          <w:rFonts w:ascii="Times New Roman" w:hAnsi="Times New Roman" w:cs="Times New Roman"/>
          <w:sz w:val="28"/>
          <w:szCs w:val="28"/>
        </w:rPr>
      </w:pPr>
      <w:permStart w:id="0" w:edGrp="everyone"/>
      <w:permEnd w:id="0"/>
      <w:r w:rsidRPr="004208DA">
        <w:rPr>
          <w:rFonts w:ascii="Times New Roman" w:hAnsi="Times New Roman" w:cs="Times New Roman"/>
          <w:sz w:val="28"/>
          <w:szCs w:val="28"/>
        </w:rPr>
        <w:t xml:space="preserve">Додаток </w:t>
      </w:r>
    </w:p>
    <w:p w14:paraId="6E2C2E53" w14:textId="77777777" w:rsidR="007C582E" w:rsidRDefault="00EB0882" w:rsidP="003B2A39">
      <w:pPr>
        <w:tabs>
          <w:tab w:val="left" w:pos="5610"/>
          <w:tab w:val="left" w:pos="6358"/>
        </w:tabs>
        <w:spacing w:after="0"/>
        <w:ind w:left="5103"/>
        <w:rPr>
          <w:rFonts w:ascii="Times New Roman" w:hAnsi="Times New Roman" w:cs="Times New Roman"/>
          <w:sz w:val="28"/>
          <w:szCs w:val="28"/>
        </w:rPr>
      </w:pPr>
      <w:r w:rsidRPr="004208DA">
        <w:rPr>
          <w:rFonts w:ascii="Times New Roman" w:hAnsi="Times New Roman" w:cs="Times New Roman"/>
          <w:sz w:val="28"/>
          <w:szCs w:val="28"/>
        </w:rPr>
        <w:t xml:space="preserve">до рішення </w:t>
      </w:r>
      <w:r w:rsidR="00545B76">
        <w:rPr>
          <w:rFonts w:ascii="Times New Roman" w:hAnsi="Times New Roman" w:cs="Times New Roman"/>
          <w:sz w:val="28"/>
          <w:szCs w:val="28"/>
        </w:rPr>
        <w:t xml:space="preserve">виконавчого комітету </w:t>
      </w:r>
      <w:r w:rsidRPr="004208DA">
        <w:rPr>
          <w:rFonts w:ascii="Times New Roman" w:hAnsi="Times New Roman" w:cs="Times New Roman"/>
          <w:sz w:val="28"/>
          <w:szCs w:val="28"/>
        </w:rPr>
        <w:t xml:space="preserve">Броварської міської ради </w:t>
      </w:r>
    </w:p>
    <w:p w14:paraId="2D63D81C" w14:textId="18BEE38C" w:rsidR="004208DA" w:rsidRPr="004208DA" w:rsidRDefault="00EB0882" w:rsidP="003B2A39">
      <w:pPr>
        <w:tabs>
          <w:tab w:val="left" w:pos="5610"/>
          <w:tab w:val="left" w:pos="6358"/>
        </w:tabs>
        <w:spacing w:after="0"/>
        <w:ind w:left="5103"/>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14:paraId="6A667878" w14:textId="5615869F" w:rsidR="004208DA" w:rsidRPr="004208DA" w:rsidRDefault="00EB0882" w:rsidP="003B2A39">
      <w:pPr>
        <w:tabs>
          <w:tab w:val="left" w:pos="5610"/>
          <w:tab w:val="left" w:pos="6358"/>
        </w:tabs>
        <w:spacing w:after="0"/>
        <w:ind w:left="5103"/>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14:paraId="78288CAD" w14:textId="68C8A6E3" w:rsidR="004208DA" w:rsidRPr="004208DA" w:rsidRDefault="00EB0882" w:rsidP="003B2A39">
      <w:pPr>
        <w:tabs>
          <w:tab w:val="left" w:pos="5610"/>
          <w:tab w:val="left" w:pos="6358"/>
        </w:tabs>
        <w:spacing w:after="0"/>
        <w:ind w:left="5103"/>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13.09.2022</w:t>
      </w:r>
      <w:r w:rsidR="00F13CCA" w:rsidRPr="008B6EF2">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462</w:t>
      </w:r>
    </w:p>
    <w:p w14:paraId="0A449B32" w14:textId="77777777" w:rsidR="004208DA" w:rsidRPr="007C582E" w:rsidRDefault="004208DA" w:rsidP="004208DA">
      <w:pPr>
        <w:spacing w:after="0"/>
        <w:rPr>
          <w:rFonts w:ascii="Times New Roman" w:hAnsi="Times New Roman" w:cs="Times New Roman"/>
          <w:sz w:val="28"/>
          <w:szCs w:val="28"/>
        </w:rPr>
      </w:pPr>
    </w:p>
    <w:p w14:paraId="53AE44A2" w14:textId="77777777" w:rsidR="009F1222" w:rsidRDefault="009F1222" w:rsidP="009F1222">
      <w:pPr>
        <w:spacing w:after="0" w:line="240" w:lineRule="auto"/>
        <w:jc w:val="center"/>
        <w:rPr>
          <w:rFonts w:ascii="Times New Roman" w:eastAsia="Times New Roman" w:hAnsi="Times New Roman" w:cs="Times New Roman"/>
          <w:b/>
          <w:color w:val="000000"/>
          <w:sz w:val="28"/>
          <w:szCs w:val="28"/>
          <w:lang w:eastAsia="ru-RU"/>
        </w:rPr>
      </w:pPr>
      <w:permStart w:id="1" w:edGrp="everyone"/>
      <w:r>
        <w:rPr>
          <w:rFonts w:ascii="Times New Roman" w:eastAsia="Times New Roman" w:hAnsi="Times New Roman" w:cs="Times New Roman"/>
          <w:b/>
          <w:color w:val="000000"/>
          <w:sz w:val="28"/>
          <w:szCs w:val="28"/>
          <w:lang w:eastAsia="ru-RU"/>
        </w:rPr>
        <w:t>ВИСНОВОК</w:t>
      </w:r>
    </w:p>
    <w:p w14:paraId="5F8BD297" w14:textId="77777777" w:rsidR="009F1222" w:rsidRDefault="009F1222" w:rsidP="009F1222">
      <w:pPr>
        <w:tabs>
          <w:tab w:val="left" w:pos="7088"/>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 визначення місця проживання </w:t>
      </w:r>
    </w:p>
    <w:p w14:paraId="121ADF99" w14:textId="07A7ED12" w:rsidR="009F1222" w:rsidRDefault="009A7DCD" w:rsidP="009F1222">
      <w:pPr>
        <w:tabs>
          <w:tab w:val="left" w:pos="7088"/>
        </w:tabs>
        <w:spacing w:after="0" w:line="240" w:lineRule="auto"/>
        <w:jc w:val="center"/>
        <w:rPr>
          <w:rFonts w:ascii="Times New Roman" w:hAnsi="Times New Roman" w:cs="Times New Roman"/>
          <w:b/>
          <w:bCs/>
          <w:sz w:val="28"/>
          <w:szCs w:val="28"/>
        </w:rPr>
      </w:pPr>
      <w:r w:rsidRPr="009A7DCD">
        <w:rPr>
          <w:rFonts w:ascii="Calibri" w:eastAsia="Times New Roman" w:hAnsi="Calibri" w:cs="Times New Roman"/>
          <w:b/>
          <w:szCs w:val="28"/>
        </w:rPr>
        <w:t>***</w:t>
      </w:r>
      <w:r w:rsidR="009F1222">
        <w:rPr>
          <w:rFonts w:ascii="Times New Roman" w:eastAsia="Times New Roman" w:hAnsi="Times New Roman" w:cs="Times New Roman"/>
          <w:b/>
          <w:bCs/>
          <w:sz w:val="28"/>
          <w:szCs w:val="28"/>
          <w:lang w:eastAsia="ru-RU"/>
        </w:rPr>
        <w:t xml:space="preserve">, </w:t>
      </w:r>
      <w:r w:rsidRPr="009A7DCD">
        <w:rPr>
          <w:rFonts w:ascii="Calibri" w:eastAsia="Times New Roman" w:hAnsi="Calibri" w:cs="Times New Roman"/>
          <w:b/>
          <w:szCs w:val="28"/>
        </w:rPr>
        <w:t>***</w:t>
      </w:r>
      <w:r w:rsidR="009F1222">
        <w:rPr>
          <w:rFonts w:ascii="Times New Roman" w:eastAsia="Times New Roman" w:hAnsi="Times New Roman" w:cs="Times New Roman"/>
          <w:b/>
          <w:bCs/>
          <w:sz w:val="28"/>
          <w:szCs w:val="28"/>
          <w:lang w:eastAsia="ru-RU"/>
        </w:rPr>
        <w:t xml:space="preserve"> р.н., </w:t>
      </w:r>
      <w:r w:rsidR="009F1222">
        <w:rPr>
          <w:rFonts w:ascii="Times New Roman" w:hAnsi="Times New Roman" w:cs="Times New Roman"/>
          <w:b/>
          <w:bCs/>
          <w:sz w:val="28"/>
          <w:szCs w:val="28"/>
        </w:rPr>
        <w:t xml:space="preserve"> </w:t>
      </w:r>
    </w:p>
    <w:p w14:paraId="2C00A3E9" w14:textId="23CFE6D1" w:rsidR="009F1222" w:rsidRDefault="009F1222" w:rsidP="009F1222">
      <w:pPr>
        <w:tabs>
          <w:tab w:val="left" w:pos="7088"/>
        </w:tabs>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разом із батьком, </w:t>
      </w:r>
      <w:r w:rsidR="009A7DCD" w:rsidRPr="009A7DCD">
        <w:rPr>
          <w:rFonts w:ascii="Calibri" w:eastAsia="Times New Roman" w:hAnsi="Calibri" w:cs="Times New Roman"/>
          <w:b/>
          <w:szCs w:val="28"/>
        </w:rPr>
        <w:t>***</w:t>
      </w:r>
    </w:p>
    <w:p w14:paraId="2F9CE562" w14:textId="77777777" w:rsidR="009F1222" w:rsidRDefault="009F1222" w:rsidP="009F1222">
      <w:pPr>
        <w:tabs>
          <w:tab w:val="left" w:pos="7088"/>
        </w:tabs>
        <w:spacing w:after="0" w:line="240" w:lineRule="auto"/>
        <w:jc w:val="both"/>
        <w:rPr>
          <w:rFonts w:ascii="Times New Roman" w:hAnsi="Times New Roman" w:cs="Times New Roman"/>
          <w:b/>
          <w:bCs/>
          <w:color w:val="000000"/>
          <w:sz w:val="28"/>
          <w:szCs w:val="28"/>
        </w:rPr>
      </w:pPr>
    </w:p>
    <w:p w14:paraId="31189BDF" w14:textId="77777777" w:rsidR="009F1222" w:rsidRDefault="009F1222" w:rsidP="009F1222">
      <w:pPr>
        <w:tabs>
          <w:tab w:val="left" w:pos="7088"/>
        </w:tabs>
        <w:spacing w:after="0" w:line="240" w:lineRule="auto"/>
        <w:jc w:val="both"/>
        <w:rPr>
          <w:rFonts w:ascii="Times New Roman" w:eastAsia="Times New Roman" w:hAnsi="Times New Roman" w:cs="Times New Roman"/>
          <w:b/>
          <w:sz w:val="28"/>
          <w:szCs w:val="28"/>
          <w:lang w:eastAsia="ru-RU"/>
        </w:rPr>
      </w:pPr>
    </w:p>
    <w:p w14:paraId="1820877E" w14:textId="581D1CEB" w:rsidR="009F1222" w:rsidRDefault="009F1222" w:rsidP="009F1222">
      <w:pPr>
        <w:tabs>
          <w:tab w:val="left" w:pos="7088"/>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Орган опіки та піклування Броварської міської ради Броварського району Київської області розглянув ухвалу Волочиського районного суду Хмельницької області від </w:t>
      </w:r>
      <w:r w:rsidR="009A7DCD" w:rsidRPr="009A7DCD">
        <w:rPr>
          <w:rFonts w:ascii="Calibri" w:eastAsia="Times New Roman" w:hAnsi="Calibri" w:cs="Times New Roman"/>
          <w:b/>
          <w:szCs w:val="28"/>
        </w:rPr>
        <w:t>***</w:t>
      </w:r>
      <w:r w:rsidR="009A7DCD">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про визначення місця проживання малолітньої дитини, </w:t>
      </w:r>
      <w:r w:rsidR="009A7DCD" w:rsidRPr="009A7DCD">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9A7DCD" w:rsidRPr="009A7DCD">
        <w:rPr>
          <w:rFonts w:ascii="Calibri" w:eastAsia="Times New Roman" w:hAnsi="Calibri" w:cs="Times New Roman"/>
          <w:b/>
          <w:szCs w:val="28"/>
        </w:rPr>
        <w:t>***</w:t>
      </w:r>
      <w:r w:rsidR="009A7DCD">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р.н.</w:t>
      </w:r>
    </w:p>
    <w:p w14:paraId="32FA9935" w14:textId="51EF395D"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30.06.2022 надійшла ухвала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районного суду Хмельницької області </w:t>
      </w:r>
      <w:r w:rsidR="002155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від </w:t>
      </w:r>
      <w:r w:rsidR="00215568" w:rsidRPr="00215568">
        <w:rPr>
          <w:rFonts w:ascii="Calibri" w:eastAsia="Times New Roman" w:hAnsi="Calibri" w:cs="Times New Roman"/>
          <w:b/>
          <w:szCs w:val="28"/>
        </w:rPr>
        <w:t>***</w:t>
      </w:r>
      <w:r w:rsidR="00215568">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по справі №</w:t>
      </w:r>
      <w:r w:rsidR="00215568" w:rsidRPr="00215568">
        <w:rPr>
          <w:rFonts w:ascii="Calibri" w:eastAsia="Times New Roman" w:hAnsi="Calibri" w:cs="Times New Roman"/>
          <w:b/>
          <w:szCs w:val="28"/>
        </w:rPr>
        <w:t>***</w:t>
      </w:r>
      <w:r w:rsidR="00215568">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за позовом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215568" w:rsidRPr="00215568">
        <w:rPr>
          <w:rFonts w:ascii="Calibri" w:eastAsia="Times New Roman" w:hAnsi="Calibri" w:cs="Times New Roman"/>
          <w:b/>
          <w:szCs w:val="28"/>
        </w:rPr>
        <w:t>***</w:t>
      </w:r>
      <w:r w:rsidR="00215568">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р.н. (паспорт громадянина України: серія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виданий Волочиським РВ УМВС України в Хмельницькій області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до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215568" w:rsidRPr="00215568">
        <w:rPr>
          <w:rFonts w:ascii="Calibri" w:eastAsia="Times New Roman" w:hAnsi="Calibri" w:cs="Times New Roman"/>
          <w:b/>
          <w:szCs w:val="28"/>
        </w:rPr>
        <w:t>***</w:t>
      </w:r>
      <w:r w:rsidR="00215568">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р.н. (паспорт громадянина України: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орган видачі –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дата видачі –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третя особа: орган опіки та піклування Броварської міської ради Броварського району Київської області, про визначення місця проживання малолітньої дитини, </w:t>
      </w:r>
      <w:r w:rsidR="00215568" w:rsidRPr="00215568">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215568" w:rsidRPr="00215568">
        <w:rPr>
          <w:rFonts w:ascii="Calibri" w:eastAsia="Times New Roman" w:hAnsi="Calibri" w:cs="Times New Roman"/>
          <w:b/>
          <w:szCs w:val="28"/>
        </w:rPr>
        <w:t>***</w:t>
      </w:r>
      <w:r w:rsidR="00215568">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р.н., та припинення стягнення аліментів.</w:t>
      </w:r>
    </w:p>
    <w:p w14:paraId="52D45514" w14:textId="5AFAD529" w:rsidR="009F1222" w:rsidRDefault="00215568" w:rsidP="009F1222">
      <w:pPr>
        <w:spacing w:after="0" w:line="240" w:lineRule="auto"/>
        <w:ind w:firstLine="567"/>
        <w:jc w:val="both"/>
        <w:rPr>
          <w:rFonts w:ascii="Times New Roman" w:eastAsia="Times New Roman" w:hAnsi="Times New Roman" w:cs="Times New Roman"/>
          <w:sz w:val="28"/>
          <w:szCs w:val="28"/>
          <w:lang w:eastAsia="ru-RU"/>
        </w:rPr>
      </w:pPr>
      <w:r w:rsidRPr="00215568">
        <w:rPr>
          <w:rFonts w:ascii="Calibri" w:eastAsia="Times New Roman" w:hAnsi="Calibri" w:cs="Times New Roman"/>
          <w:b/>
          <w:szCs w:val="28"/>
        </w:rPr>
        <w:t>***</w:t>
      </w:r>
      <w:r>
        <w:rPr>
          <w:rFonts w:ascii="Calibri" w:eastAsia="Times New Roman" w:hAnsi="Calibri" w:cs="Times New Roman"/>
          <w:b/>
          <w:szCs w:val="28"/>
        </w:rPr>
        <w:t xml:space="preserve"> </w:t>
      </w:r>
      <w:r w:rsidR="009F1222">
        <w:rPr>
          <w:rFonts w:ascii="Times New Roman" w:eastAsia="Times New Roman" w:hAnsi="Times New Roman" w:cs="Times New Roman"/>
          <w:sz w:val="28"/>
          <w:szCs w:val="28"/>
          <w:lang w:eastAsia="ru-RU"/>
        </w:rPr>
        <w:t xml:space="preserve">виконавчим комітетом </w:t>
      </w:r>
      <w:r w:rsidRPr="00215568">
        <w:rPr>
          <w:rFonts w:ascii="Calibri" w:eastAsia="Times New Roman" w:hAnsi="Calibri" w:cs="Times New Roman"/>
          <w:b/>
          <w:szCs w:val="28"/>
        </w:rPr>
        <w:t>***</w:t>
      </w:r>
      <w:r w:rsidR="009F1222">
        <w:rPr>
          <w:rFonts w:ascii="Times New Roman" w:eastAsia="Times New Roman" w:hAnsi="Times New Roman" w:cs="Times New Roman"/>
          <w:sz w:val="28"/>
          <w:szCs w:val="28"/>
          <w:lang w:eastAsia="ru-RU"/>
        </w:rPr>
        <w:t xml:space="preserve"> сільської ради </w:t>
      </w:r>
      <w:r w:rsidRPr="00215568">
        <w:rPr>
          <w:rFonts w:ascii="Calibri" w:eastAsia="Times New Roman" w:hAnsi="Calibri" w:cs="Times New Roman"/>
          <w:b/>
          <w:szCs w:val="28"/>
        </w:rPr>
        <w:t>***</w:t>
      </w:r>
      <w:r w:rsidR="009F1222">
        <w:rPr>
          <w:rFonts w:ascii="Times New Roman" w:eastAsia="Times New Roman" w:hAnsi="Times New Roman" w:cs="Times New Roman"/>
          <w:sz w:val="28"/>
          <w:szCs w:val="28"/>
          <w:lang w:eastAsia="ru-RU"/>
        </w:rPr>
        <w:t xml:space="preserve"> району Хмельницької області було зареєстровано шлюб між </w:t>
      </w:r>
      <w:r w:rsidRPr="00215568">
        <w:rPr>
          <w:rFonts w:ascii="Calibri" w:eastAsia="Times New Roman" w:hAnsi="Calibri" w:cs="Times New Roman"/>
          <w:b/>
          <w:szCs w:val="28"/>
        </w:rPr>
        <w:t>***</w:t>
      </w:r>
      <w:r w:rsidR="009F1222">
        <w:rPr>
          <w:rFonts w:ascii="Times New Roman" w:eastAsia="Times New Roman" w:hAnsi="Times New Roman" w:cs="Times New Roman"/>
          <w:sz w:val="28"/>
          <w:szCs w:val="28"/>
          <w:lang w:eastAsia="ru-RU"/>
        </w:rPr>
        <w:t xml:space="preserve"> та </w:t>
      </w:r>
      <w:r w:rsidRPr="00215568">
        <w:rPr>
          <w:rFonts w:ascii="Calibri" w:eastAsia="Times New Roman" w:hAnsi="Calibri" w:cs="Times New Roman"/>
          <w:b/>
          <w:szCs w:val="28"/>
        </w:rPr>
        <w:t>***</w:t>
      </w:r>
      <w:r w:rsidR="009F1222">
        <w:rPr>
          <w:rFonts w:ascii="Times New Roman" w:eastAsia="Times New Roman" w:hAnsi="Times New Roman" w:cs="Times New Roman"/>
          <w:sz w:val="28"/>
          <w:szCs w:val="28"/>
          <w:lang w:eastAsia="ru-RU"/>
        </w:rPr>
        <w:t>, актовий запис №</w:t>
      </w:r>
      <w:r w:rsidRPr="00215568">
        <w:rPr>
          <w:rFonts w:ascii="Calibri" w:eastAsia="Times New Roman" w:hAnsi="Calibri" w:cs="Times New Roman"/>
          <w:b/>
          <w:szCs w:val="28"/>
        </w:rPr>
        <w:t>***</w:t>
      </w:r>
      <w:r w:rsidR="009F1222">
        <w:rPr>
          <w:rFonts w:ascii="Times New Roman" w:eastAsia="Times New Roman" w:hAnsi="Times New Roman" w:cs="Times New Roman"/>
          <w:sz w:val="28"/>
          <w:szCs w:val="28"/>
          <w:lang w:eastAsia="ru-RU"/>
        </w:rPr>
        <w:t>.</w:t>
      </w:r>
    </w:p>
    <w:p w14:paraId="36D0BD67" w14:textId="15B18280"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 подружнього життя мають доньку, </w:t>
      </w:r>
      <w:r w:rsidR="00215568" w:rsidRPr="00215568">
        <w:rPr>
          <w:rFonts w:ascii="Calibri" w:eastAsia="Times New Roman" w:hAnsi="Calibri" w:cs="Times New Roman"/>
          <w:b/>
          <w:szCs w:val="28"/>
        </w:rPr>
        <w:t>***</w:t>
      </w:r>
      <w:r w:rsidR="002155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(свідоцтво про народження: серія </w:t>
      </w:r>
      <w:r w:rsidR="00353460">
        <w:rPr>
          <w:b/>
          <w:szCs w:val="28"/>
        </w:rPr>
        <w:t>***</w:t>
      </w:r>
      <w:r>
        <w:rPr>
          <w:rFonts w:ascii="Times New Roman" w:eastAsia="Times New Roman" w:hAnsi="Times New Roman" w:cs="Times New Roman"/>
          <w:sz w:val="28"/>
          <w:szCs w:val="28"/>
          <w:lang w:eastAsia="ru-RU"/>
        </w:rPr>
        <w:t xml:space="preserve"> №</w:t>
      </w:r>
      <w:r w:rsidR="00353460">
        <w:rPr>
          <w:b/>
          <w:szCs w:val="28"/>
        </w:rPr>
        <w:t>***</w:t>
      </w:r>
      <w:r>
        <w:rPr>
          <w:rFonts w:ascii="Times New Roman" w:eastAsia="Times New Roman" w:hAnsi="Times New Roman" w:cs="Times New Roman"/>
          <w:sz w:val="28"/>
          <w:szCs w:val="28"/>
          <w:lang w:eastAsia="ru-RU"/>
        </w:rPr>
        <w:t xml:space="preserve">, видане </w:t>
      </w:r>
      <w:r w:rsidR="00353460">
        <w:rPr>
          <w:b/>
          <w:szCs w:val="28"/>
        </w:rPr>
        <w:t>***</w:t>
      </w:r>
      <w:r>
        <w:rPr>
          <w:rFonts w:ascii="Times New Roman" w:eastAsia="Times New Roman" w:hAnsi="Times New Roman" w:cs="Times New Roman"/>
          <w:sz w:val="28"/>
          <w:szCs w:val="28"/>
          <w:lang w:eastAsia="ru-RU"/>
        </w:rPr>
        <w:t xml:space="preserve"> районним відділом державної реєстрації актів цивільного стану Головного територіального управління юстиції у Київській області </w:t>
      </w:r>
      <w:r w:rsidR="00353460">
        <w:rPr>
          <w:b/>
          <w:szCs w:val="28"/>
        </w:rPr>
        <w:t>***</w:t>
      </w:r>
      <w:r>
        <w:rPr>
          <w:rFonts w:ascii="Times New Roman" w:eastAsia="Times New Roman" w:hAnsi="Times New Roman" w:cs="Times New Roman"/>
          <w:sz w:val="28"/>
          <w:szCs w:val="28"/>
          <w:lang w:eastAsia="ru-RU"/>
        </w:rPr>
        <w:t>).</w:t>
      </w:r>
      <w:r w:rsidR="00353460">
        <w:rPr>
          <w:rFonts w:ascii="Times New Roman" w:eastAsia="Times New Roman" w:hAnsi="Times New Roman" w:cs="Times New Roman"/>
          <w:sz w:val="28"/>
          <w:szCs w:val="28"/>
          <w:lang w:eastAsia="ru-RU"/>
        </w:rPr>
        <w:t xml:space="preserve"> </w:t>
      </w:r>
    </w:p>
    <w:p w14:paraId="00FEE9CB" w14:textId="017EB421"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Рішенням </w:t>
      </w:r>
      <w:r w:rsidR="00353460">
        <w:rPr>
          <w:b/>
          <w:szCs w:val="28"/>
        </w:rPr>
        <w:t>***</w:t>
      </w:r>
      <w:r>
        <w:rPr>
          <w:rFonts w:ascii="Times New Roman" w:eastAsia="Times New Roman" w:hAnsi="Times New Roman" w:cs="Times New Roman"/>
          <w:sz w:val="28"/>
          <w:szCs w:val="28"/>
          <w:lang w:eastAsia="ru-RU"/>
        </w:rPr>
        <w:t xml:space="preserve"> районного суду Хмельницької області від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шлюб між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та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було розірвано.</w:t>
      </w:r>
    </w:p>
    <w:p w14:paraId="4E5BCE43" w14:textId="30172B5D"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Рішенням вищевказаного суду від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було вирішено стягувати з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аліменти на користь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на утримання дитини в твердій грошовій сумі в розмірі 50% прожиткового мінімуму для дитини відповідного віку, щомісячно, починаючи з 20.02.2018 до її повноліття. Також стягувати з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на користь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аліменти на її утримання, як дружини, в твердій грошовій сумі в розмірі 600,00 грн щомісячно, починаючи з 20.02.2018 і до досягнення дитиною трьох років, тобто до 03.08.2019.</w:t>
      </w:r>
    </w:p>
    <w:p w14:paraId="3304BF0D" w14:textId="0930CC03"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свідоцтва про шлюб, серія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виданого Броварським міськрайонним відділом державної реєстрації актів цивільного стану Головного територіального управління юстиції у Київській області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між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lastRenderedPageBreak/>
        <w:t xml:space="preserve">та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було зареєстровано шлюб, актовий запис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Після реєстрації шлюбу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змінила прізвище на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w:t>
      </w:r>
    </w:p>
    <w:p w14:paraId="58222B71" w14:textId="5993CF32"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актом обстеження житлово-побутових умов від 02.10.2020, наданим депутатом Броварської міської ради Київської області,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та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разом із малолітньою </w:t>
      </w:r>
      <w:r w:rsidR="00353460" w:rsidRPr="00353460">
        <w:rPr>
          <w:rFonts w:ascii="Calibri" w:eastAsia="Times New Roman" w:hAnsi="Calibri" w:cs="Times New Roman"/>
          <w:b/>
          <w:szCs w:val="28"/>
        </w:rPr>
        <w:t>***</w:t>
      </w:r>
      <w:r w:rsidR="00353460">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проживають за адресою: бульв.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буд.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кв.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м. Бровари, Броварський р-н, Київська обл. Малолітня перебуває на повному утриманні батька. Даний факт підтверджено сусідами.</w:t>
      </w:r>
    </w:p>
    <w:p w14:paraId="31E96019" w14:textId="5E43CEB6"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липня 2022 року спеціалістом Служби та фахівцем із соціальної роботи Броварського міського центру соціальних служб для </w:t>
      </w:r>
      <w:proofErr w:type="spellStart"/>
      <w:r>
        <w:rPr>
          <w:rFonts w:ascii="Times New Roman" w:eastAsia="Times New Roman" w:hAnsi="Times New Roman" w:cs="Times New Roman"/>
          <w:sz w:val="28"/>
          <w:szCs w:val="28"/>
          <w:lang w:eastAsia="ru-RU"/>
        </w:rPr>
        <w:t>сімʼї</w:t>
      </w:r>
      <w:proofErr w:type="spellEnd"/>
      <w:r>
        <w:rPr>
          <w:rFonts w:ascii="Times New Roman" w:eastAsia="Times New Roman" w:hAnsi="Times New Roman" w:cs="Times New Roman"/>
          <w:sz w:val="28"/>
          <w:szCs w:val="28"/>
          <w:lang w:eastAsia="ru-RU"/>
        </w:rPr>
        <w:t xml:space="preserve">, дітей та молоді Броварської міської ради Броварського району Київської області (далі – Центр) було проведено обстеження умов проживання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та її малолітньої доньки за вищевказаною адресою, про що було складено відповідний акт №262. У ході обстеження було встановлено, що умови проживання родини задовільні. Кв</w:t>
      </w:r>
      <w:r w:rsidR="00353460">
        <w:rPr>
          <w:rFonts w:ascii="Times New Roman" w:eastAsia="Times New Roman" w:hAnsi="Times New Roman" w:cs="Times New Roman"/>
          <w:sz w:val="28"/>
          <w:szCs w:val="28"/>
          <w:lang w:eastAsia="ru-RU"/>
        </w:rPr>
        <w:t xml:space="preserve">артира загальною площею близько </w:t>
      </w:r>
      <w:r>
        <w:rPr>
          <w:rFonts w:ascii="Times New Roman" w:eastAsia="Times New Roman" w:hAnsi="Times New Roman" w:cs="Times New Roman"/>
          <w:sz w:val="28"/>
          <w:szCs w:val="28"/>
          <w:lang w:eastAsia="ru-RU"/>
        </w:rPr>
        <w:t xml:space="preserve">52,0 </w:t>
      </w:r>
      <w:proofErr w:type="spellStart"/>
      <w:r>
        <w:rPr>
          <w:rFonts w:ascii="Times New Roman" w:eastAsia="Times New Roman" w:hAnsi="Times New Roman" w:cs="Times New Roman"/>
          <w:sz w:val="28"/>
          <w:szCs w:val="28"/>
          <w:lang w:eastAsia="ru-RU"/>
        </w:rPr>
        <w:t>кв.м</w:t>
      </w:r>
      <w:proofErr w:type="spellEnd"/>
      <w:r>
        <w:rPr>
          <w:rFonts w:ascii="Times New Roman" w:eastAsia="Times New Roman" w:hAnsi="Times New Roman" w:cs="Times New Roman"/>
          <w:sz w:val="28"/>
          <w:szCs w:val="28"/>
          <w:lang w:eastAsia="ru-RU"/>
        </w:rPr>
        <w:t xml:space="preserve">, житловою – близько 30,0 </w:t>
      </w:r>
      <w:proofErr w:type="spellStart"/>
      <w:r>
        <w:rPr>
          <w:rFonts w:ascii="Times New Roman" w:eastAsia="Times New Roman" w:hAnsi="Times New Roman" w:cs="Times New Roman"/>
          <w:sz w:val="28"/>
          <w:szCs w:val="28"/>
          <w:lang w:eastAsia="ru-RU"/>
        </w:rPr>
        <w:t>кв.м</w:t>
      </w:r>
      <w:proofErr w:type="spellEnd"/>
      <w:r>
        <w:rPr>
          <w:rFonts w:ascii="Times New Roman" w:eastAsia="Times New Roman" w:hAnsi="Times New Roman" w:cs="Times New Roman"/>
          <w:sz w:val="28"/>
          <w:szCs w:val="28"/>
          <w:lang w:eastAsia="ru-RU"/>
        </w:rPr>
        <w:t xml:space="preserve">. Помешкання мебльоване, оснащене побутовою технікою, чисте, охайне, з косметичним ремонтом. Наявне водо-, газо-, тепло- та електропостачання. Зі слів </w:t>
      </w:r>
      <w:r w:rsidR="00353460" w:rsidRPr="00353460">
        <w:rPr>
          <w:rFonts w:ascii="Calibri" w:eastAsia="Times New Roman" w:hAnsi="Calibri" w:cs="Times New Roman"/>
          <w:b/>
          <w:szCs w:val="28"/>
        </w:rPr>
        <w:t>***</w:t>
      </w:r>
      <w:r>
        <w:rPr>
          <w:rFonts w:ascii="Times New Roman" w:eastAsia="Times New Roman" w:hAnsi="Times New Roman" w:cs="Times New Roman"/>
          <w:sz w:val="28"/>
          <w:szCs w:val="28"/>
          <w:lang w:eastAsia="ru-RU"/>
        </w:rPr>
        <w:t>, борги за комунальні послуги відсутні. Для дитини виділена окрема мебльована кімната, є зони для навчання та відпочинку. Малолітня забезпечена одягом, взуттям, продуктами харчування та засобами особистої гігієни. Наявні ігри та література відповідно віку. Для проживання та виховання дитини створені належні умови. За цією адресою проживають:</w:t>
      </w:r>
    </w:p>
    <w:p w14:paraId="611874F3" w14:textId="1EC2A5A6" w:rsidR="009F1222" w:rsidRDefault="00353460" w:rsidP="009F1222">
      <w:pPr>
        <w:pStyle w:val="a7"/>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353460">
        <w:rPr>
          <w:rFonts w:ascii="Calibri" w:eastAsia="Times New Roman" w:hAnsi="Calibri" w:cs="Times New Roman"/>
          <w:b/>
          <w:szCs w:val="28"/>
          <w:lang w:eastAsia="uk-UA"/>
        </w:rPr>
        <w:t>***</w:t>
      </w:r>
      <w:r>
        <w:rPr>
          <w:rFonts w:ascii="Calibri" w:eastAsia="Times New Roman" w:hAnsi="Calibri" w:cs="Times New Roman"/>
          <w:b/>
          <w:szCs w:val="28"/>
          <w:lang w:eastAsia="uk-UA"/>
        </w:rPr>
        <w:t xml:space="preserve"> </w:t>
      </w:r>
      <w:r w:rsidR="009F1222">
        <w:rPr>
          <w:rFonts w:ascii="Times New Roman" w:eastAsia="Times New Roman" w:hAnsi="Times New Roman" w:cs="Times New Roman"/>
          <w:sz w:val="28"/>
          <w:szCs w:val="28"/>
          <w:lang w:eastAsia="ru-RU"/>
        </w:rPr>
        <w:t xml:space="preserve">– батько дитини, зареєстрований за адресою: вул. </w:t>
      </w: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буд. </w:t>
      </w: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с. </w:t>
      </w: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w:t>
      </w: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р-н, Хмельницька обл. </w:t>
      </w:r>
      <w:proofErr w:type="spellStart"/>
      <w:r w:rsidR="009F1222">
        <w:rPr>
          <w:rFonts w:ascii="Times New Roman" w:eastAsia="Times New Roman" w:hAnsi="Times New Roman" w:cs="Times New Roman"/>
          <w:sz w:val="28"/>
          <w:szCs w:val="28"/>
          <w:lang w:eastAsia="ru-RU"/>
        </w:rPr>
        <w:t>Самозайнята</w:t>
      </w:r>
      <w:proofErr w:type="spellEnd"/>
      <w:r w:rsidR="009F1222">
        <w:rPr>
          <w:rFonts w:ascii="Times New Roman" w:eastAsia="Times New Roman" w:hAnsi="Times New Roman" w:cs="Times New Roman"/>
          <w:sz w:val="28"/>
          <w:szCs w:val="28"/>
          <w:lang w:eastAsia="ru-RU"/>
        </w:rPr>
        <w:t xml:space="preserve"> особа, </w:t>
      </w: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Середньомісячний дохід, з його слів, складає близько 50 000,00 грн;</w:t>
      </w:r>
    </w:p>
    <w:p w14:paraId="024B6E44" w14:textId="68528528" w:rsidR="009F1222" w:rsidRDefault="00353460" w:rsidP="009F1222">
      <w:pPr>
        <w:pStyle w:val="a7"/>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353460">
        <w:rPr>
          <w:rFonts w:ascii="Calibri" w:eastAsia="Times New Roman" w:hAnsi="Calibri" w:cs="Times New Roman"/>
          <w:b/>
          <w:szCs w:val="28"/>
          <w:lang w:eastAsia="uk-UA"/>
        </w:rPr>
        <w:t>***</w:t>
      </w:r>
      <w:r>
        <w:rPr>
          <w:rFonts w:ascii="Calibri" w:eastAsia="Times New Roman" w:hAnsi="Calibri" w:cs="Times New Roman"/>
          <w:b/>
          <w:szCs w:val="28"/>
          <w:lang w:eastAsia="uk-UA"/>
        </w:rPr>
        <w:t xml:space="preserve"> </w:t>
      </w:r>
      <w:r w:rsidR="009F1222">
        <w:rPr>
          <w:rFonts w:ascii="Times New Roman" w:eastAsia="Times New Roman" w:hAnsi="Times New Roman" w:cs="Times New Roman"/>
          <w:sz w:val="28"/>
          <w:szCs w:val="28"/>
          <w:lang w:eastAsia="ru-RU"/>
        </w:rPr>
        <w:t>– донька, зареєстрована за місцем проживання батька. Відвідує заклад дошкільної освіти «</w:t>
      </w: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w:t>
      </w:r>
    </w:p>
    <w:p w14:paraId="22D1CDF8" w14:textId="27E8F0D6" w:rsidR="009F1222" w:rsidRDefault="00353460" w:rsidP="009F1222">
      <w:pPr>
        <w:pStyle w:val="a7"/>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353460">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w:t>
      </w:r>
      <w:r w:rsidRPr="00353460">
        <w:rPr>
          <w:rFonts w:ascii="Calibri" w:eastAsia="Times New Roman" w:hAnsi="Calibri" w:cs="Times New Roman"/>
          <w:b/>
          <w:szCs w:val="28"/>
          <w:lang w:eastAsia="uk-UA"/>
        </w:rPr>
        <w:t>***</w:t>
      </w:r>
      <w:r>
        <w:rPr>
          <w:rFonts w:ascii="Calibri" w:eastAsia="Times New Roman" w:hAnsi="Calibri" w:cs="Times New Roman"/>
          <w:b/>
          <w:szCs w:val="28"/>
          <w:lang w:eastAsia="uk-UA"/>
        </w:rPr>
        <w:t xml:space="preserve"> </w:t>
      </w:r>
      <w:r w:rsidR="009F1222">
        <w:rPr>
          <w:rFonts w:ascii="Times New Roman" w:eastAsia="Times New Roman" w:hAnsi="Times New Roman" w:cs="Times New Roman"/>
          <w:sz w:val="28"/>
          <w:szCs w:val="28"/>
          <w:lang w:eastAsia="ru-RU"/>
        </w:rPr>
        <w:t xml:space="preserve">р.н. – дружина батька, зареєстрована за іншою адресою, </w:t>
      </w:r>
      <w:proofErr w:type="spellStart"/>
      <w:r w:rsidR="009F1222">
        <w:rPr>
          <w:rFonts w:ascii="Times New Roman" w:eastAsia="Times New Roman" w:hAnsi="Times New Roman" w:cs="Times New Roman"/>
          <w:sz w:val="28"/>
          <w:szCs w:val="28"/>
          <w:lang w:eastAsia="ru-RU"/>
        </w:rPr>
        <w:t>самозайнята</w:t>
      </w:r>
      <w:proofErr w:type="spellEnd"/>
      <w:r w:rsidR="009F1222">
        <w:rPr>
          <w:rFonts w:ascii="Times New Roman" w:eastAsia="Times New Roman" w:hAnsi="Times New Roman" w:cs="Times New Roman"/>
          <w:sz w:val="28"/>
          <w:szCs w:val="28"/>
          <w:lang w:eastAsia="ru-RU"/>
        </w:rPr>
        <w:t xml:space="preserve"> особа;</w:t>
      </w:r>
    </w:p>
    <w:p w14:paraId="65D75D77" w14:textId="0CE70CCB" w:rsidR="009F1222" w:rsidRDefault="0079535C" w:rsidP="009F1222">
      <w:pPr>
        <w:pStyle w:val="a7"/>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w:t>
      </w: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р.н. – син </w:t>
      </w: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від попереднього шлюбу,  зареєстрований за іншою адресою, учень </w:t>
      </w:r>
      <w:r w:rsidRPr="0079535C">
        <w:rPr>
          <w:rFonts w:ascii="Calibri" w:eastAsia="Times New Roman" w:hAnsi="Calibri" w:cs="Times New Roman"/>
          <w:b/>
          <w:szCs w:val="28"/>
          <w:lang w:eastAsia="uk-UA"/>
        </w:rPr>
        <w:t>***</w:t>
      </w:r>
      <w:r>
        <w:rPr>
          <w:rFonts w:ascii="Calibri" w:eastAsia="Times New Roman" w:hAnsi="Calibri" w:cs="Times New Roman"/>
          <w:b/>
          <w:szCs w:val="28"/>
          <w:lang w:eastAsia="uk-UA"/>
        </w:rPr>
        <w:t xml:space="preserve"> </w:t>
      </w:r>
      <w:r w:rsidR="009F1222">
        <w:rPr>
          <w:rFonts w:ascii="Times New Roman" w:eastAsia="Times New Roman" w:hAnsi="Times New Roman" w:cs="Times New Roman"/>
          <w:sz w:val="28"/>
          <w:szCs w:val="28"/>
          <w:lang w:eastAsia="ru-RU"/>
        </w:rPr>
        <w:t>класу БСШ І-ІІІ ст. №</w:t>
      </w: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w:t>
      </w:r>
    </w:p>
    <w:p w14:paraId="12297BD2" w14:textId="0D11379C" w:rsidR="009F1222" w:rsidRDefault="009F1222" w:rsidP="009F12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р.н. - баба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зареєстрована, але проживає за іншою адресою, пенсіонер, власник квартири; </w:t>
      </w:r>
    </w:p>
    <w:p w14:paraId="5C7FD5BE" w14:textId="34F48070" w:rsidR="009F1222" w:rsidRDefault="0079535C" w:rsidP="009F1222">
      <w:pPr>
        <w:pStyle w:val="a7"/>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w:t>
      </w:r>
      <w:r w:rsidRPr="0079535C">
        <w:rPr>
          <w:rFonts w:ascii="Calibri" w:eastAsia="Times New Roman" w:hAnsi="Calibri" w:cs="Times New Roman"/>
          <w:b/>
          <w:szCs w:val="28"/>
          <w:lang w:eastAsia="uk-UA"/>
        </w:rPr>
        <w:t>***</w:t>
      </w:r>
      <w:r>
        <w:rPr>
          <w:rFonts w:ascii="Calibri" w:eastAsia="Times New Roman" w:hAnsi="Calibri" w:cs="Times New Roman"/>
          <w:b/>
          <w:szCs w:val="28"/>
          <w:lang w:eastAsia="uk-UA"/>
        </w:rPr>
        <w:t xml:space="preserve"> </w:t>
      </w:r>
      <w:r w:rsidR="009F1222">
        <w:rPr>
          <w:rFonts w:ascii="Times New Roman" w:eastAsia="Times New Roman" w:hAnsi="Times New Roman" w:cs="Times New Roman"/>
          <w:sz w:val="28"/>
          <w:szCs w:val="28"/>
          <w:lang w:eastAsia="ru-RU"/>
        </w:rPr>
        <w:t xml:space="preserve">р.н. – дід </w:t>
      </w: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зареєстрований, але проживає за іншою адресою, пенсіонер;</w:t>
      </w:r>
    </w:p>
    <w:p w14:paraId="2F37CB8B" w14:textId="33FFE07E" w:rsidR="009F1222" w:rsidRDefault="0079535C" w:rsidP="009F1222">
      <w:pPr>
        <w:pStyle w:val="a7"/>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xml:space="preserve">, </w:t>
      </w:r>
      <w:r w:rsidRPr="0079535C">
        <w:rPr>
          <w:rFonts w:ascii="Calibri" w:eastAsia="Times New Roman" w:hAnsi="Calibri" w:cs="Times New Roman"/>
          <w:b/>
          <w:szCs w:val="28"/>
          <w:lang w:eastAsia="uk-UA"/>
        </w:rPr>
        <w:t>***</w:t>
      </w:r>
      <w:r>
        <w:rPr>
          <w:rFonts w:ascii="Calibri" w:eastAsia="Times New Roman" w:hAnsi="Calibri" w:cs="Times New Roman"/>
          <w:b/>
          <w:szCs w:val="28"/>
          <w:lang w:eastAsia="uk-UA"/>
        </w:rPr>
        <w:t xml:space="preserve"> </w:t>
      </w:r>
      <w:r w:rsidR="009F1222">
        <w:rPr>
          <w:rFonts w:ascii="Times New Roman" w:eastAsia="Times New Roman" w:hAnsi="Times New Roman" w:cs="Times New Roman"/>
          <w:sz w:val="28"/>
          <w:szCs w:val="28"/>
          <w:lang w:eastAsia="ru-RU"/>
        </w:rPr>
        <w:t xml:space="preserve">р.н. – батько </w:t>
      </w:r>
      <w:r w:rsidRPr="0079535C">
        <w:rPr>
          <w:rFonts w:ascii="Calibri" w:eastAsia="Times New Roman" w:hAnsi="Calibri" w:cs="Times New Roman"/>
          <w:b/>
          <w:szCs w:val="28"/>
          <w:lang w:eastAsia="uk-UA"/>
        </w:rPr>
        <w:t>***</w:t>
      </w:r>
      <w:r w:rsidR="009F1222">
        <w:rPr>
          <w:rFonts w:ascii="Times New Roman" w:eastAsia="Times New Roman" w:hAnsi="Times New Roman" w:cs="Times New Roman"/>
          <w:sz w:val="28"/>
          <w:szCs w:val="28"/>
          <w:lang w:eastAsia="ru-RU"/>
        </w:rPr>
        <w:t>, зареєстрований, але проживає за іншою адресою.</w:t>
      </w:r>
    </w:p>
    <w:p w14:paraId="0A884E18" w14:textId="243A0885"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липня 2022 року фахівцем із соціальної роботи Центру було проведено оцінку потреб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про що було складено відповідний висновок, згідно з яким останній в повному обсязі задовольняє потреби дитини.</w:t>
      </w:r>
    </w:p>
    <w:p w14:paraId="2A28A3D8" w14:textId="7577964E"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випискою надходжень по картці/рахунку від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виданою АТКБ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на картковий рахунок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за період з 07.07.2021 по 07.07.2022 надійшло надходжень в розмірі 65 678,32 грн.</w:t>
      </w:r>
    </w:p>
    <w:p w14:paraId="742266FD" w14:textId="65771226"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Відповідно до посвідчення, серії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виданого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w:t>
      </w:r>
      <w:r w:rsidR="0079535C" w:rsidRPr="0079535C">
        <w:rPr>
          <w:rFonts w:ascii="Calibri" w:eastAsia="Times New Roman" w:hAnsi="Calibri" w:cs="Times New Roman"/>
          <w:b/>
          <w:szCs w:val="28"/>
        </w:rPr>
        <w:t>***</w:t>
      </w:r>
      <w:r w:rsidR="0079535C">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має право на пільги, встановлені законодавством України для ветеранів війни – учасників бойових дій.</w:t>
      </w:r>
    </w:p>
    <w:p w14:paraId="66D5E9B9" w14:textId="36287499"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довідками від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виданими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w:t>
      </w:r>
      <w:r w:rsidR="0079535C">
        <w:rPr>
          <w:rFonts w:ascii="Times New Roman" w:eastAsia="Times New Roman" w:hAnsi="Times New Roman" w:cs="Times New Roman"/>
          <w:sz w:val="28"/>
          <w:szCs w:val="28"/>
          <w:lang w:eastAsia="ru-RU"/>
        </w:rPr>
        <w:t xml:space="preserve"> </w:t>
      </w:r>
      <w:r w:rsidR="0079535C" w:rsidRPr="0079535C">
        <w:rPr>
          <w:rFonts w:ascii="Calibri" w:eastAsia="Times New Roman" w:hAnsi="Calibri" w:cs="Times New Roman"/>
          <w:b/>
          <w:szCs w:val="28"/>
        </w:rPr>
        <w:t>***</w:t>
      </w:r>
      <w:r w:rsidR="0079535C">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під наглядом лікаря-психіатра та лікаря-нарколога не перебуває.</w:t>
      </w:r>
    </w:p>
    <w:p w14:paraId="37745B1D" w14:textId="7988248E"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Згідно з декларацією №</w:t>
      </w:r>
      <w:r w:rsidR="0079535C" w:rsidRPr="0079535C">
        <w:rPr>
          <w:rFonts w:ascii="Calibri" w:eastAsia="Times New Roman" w:hAnsi="Calibri" w:cs="Times New Roman"/>
          <w:b/>
          <w:szCs w:val="28"/>
        </w:rPr>
        <w:t>***</w:t>
      </w:r>
      <w:r w:rsidR="0079535C">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 xml:space="preserve">від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про вибір лікаря, який надає первинну медичну допомогу, виданою </w:t>
      </w:r>
      <w:r w:rsidR="0079535C" w:rsidRPr="0079535C">
        <w:rPr>
          <w:rFonts w:ascii="Calibri" w:eastAsia="Times New Roman" w:hAnsi="Calibri" w:cs="Times New Roman"/>
          <w:b/>
          <w:szCs w:val="28"/>
        </w:rPr>
        <w:t>***</w:t>
      </w:r>
      <w:r>
        <w:rPr>
          <w:rFonts w:ascii="Times New Roman" w:eastAsia="Times New Roman" w:hAnsi="Times New Roman" w:cs="Times New Roman"/>
          <w:sz w:val="28"/>
          <w:szCs w:val="28"/>
          <w:lang w:eastAsia="ru-RU"/>
        </w:rPr>
        <w:t>,</w:t>
      </w:r>
      <w:r w:rsidR="0079535C" w:rsidRPr="0079535C">
        <w:rPr>
          <w:rFonts w:ascii="Calibri" w:eastAsia="Times New Roman" w:hAnsi="Calibri" w:cs="Times New Roman"/>
          <w:b/>
          <w:szCs w:val="28"/>
        </w:rPr>
        <w:t>***</w:t>
      </w:r>
      <w:r w:rsidR="0079535C">
        <w:rPr>
          <w:rFonts w:ascii="Calibri" w:eastAsia="Times New Roman" w:hAnsi="Calibri" w:cs="Times New Roman"/>
          <w:b/>
          <w:szCs w:val="28"/>
        </w:rPr>
        <w:t xml:space="preserve"> </w:t>
      </w:r>
      <w:r>
        <w:rPr>
          <w:rFonts w:ascii="Times New Roman" w:eastAsia="Times New Roman" w:hAnsi="Times New Roman" w:cs="Times New Roman"/>
          <w:sz w:val="28"/>
          <w:szCs w:val="28"/>
          <w:lang w:eastAsia="ru-RU"/>
        </w:rPr>
        <w:t>є пацієнтом даної медичної установи.</w:t>
      </w:r>
    </w:p>
    <w:p w14:paraId="05D83983" w14:textId="6993B940"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07 липня 2022 року спеціалістом Служби було проведено бесіду з                   </w:t>
      </w:r>
      <w:r w:rsidR="00922485" w:rsidRPr="00922485">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у ході якої останній повідомив, що після одруження  з </w:t>
      </w:r>
      <w:r w:rsidR="00922485" w:rsidRPr="00922485">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його родина мешкала в місті Києві в орендованій ним квартирі. Згодом вони переїхали до міста </w:t>
      </w:r>
      <w:r w:rsidR="00922485" w:rsidRPr="00922485">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де народилась їхня донька </w:t>
      </w:r>
      <w:r w:rsidR="00922485" w:rsidRPr="00922485">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Як зазначив </w:t>
      </w:r>
      <w:r w:rsidR="00922485" w:rsidRPr="00922485">
        <w:rPr>
          <w:rFonts w:ascii="Calibri" w:eastAsia="Times New Roman" w:hAnsi="Calibri" w:cs="Times New Roman"/>
          <w:b/>
          <w:szCs w:val="28"/>
        </w:rPr>
        <w:t>***</w:t>
      </w:r>
      <w:r>
        <w:rPr>
          <w:rFonts w:ascii="Times New Roman" w:eastAsia="Times New Roman" w:hAnsi="Times New Roman" w:cs="Times New Roman"/>
          <w:sz w:val="28"/>
          <w:szCs w:val="28"/>
          <w:lang w:eastAsia="ru-RU"/>
        </w:rPr>
        <w:t xml:space="preserve">, його колишня дружина ще до народження дитини почала зловживати слабоалкогольними напоями. Після народження доньки не змінила свій спосіб життя, тому дитина була на штучному вигодовуванні. </w:t>
      </w:r>
    </w:p>
    <w:p w14:paraId="5322FF20" w14:textId="72719875"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родині почали виникати конфліктні ситуації, то ж з 2017 року вони стали проживати окремо, а згодом розлучились. Дитина залишилась із </w:t>
      </w:r>
      <w:proofErr w:type="spellStart"/>
      <w:r>
        <w:rPr>
          <w:rFonts w:ascii="Times New Roman" w:eastAsia="Times New Roman" w:hAnsi="Times New Roman" w:cs="Times New Roman"/>
          <w:sz w:val="28"/>
          <w:szCs w:val="28"/>
          <w:lang w:eastAsia="ru-RU"/>
        </w:rPr>
        <w:t>матірʼю</w:t>
      </w:r>
      <w:proofErr w:type="spellEnd"/>
      <w:r>
        <w:rPr>
          <w:rFonts w:ascii="Times New Roman" w:eastAsia="Times New Roman" w:hAnsi="Times New Roman" w:cs="Times New Roman"/>
          <w:sz w:val="28"/>
          <w:szCs w:val="28"/>
          <w:lang w:eastAsia="ru-RU"/>
        </w:rPr>
        <w:t xml:space="preserve"> в </w:t>
      </w:r>
      <w:r w:rsidR="00C17A2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а батько повернувся до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З його слів, він завжди вчасно сплачував аліменти на утримання доньки, переказував кошти для сплати оренди квартири, купував дитині подарунки, одяг та відправляв поштою. На доказ цього надав касові чеки. </w:t>
      </w:r>
    </w:p>
    <w:p w14:paraId="00A252BC" w14:textId="41A2CFD6"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Як зазначив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його колишня дружина брала кредити та використовувала дитячі кошти не за призначенням. Згодом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з малолітньою донькою переїхала до помешкання своєї матері в смт Ярмолинці Хмельницької області та почала перешкоджати колишньому чоловіку в спілкуванні з дитиною. Однак пізніше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зателефонувала матір його колишньої дружини та попросила приїхати забрати онуку, бо її донька поїхала в місто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 роботу, а малолітню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залишила на неї. Батько забрав дитину до себе, та з 2019 року вони проживають разом в місті </w:t>
      </w:r>
      <w:r w:rsidR="00DC0D96">
        <w:rPr>
          <w:rFonts w:ascii="Times New Roman" w:eastAsia="Times New Roman" w:hAnsi="Times New Roman" w:cs="Times New Roman"/>
          <w:sz w:val="28"/>
          <w:szCs w:val="28"/>
          <w:lang w:eastAsia="ru-RU"/>
        </w:rPr>
        <w:t>***</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14:paraId="6E4C9D2F" w14:textId="454F6F84" w:rsidR="009F1222" w:rsidRDefault="00DC0D96"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розповів, що після того, як він забрав до себе доньку, його колишня дружина, не знаючи цього факту, зателефонувала йому та попросила перерахувати на її картковий рахунок 3000,00 грн на лікування зубів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Однак дізнавшись, що дитина вже певний час живе з ним, матір вимкнула телефон. Зі слів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за період проживання доньки з матір’ю, остання не займалась її розвитком та вихованням, дитині не було зроблено жодного щеплення, малолітня не отримувала належного догляду та харчування, не відвідувала садочок. Наразі виховувати доньку йому допомагає його дружина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зазначив, що в них у родині дружні стосунки, він турбується про стан здоров’я своєї дитини, дбає про її розвиток та матеріально утримує. Також в родині виховується син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від попереднього шлюбу. Зі слів батька, у дітей чудові та дружні відносини. Як зазначив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останній раз матір бачила доньку в 2019 році. Однак влітку 2021 року вона приїздила до Броварів, щоб побачити дитину. Знайшла садочок, який відвідувала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та почала розпитувати про неї вихователя. Як зазначив батько дитини, матері не дозволили побачити доньку, зателефонували йому та розповіли про цей випадок, зауваживши, що матір </w:t>
      </w:r>
      <w:r w:rsidR="009F1222">
        <w:rPr>
          <w:rFonts w:ascii="Times New Roman" w:eastAsia="Times New Roman" w:hAnsi="Times New Roman" w:cs="Times New Roman"/>
          <w:sz w:val="28"/>
          <w:szCs w:val="28"/>
          <w:lang w:eastAsia="ru-RU"/>
        </w:rPr>
        <w:lastRenderedPageBreak/>
        <w:t xml:space="preserve">була з ознаками алкогольного сп’яніння та намагалась перелізти через паркан садочку. Наразі, з його слів, </w:t>
      </w: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народила другу дитину, не перебуваючи в шлюбі, та на сьогоднішній день знаходиться на території Республіки Польща. </w:t>
      </w:r>
    </w:p>
    <w:p w14:paraId="0C36F855" w14:textId="4D73E186"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прохання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вихователь ЗДО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яка була свідком вищезазначеного випадку надала письмове пояснення від 21.07.2022,  у якому зазначила, що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два роки є її вихованкою. Дівчинка приходить до садочка завжди охайна, в чистому одязі та в гарному настрої. До закладу її приводять та забирають тато, мама (</w:t>
      </w:r>
      <w:r w:rsidR="00DC0D9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чи баба. Як зазначила вихователь, було помітно, що про дівчинку піклуються. </w:t>
      </w:r>
    </w:p>
    <w:p w14:paraId="33E1953E" w14:textId="5336C363"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 розмови з батьком вихователь дізналась про біологічну матір, яка, з його слів, не приймає участі у вихованні дитини та невідомо де знаходиться. З пояснення виховательки, влітку 2021 року на території садочку з’явилася жінка (виглядала неохайно), яка йшла між майданчиками та запитувала чи є у групі </w:t>
      </w:r>
      <w:r w:rsidR="00D1164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Вихователь поцікавилась ким вона доводиться дитині та навіщо її шукає. Жінка назвала себе матір’ю </w:t>
      </w:r>
      <w:r w:rsidR="00D1164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додала, що хоче побачити доньку. Вихователь відповіла, що бачить її вперше та запитала, як давно жінка не бачила свою дитину. Почувши відповідь «давно», запитала чому вона раніше не приходила. Жінка не відповіла. Вихователь повідомила їй, що </w:t>
      </w:r>
      <w:r w:rsidR="00D1164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наразі в садочку немає та додала, що без згоди батька їх зустріч неможлива. </w:t>
      </w:r>
    </w:p>
    <w:p w14:paraId="7027467C" w14:textId="519D5956"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Через декілька днів жінка знову прийшла до садочка. Коли вона підійшла ближче до вихователя, остання помітила під оком жінки синець та відчула запах алкоголю. Жінка передала вихователю пакет з іграшками, попросила передати дитині та пішла. Через дев’ять місяців, з пояснення вихователя, жінка знову з’явилась до садочка, було помітно, що вона вагітна. Остання хотіла побачити дитину, але вихователь порадила з’ясувати це питання з батьком. Жінка вийшла за територію садочка, підійшла до паркану та через нього почала кликати </w:t>
      </w:r>
      <w:r w:rsidR="00D1164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Вихователь звернулась за допомогою  до керівництва садочка, зазначила, що «всі були налякані». Також додала, що зателефонувала до батька дитини та попросила приїхати до закладу.</w:t>
      </w:r>
    </w:p>
    <w:p w14:paraId="2DC7F085" w14:textId="7AB2BE1B"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 xml:space="preserve">18 липня 2022 року спеціалістом Служби було проведено </w:t>
      </w:r>
      <w:r>
        <w:rPr>
          <w:rFonts w:ascii="Times New Roman" w:hAnsi="Times New Roman" w:cs="Times New Roman"/>
          <w:color w:val="000000"/>
          <w:sz w:val="28"/>
          <w:szCs w:val="28"/>
        </w:rPr>
        <w:t xml:space="preserve">онлайн-бесіду </w:t>
      </w:r>
      <w:r>
        <w:rPr>
          <w:rFonts w:ascii="Times New Roman" w:hAnsi="Times New Roman" w:cs="Times New Roman"/>
          <w:sz w:val="28"/>
          <w:szCs w:val="28"/>
        </w:rPr>
        <w:t xml:space="preserve">з </w:t>
      </w:r>
      <w:r w:rsidR="00D1164E">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 за допомогою </w:t>
      </w:r>
      <w:r>
        <w:rPr>
          <w:rFonts w:ascii="Times New Roman" w:hAnsi="Times New Roman" w:cs="Times New Roman"/>
          <w:color w:val="000000"/>
          <w:sz w:val="28"/>
          <w:szCs w:val="28"/>
        </w:rPr>
        <w:t>програми для проведення відеоконференцій «</w:t>
      </w:r>
      <w:r>
        <w:rPr>
          <w:rFonts w:ascii="Times New Roman" w:hAnsi="Times New Roman" w:cs="Times New Roman"/>
          <w:color w:val="000000"/>
          <w:sz w:val="28"/>
          <w:szCs w:val="28"/>
          <w:lang w:val="en-US"/>
        </w:rPr>
        <w:t>ZOOM</w:t>
      </w:r>
      <w:r>
        <w:rPr>
          <w:rFonts w:ascii="Times New Roman" w:hAnsi="Times New Roman" w:cs="Times New Roman"/>
          <w:color w:val="000000"/>
          <w:sz w:val="28"/>
          <w:szCs w:val="28"/>
        </w:rPr>
        <w:t xml:space="preserve">», у ході якої остання повідомила, що після народження доньки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вона з колишнім чоловіком прожила близько року в місті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а потім вони почали проживати окремо. Матір проживала з донькою до досягнення дитиною чотирирічного віку в с.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Хмельницької області у помешканні баби дитини. Як зазначила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в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вона працювала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в автомагазині, а дитина ходила до садочка. Потім матір змінила місце роботи та переїхала до </w:t>
      </w:r>
      <w:r w:rsidR="00D1164E">
        <w:rPr>
          <w:rFonts w:ascii="Times New Roman" w:eastAsia="Times New Roman" w:hAnsi="Times New Roman" w:cs="Times New Roman"/>
          <w:sz w:val="28"/>
          <w:szCs w:val="28"/>
          <w:lang w:eastAsia="ru-RU"/>
        </w:rPr>
        <w:t>***</w:t>
      </w:r>
      <w:r w:rsidR="00D1164E">
        <w:rPr>
          <w:rFonts w:ascii="Times New Roman" w:hAnsi="Times New Roman" w:cs="Times New Roman"/>
          <w:color w:val="000000"/>
          <w:sz w:val="28"/>
          <w:szCs w:val="28"/>
        </w:rPr>
        <w:t xml:space="preserve">, де працювала </w:t>
      </w:r>
      <w:r w:rsidR="00D1164E">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в одному з готелів, а доньку залишила на свою матір. За час її відсутності баба зателефонувала батьку дитини та повідомила, що у </w:t>
      </w:r>
      <w:r w:rsidR="00A225CF">
        <w:rPr>
          <w:rFonts w:ascii="Times New Roman" w:eastAsia="Times New Roman" w:hAnsi="Times New Roman" w:cs="Times New Roman"/>
          <w:sz w:val="28"/>
          <w:szCs w:val="28"/>
          <w:lang w:eastAsia="ru-RU"/>
        </w:rPr>
        <w:t>***</w:t>
      </w:r>
      <w:r w:rsidR="00A225CF">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 xml:space="preserve">болять зуби. Зі слів матері, в жовтні 2020 року її колишній чоловік приїхав, написав розписку про те, що </w:t>
      </w:r>
      <w:proofErr w:type="spellStart"/>
      <w:r>
        <w:rPr>
          <w:rFonts w:ascii="Times New Roman" w:hAnsi="Times New Roman" w:cs="Times New Roman"/>
          <w:color w:val="000000"/>
          <w:sz w:val="28"/>
          <w:szCs w:val="28"/>
        </w:rPr>
        <w:t>зобовʼязується</w:t>
      </w:r>
      <w:proofErr w:type="spellEnd"/>
      <w:r>
        <w:rPr>
          <w:rFonts w:ascii="Times New Roman" w:hAnsi="Times New Roman" w:cs="Times New Roman"/>
          <w:color w:val="000000"/>
          <w:sz w:val="28"/>
          <w:szCs w:val="28"/>
        </w:rPr>
        <w:t xml:space="preserve"> після лікування повернути доньку до баби, та забрав </w:t>
      </w:r>
      <w:r w:rsidR="00A225CF">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до себе в місто Бровари. Але дитину так і не повернув. </w:t>
      </w:r>
      <w:r w:rsidR="00A225CF">
        <w:rPr>
          <w:rFonts w:ascii="Times New Roman" w:eastAsia="Times New Roman" w:hAnsi="Times New Roman" w:cs="Times New Roman"/>
          <w:sz w:val="28"/>
          <w:szCs w:val="28"/>
          <w:lang w:eastAsia="ru-RU"/>
        </w:rPr>
        <w:t>***</w:t>
      </w:r>
      <w:r w:rsidR="00A225CF">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 xml:space="preserve">зазначила, що батько дитини дізнався про її </w:t>
      </w:r>
      <w:proofErr w:type="spellStart"/>
      <w:r>
        <w:rPr>
          <w:rFonts w:ascii="Times New Roman" w:hAnsi="Times New Roman" w:cs="Times New Roman"/>
          <w:color w:val="000000"/>
          <w:sz w:val="28"/>
          <w:szCs w:val="28"/>
        </w:rPr>
        <w:t>відʼїзд</w:t>
      </w:r>
      <w:proofErr w:type="spellEnd"/>
      <w:r>
        <w:rPr>
          <w:rFonts w:ascii="Times New Roman" w:hAnsi="Times New Roman" w:cs="Times New Roman"/>
          <w:color w:val="000000"/>
          <w:sz w:val="28"/>
          <w:szCs w:val="28"/>
        </w:rPr>
        <w:t xml:space="preserve"> до </w:t>
      </w:r>
      <w:r w:rsidR="00A225CF">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 xml:space="preserve"> від баби. З того </w:t>
      </w:r>
      <w:r>
        <w:rPr>
          <w:rFonts w:ascii="Times New Roman" w:hAnsi="Times New Roman" w:cs="Times New Roman"/>
          <w:color w:val="000000"/>
          <w:sz w:val="28"/>
          <w:szCs w:val="28"/>
        </w:rPr>
        <w:lastRenderedPageBreak/>
        <w:t xml:space="preserve">часу вона не має змоги бачитись та спілкуватись зі своєю донькою, її колишній чоловік заблокував її номер телефону. </w:t>
      </w:r>
    </w:p>
    <w:p w14:paraId="6A62E053" w14:textId="79B8992E" w:rsidR="009F1222" w:rsidRDefault="00A225CF"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ru-RU"/>
        </w:rPr>
        <w:t>***</w:t>
      </w:r>
      <w:r w:rsidR="009F1222">
        <w:rPr>
          <w:rFonts w:ascii="Times New Roman" w:hAnsi="Times New Roman" w:cs="Times New Roman"/>
          <w:color w:val="000000"/>
          <w:sz w:val="28"/>
          <w:szCs w:val="28"/>
        </w:rPr>
        <w:t xml:space="preserve"> повідомила, що в липні 2021 року вона приїжджала в місто Бровари, знайшла садочок, який відвідувала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та намагалась зустрітись із дитиною. Однак вихователь не дозволила, пояснивши це тим, що батько дитини заборонив, тому проблему потрібно вирішувати з ним. Пізніше </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9F1222">
        <w:rPr>
          <w:rFonts w:ascii="Times New Roman" w:hAnsi="Times New Roman" w:cs="Times New Roman"/>
          <w:color w:val="000000"/>
          <w:sz w:val="28"/>
          <w:szCs w:val="28"/>
        </w:rPr>
        <w:t xml:space="preserve">знову приїжджала до садочка з подарунками для доньки, але дитину побачити їй знову не вдалося. З її слів, подарунки дитині колишній чоловік не передав. Останній раз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бачила доньку в 2020 році перед </w:t>
      </w:r>
      <w:proofErr w:type="spellStart"/>
      <w:r w:rsidR="009F1222">
        <w:rPr>
          <w:rFonts w:ascii="Times New Roman" w:hAnsi="Times New Roman" w:cs="Times New Roman"/>
          <w:color w:val="000000"/>
          <w:sz w:val="28"/>
          <w:szCs w:val="28"/>
        </w:rPr>
        <w:t>відʼїздом</w:t>
      </w:r>
      <w:proofErr w:type="spellEnd"/>
      <w:r w:rsidR="009F1222">
        <w:rPr>
          <w:rFonts w:ascii="Times New Roman" w:hAnsi="Times New Roman" w:cs="Times New Roman"/>
          <w:color w:val="000000"/>
          <w:sz w:val="28"/>
          <w:szCs w:val="28"/>
        </w:rPr>
        <w:t xml:space="preserve"> до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Наразі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має малолітнього сина,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w:t>
      </w:r>
      <w:r w:rsidR="007B5D0D">
        <w:rPr>
          <w:rFonts w:ascii="Times New Roman" w:hAnsi="Times New Roman" w:cs="Times New Roman"/>
          <w:color w:val="000000"/>
          <w:sz w:val="28"/>
          <w:szCs w:val="28"/>
        </w:rPr>
        <w:t>***</w:t>
      </w:r>
      <w:r w:rsidR="007B5D0D">
        <w:rPr>
          <w:rFonts w:ascii="Times New Roman" w:hAnsi="Times New Roman" w:cs="Times New Roman"/>
          <w:color w:val="000000"/>
          <w:sz w:val="28"/>
          <w:szCs w:val="28"/>
        </w:rPr>
        <w:t xml:space="preserve"> </w:t>
      </w:r>
      <w:r w:rsidR="009F1222">
        <w:rPr>
          <w:rFonts w:ascii="Times New Roman" w:hAnsi="Times New Roman" w:cs="Times New Roman"/>
          <w:color w:val="000000"/>
          <w:sz w:val="28"/>
          <w:szCs w:val="28"/>
        </w:rPr>
        <w:t xml:space="preserve">р.н., батьком якого є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військовослужбовець. З початком воєнних дій матір з малолітнім сином евакуювались до Польщі, де перебували на дату проведення бесіди. Зазначила, що на початку серпня планує повернутися в Україну, тому що хоче особисто привітати доньку </w:t>
      </w:r>
      <w:r w:rsidR="007B5D0D">
        <w:rPr>
          <w:rFonts w:ascii="Times New Roman" w:hAnsi="Times New Roman" w:cs="Times New Roman"/>
          <w:color w:val="000000"/>
          <w:sz w:val="28"/>
          <w:szCs w:val="28"/>
        </w:rPr>
        <w:t>***</w:t>
      </w:r>
      <w:r w:rsidR="007B5D0D">
        <w:rPr>
          <w:rFonts w:ascii="Times New Roman" w:hAnsi="Times New Roman" w:cs="Times New Roman"/>
          <w:color w:val="000000"/>
          <w:sz w:val="28"/>
          <w:szCs w:val="28"/>
        </w:rPr>
        <w:t xml:space="preserve"> </w:t>
      </w:r>
      <w:r w:rsidR="009F1222">
        <w:rPr>
          <w:rFonts w:ascii="Times New Roman" w:hAnsi="Times New Roman" w:cs="Times New Roman"/>
          <w:color w:val="000000"/>
          <w:sz w:val="28"/>
          <w:szCs w:val="28"/>
        </w:rPr>
        <w:t xml:space="preserve">з Днем її народження. Також додала, що дуже сумує за </w:t>
      </w:r>
      <w:r w:rsidR="007B5D0D">
        <w:rPr>
          <w:rFonts w:ascii="Times New Roman" w:hAnsi="Times New Roman" w:cs="Times New Roman"/>
          <w:color w:val="000000"/>
          <w:sz w:val="28"/>
          <w:szCs w:val="28"/>
        </w:rPr>
        <w:t>***</w:t>
      </w:r>
      <w:r w:rsidR="009F1222">
        <w:rPr>
          <w:rFonts w:ascii="Times New Roman" w:hAnsi="Times New Roman" w:cs="Times New Roman"/>
          <w:color w:val="000000"/>
          <w:sz w:val="28"/>
          <w:szCs w:val="28"/>
        </w:rPr>
        <w:t xml:space="preserve"> та хоче повернути її, щоб проживати разом з нею. </w:t>
      </w:r>
    </w:p>
    <w:p w14:paraId="6E44D154" w14:textId="44987A73"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липня 2022 року до органу опіки та піклування Броварської міської ради Броварського району Київської області надійшла заява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 визначення місця проживання малолітньої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B5D0D">
        <w:rPr>
          <w:rFonts w:ascii="Times New Roman" w:hAnsi="Times New Roman" w:cs="Times New Roman"/>
          <w:color w:val="000000"/>
          <w:sz w:val="28"/>
          <w:szCs w:val="28"/>
        </w:rPr>
        <w:t>***</w:t>
      </w:r>
      <w:r w:rsidR="007B5D0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р.н., разом із нею.</w:t>
      </w:r>
    </w:p>
    <w:p w14:paraId="611F630C" w14:textId="289E5D5A"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Також 18.07.2022 до вищевказаного органу надійшла заява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 організацію їй онлайн-зустрічі з донькою в приміщенні Служби на період судового розгляду їхньої справи.</w:t>
      </w:r>
    </w:p>
    <w:p w14:paraId="0C27B3FB" w14:textId="3E1B63EE"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26 липня 2022 року до Служби з’явився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та надав письмове пояснення, в якому повідомив про свою незгоду щодо проведення онлайн-зустрічі його колишньої дружини,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з донькою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та зазначив, що матір має особисто приїхати на зустріч із дитиною.</w:t>
      </w:r>
    </w:p>
    <w:p w14:paraId="6A3057E2" w14:textId="096EF90F"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lang w:val="ru-RU"/>
        </w:rPr>
        <w:t>Однак</w:t>
      </w:r>
      <w:proofErr w:type="spellEnd"/>
      <w:r>
        <w:rPr>
          <w:rFonts w:ascii="Times New Roman" w:hAnsi="Times New Roman" w:cs="Times New Roman"/>
          <w:color w:val="000000"/>
          <w:sz w:val="28"/>
          <w:szCs w:val="28"/>
          <w:lang w:val="ru-RU"/>
        </w:rPr>
        <w:t xml:space="preserve">, 27 </w:t>
      </w:r>
      <w:proofErr w:type="spellStart"/>
      <w:r>
        <w:rPr>
          <w:rFonts w:ascii="Times New Roman" w:hAnsi="Times New Roman" w:cs="Times New Roman"/>
          <w:color w:val="000000"/>
          <w:sz w:val="28"/>
          <w:szCs w:val="28"/>
          <w:lang w:val="ru-RU"/>
        </w:rPr>
        <w:t>липня</w:t>
      </w:r>
      <w:proofErr w:type="spellEnd"/>
      <w:r>
        <w:rPr>
          <w:rFonts w:ascii="Times New Roman" w:hAnsi="Times New Roman" w:cs="Times New Roman"/>
          <w:color w:val="000000"/>
          <w:sz w:val="28"/>
          <w:szCs w:val="28"/>
          <w:lang w:val="ru-RU"/>
        </w:rPr>
        <w:t xml:space="preserve"> 2022 року</w:t>
      </w:r>
      <w:r>
        <w:rPr>
          <w:rFonts w:ascii="Times New Roman" w:hAnsi="Times New Roman" w:cs="Times New Roman"/>
          <w:color w:val="000000"/>
          <w:sz w:val="28"/>
          <w:szCs w:val="28"/>
        </w:rPr>
        <w:t xml:space="preserve"> в приміщенні Служби та в присутності спеціаліста все ж таки відбулась онлайн-зустріч матері з донькою. Батько пообіцяв спеціалісту Служби й надалі організовувати безперешкодне їхнє </w:t>
      </w:r>
      <w:proofErr w:type="spellStart"/>
      <w:r>
        <w:rPr>
          <w:rFonts w:ascii="Times New Roman" w:hAnsi="Times New Roman" w:cs="Times New Roman"/>
          <w:color w:val="000000"/>
          <w:sz w:val="28"/>
          <w:szCs w:val="28"/>
        </w:rPr>
        <w:t>онлайн-спілкування</w:t>
      </w:r>
      <w:proofErr w:type="spellEnd"/>
      <w:r>
        <w:rPr>
          <w:rFonts w:ascii="Times New Roman" w:hAnsi="Times New Roman" w:cs="Times New Roman"/>
          <w:color w:val="000000"/>
          <w:sz w:val="28"/>
          <w:szCs w:val="28"/>
        </w:rPr>
        <w:t xml:space="preserve">, але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телефонній розмові зі спеціалістом повідомила, що то було єдине </w:t>
      </w:r>
      <w:proofErr w:type="spellStart"/>
      <w:r>
        <w:rPr>
          <w:rFonts w:ascii="Times New Roman" w:hAnsi="Times New Roman" w:cs="Times New Roman"/>
          <w:color w:val="000000"/>
          <w:sz w:val="28"/>
          <w:szCs w:val="28"/>
        </w:rPr>
        <w:t>онлайн-спілкування</w:t>
      </w:r>
      <w:proofErr w:type="spellEnd"/>
      <w:r>
        <w:rPr>
          <w:rFonts w:ascii="Times New Roman" w:hAnsi="Times New Roman" w:cs="Times New Roman"/>
          <w:color w:val="000000"/>
          <w:sz w:val="28"/>
          <w:szCs w:val="28"/>
        </w:rPr>
        <w:t xml:space="preserve"> з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її колишній чоловік перешкоджає цьому.</w:t>
      </w:r>
    </w:p>
    <w:p w14:paraId="5BA85FAD" w14:textId="37B5192C"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кінці липня 2022 року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разом зі своїм малолітнім сином повернулась до України. Як повідомила остання, 03 та 04 серпня 2022 року батько надав їй можливість зустрітися з донькою. 03 серпня зустріч відбулася в присутності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та його дружини, а 04 серпня </w:t>
      </w:r>
      <w:r w:rsidR="007B5D0D">
        <w:rPr>
          <w:rFonts w:ascii="Times New Roman" w:hAnsi="Times New Roman" w:cs="Times New Roman"/>
          <w:color w:val="000000"/>
          <w:sz w:val="28"/>
          <w:szCs w:val="28"/>
        </w:rPr>
        <w:t>***</w:t>
      </w:r>
      <w:r w:rsidR="007B5D0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зустріч із </w:t>
      </w:r>
      <w:proofErr w:type="spellStart"/>
      <w:r>
        <w:rPr>
          <w:rFonts w:ascii="Times New Roman" w:hAnsi="Times New Roman" w:cs="Times New Roman"/>
          <w:color w:val="000000"/>
          <w:sz w:val="28"/>
          <w:szCs w:val="28"/>
        </w:rPr>
        <w:t>матірʼю</w:t>
      </w:r>
      <w:proofErr w:type="spellEnd"/>
      <w:r>
        <w:rPr>
          <w:rFonts w:ascii="Times New Roman" w:hAnsi="Times New Roman" w:cs="Times New Roman"/>
          <w:color w:val="000000"/>
          <w:sz w:val="28"/>
          <w:szCs w:val="28"/>
        </w:rPr>
        <w:t xml:space="preserve"> привела його дружина. Під час зустрічі, як зазначила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телефонній розмові зі спеціалістом, між нею та дружиною її колишнього чоловіка постійно виникали суперечки, остання запитувала чому матір два роки не цікавилась життям дитини. У відповідь на це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зауважила, що прийшла провести час з донькою, а не з’ясовувати стосунки. В телефонній розмові спеціаліста з батьком дитини, останній повідомив, що його дружина, прийшовши додому з зустрічі, повідомила йому, що </w:t>
      </w:r>
      <w:r w:rsidR="007B5D0D">
        <w:rPr>
          <w:rFonts w:ascii="Times New Roman" w:hAnsi="Times New Roman" w:cs="Times New Roman"/>
          <w:color w:val="000000"/>
          <w:sz w:val="28"/>
          <w:szCs w:val="28"/>
        </w:rPr>
        <w:t xml:space="preserve">*** налаштовує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проти нього, тому він відмовився надати згоду на подальші зустрічі матері з донькою. Наразі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з її слів, не має можливості навіть по телефону спілкуватися зі своєю дитиною. </w:t>
      </w:r>
      <w:r>
        <w:rPr>
          <w:rFonts w:ascii="Times New Roman" w:hAnsi="Times New Roman" w:cs="Times New Roman"/>
          <w:color w:val="000000"/>
          <w:sz w:val="28"/>
          <w:szCs w:val="28"/>
        </w:rPr>
        <w:lastRenderedPageBreak/>
        <w:t xml:space="preserve">Також вона зауважила, що при розмові з дружиною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дізналася про те, що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мала травму голови і може втрачати свідомість. На прохання дати згоду на обстеження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батько відповів відмовою та додав, що вже обстежив дитину, але результати обстеження та заключення лікаря надати матері відмовився.</w:t>
      </w:r>
    </w:p>
    <w:p w14:paraId="656B633C" w14:textId="09089230" w:rsidR="009F1222" w:rsidRDefault="009F1222" w:rsidP="009F1222">
      <w:pPr>
        <w:pStyle w:val="a7"/>
        <w:spacing w:after="0" w:line="240" w:lineRule="auto"/>
        <w:ind w:left="0"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 серпня 2022 року спеціалістом Служби та фахівцем із соціальної роботи Центру було проведено обстеження умов проживання </w:t>
      </w:r>
      <w:r w:rsidR="007B5D0D">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за адресою: вул. </w:t>
      </w:r>
      <w:r w:rsidR="007B5D0D">
        <w:rPr>
          <w:rFonts w:ascii="Times New Roman" w:hAnsi="Times New Roman" w:cs="Times New Roman"/>
          <w:color w:val="000000"/>
          <w:sz w:val="28"/>
          <w:szCs w:val="28"/>
        </w:rPr>
        <w:t>***</w:t>
      </w:r>
      <w:r>
        <w:rPr>
          <w:rFonts w:ascii="Times New Roman" w:eastAsia="Times New Roman" w:hAnsi="Times New Roman" w:cs="Times New Roman"/>
          <w:color w:val="000000" w:themeColor="text1"/>
          <w:sz w:val="28"/>
          <w:szCs w:val="28"/>
          <w:lang w:eastAsia="ru-RU"/>
        </w:rPr>
        <w:t xml:space="preserve">, буд. </w:t>
      </w:r>
      <w:r w:rsidR="007B5D0D">
        <w:rPr>
          <w:rFonts w:ascii="Times New Roman" w:hAnsi="Times New Roman" w:cs="Times New Roman"/>
          <w:color w:val="000000"/>
          <w:sz w:val="28"/>
          <w:szCs w:val="28"/>
        </w:rPr>
        <w:t>***</w:t>
      </w:r>
      <w:r>
        <w:rPr>
          <w:rFonts w:ascii="Times New Roman" w:eastAsia="Times New Roman" w:hAnsi="Times New Roman" w:cs="Times New Roman"/>
          <w:color w:val="000000" w:themeColor="text1"/>
          <w:sz w:val="28"/>
          <w:szCs w:val="28"/>
          <w:lang w:eastAsia="ru-RU"/>
        </w:rPr>
        <w:t xml:space="preserve">, м. Бровари Броварського району Київської області, про що було складено відповідний акт №306. У ході обстеження було встановлено, що остання разом зі своїм малолітнім сином проживає в орендованій нею однокімнатній квартирі з 05.08.2022, орендна плата складає 5000,00 грн без комунальних послуг. Загальна проща близько 27,0 </w:t>
      </w:r>
      <w:proofErr w:type="spellStart"/>
      <w:r>
        <w:rPr>
          <w:rFonts w:ascii="Times New Roman" w:eastAsia="Times New Roman" w:hAnsi="Times New Roman" w:cs="Times New Roman"/>
          <w:color w:val="000000" w:themeColor="text1"/>
          <w:sz w:val="28"/>
          <w:szCs w:val="28"/>
          <w:lang w:eastAsia="ru-RU"/>
        </w:rPr>
        <w:t>кв.м</w:t>
      </w:r>
      <w:proofErr w:type="spellEnd"/>
      <w:r>
        <w:rPr>
          <w:rFonts w:ascii="Times New Roman" w:eastAsia="Times New Roman" w:hAnsi="Times New Roman" w:cs="Times New Roman"/>
          <w:color w:val="000000" w:themeColor="text1"/>
          <w:sz w:val="28"/>
          <w:szCs w:val="28"/>
          <w:lang w:eastAsia="ru-RU"/>
        </w:rPr>
        <w:t xml:space="preserve">, житлова – близько 17,0 </w:t>
      </w:r>
      <w:proofErr w:type="spellStart"/>
      <w:r>
        <w:rPr>
          <w:rFonts w:ascii="Times New Roman" w:eastAsia="Times New Roman" w:hAnsi="Times New Roman" w:cs="Times New Roman"/>
          <w:color w:val="000000" w:themeColor="text1"/>
          <w:sz w:val="28"/>
          <w:szCs w:val="28"/>
          <w:lang w:eastAsia="ru-RU"/>
        </w:rPr>
        <w:t>кв.м</w:t>
      </w:r>
      <w:proofErr w:type="spellEnd"/>
      <w:r>
        <w:rPr>
          <w:rFonts w:ascii="Times New Roman" w:eastAsia="Times New Roman" w:hAnsi="Times New Roman" w:cs="Times New Roman"/>
          <w:color w:val="000000" w:themeColor="text1"/>
          <w:sz w:val="28"/>
          <w:szCs w:val="28"/>
          <w:lang w:eastAsia="ru-RU"/>
        </w:rPr>
        <w:t xml:space="preserve">. Наявне </w:t>
      </w:r>
      <w:proofErr w:type="spellStart"/>
      <w:r>
        <w:rPr>
          <w:rFonts w:ascii="Times New Roman" w:eastAsia="Times New Roman" w:hAnsi="Times New Roman" w:cs="Times New Roman"/>
          <w:color w:val="000000" w:themeColor="text1"/>
          <w:sz w:val="28"/>
          <w:szCs w:val="28"/>
          <w:lang w:eastAsia="ru-RU"/>
        </w:rPr>
        <w:t>водо-</w:t>
      </w:r>
      <w:proofErr w:type="spellEnd"/>
      <w:r>
        <w:rPr>
          <w:rFonts w:ascii="Times New Roman" w:eastAsia="Times New Roman" w:hAnsi="Times New Roman" w:cs="Times New Roman"/>
          <w:color w:val="000000" w:themeColor="text1"/>
          <w:sz w:val="28"/>
          <w:szCs w:val="28"/>
          <w:lang w:eastAsia="ru-RU"/>
        </w:rPr>
        <w:t xml:space="preserve">, </w:t>
      </w:r>
      <w:proofErr w:type="spellStart"/>
      <w:r>
        <w:rPr>
          <w:rFonts w:ascii="Times New Roman" w:eastAsia="Times New Roman" w:hAnsi="Times New Roman" w:cs="Times New Roman"/>
          <w:color w:val="000000" w:themeColor="text1"/>
          <w:sz w:val="28"/>
          <w:szCs w:val="28"/>
          <w:lang w:eastAsia="ru-RU"/>
        </w:rPr>
        <w:t>електро-</w:t>
      </w:r>
      <w:proofErr w:type="spellEnd"/>
      <w:r>
        <w:rPr>
          <w:rFonts w:ascii="Times New Roman" w:eastAsia="Times New Roman" w:hAnsi="Times New Roman" w:cs="Times New Roman"/>
          <w:color w:val="000000" w:themeColor="text1"/>
          <w:sz w:val="28"/>
          <w:szCs w:val="28"/>
          <w:lang w:eastAsia="ru-RU"/>
        </w:rPr>
        <w:t xml:space="preserve"> та теплопостачання. Помешкання чисте, охайне, мебльоване, оснащене побутовою технікою, с/в сумісний. В житловій кімнаті наявні двоспальне ліжко, шафа, телевізор з тумбою, є продукти харчування. Зі слів матері, при потребі для проживання доньки Валерії будуть придбані окреме ліжко та речі особистого вжитку. За цією адресою проживають:</w:t>
      </w:r>
    </w:p>
    <w:p w14:paraId="63CAEA82" w14:textId="2BC45D19" w:rsidR="009F1222" w:rsidRDefault="007B5D0D" w:rsidP="009F1222">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9F1222">
        <w:rPr>
          <w:rFonts w:ascii="Times New Roman" w:eastAsia="Times New Roman" w:hAnsi="Times New Roman" w:cs="Times New Roman"/>
          <w:color w:val="000000" w:themeColor="text1"/>
          <w:sz w:val="28"/>
          <w:szCs w:val="28"/>
          <w:lang w:eastAsia="ru-RU"/>
        </w:rPr>
        <w:t xml:space="preserve">– матір </w:t>
      </w:r>
      <w:r>
        <w:rPr>
          <w:rFonts w:ascii="Times New Roman" w:hAnsi="Times New Roman" w:cs="Times New Roman"/>
          <w:color w:val="000000"/>
          <w:sz w:val="28"/>
          <w:szCs w:val="28"/>
        </w:rPr>
        <w:t>***</w:t>
      </w:r>
      <w:r w:rsidR="009F1222">
        <w:rPr>
          <w:rFonts w:ascii="Times New Roman" w:eastAsia="Times New Roman" w:hAnsi="Times New Roman" w:cs="Times New Roman"/>
          <w:color w:val="000000" w:themeColor="text1"/>
          <w:sz w:val="28"/>
          <w:szCs w:val="28"/>
          <w:lang w:eastAsia="ru-RU"/>
        </w:rPr>
        <w:t>, зареєстрована за іншою адресою, перебуває у відпустці по догляду за дитиною. До відпустки працювала неофіційно, середньомісячний дохід, з її слів, складає близько 10000,00 грн;</w:t>
      </w:r>
    </w:p>
    <w:p w14:paraId="7A9364C6" w14:textId="09AFD3FD" w:rsidR="009F1222" w:rsidRDefault="007B5D0D" w:rsidP="009F1222">
      <w:pPr>
        <w:pStyle w:val="a7"/>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9F1222">
        <w:rPr>
          <w:rFonts w:ascii="Times New Roman" w:eastAsia="Times New Roman" w:hAnsi="Times New Roman" w:cs="Times New Roman"/>
          <w:color w:val="000000" w:themeColor="text1"/>
          <w:sz w:val="28"/>
          <w:szCs w:val="28"/>
          <w:lang w:eastAsia="ru-RU"/>
        </w:rPr>
        <w:t xml:space="preserve">– син </w:t>
      </w:r>
      <w:r>
        <w:rPr>
          <w:rFonts w:ascii="Times New Roman" w:eastAsia="Times New Roman" w:hAnsi="Times New Roman" w:cs="Times New Roman"/>
          <w:color w:val="000000" w:themeColor="text1"/>
          <w:sz w:val="28"/>
          <w:szCs w:val="28"/>
          <w:lang w:eastAsia="ru-RU"/>
        </w:rPr>
        <w:t>***</w:t>
      </w:r>
      <w:r w:rsidR="009F1222">
        <w:rPr>
          <w:rFonts w:ascii="Times New Roman" w:eastAsia="Times New Roman" w:hAnsi="Times New Roman" w:cs="Times New Roman"/>
          <w:color w:val="000000" w:themeColor="text1"/>
          <w:sz w:val="28"/>
          <w:szCs w:val="28"/>
          <w:lang w:eastAsia="ru-RU"/>
        </w:rPr>
        <w:t xml:space="preserve"> від цивільного чоловіка, місце реєстрації відсутнє.</w:t>
      </w:r>
    </w:p>
    <w:p w14:paraId="038E012F" w14:textId="6C9D20F6" w:rsidR="009F1222" w:rsidRDefault="009F1222" w:rsidP="009F1222">
      <w:pPr>
        <w:pStyle w:val="a7"/>
        <w:spacing w:after="0" w:line="240" w:lineRule="auto"/>
        <w:ind w:left="0"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 серпня 2022 року фахівцем із соціальної роботи Центру було проведено оцінку потреб </w:t>
      </w:r>
      <w:r w:rsidR="007B5D0D">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про що було складено відповідний висновок, згідно з яким остання здатна задовольняти потреби дитини.</w:t>
      </w:r>
    </w:p>
    <w:p w14:paraId="79D02849" w14:textId="57F38C60"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05 серпня 2022 року до Служби надійшла заява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 сприяння органу опіки та піклування в проведенні медичного обстеження її доньки,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w:t>
      </w:r>
    </w:p>
    <w:p w14:paraId="41A66BE9" w14:textId="1D5631BD"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серпня 2022 року спеціалістом Служби та фахівцем Центру було здійснено чергове обстеження умов проживання малолітньої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 що було складено відповідний акт №307. У ході обстеження було встановлено, що для дитини створені належні умови проживання. Батько провів обстеження доньки </w:t>
      </w:r>
      <w:r w:rsidR="007B5D0D">
        <w:rPr>
          <w:rFonts w:ascii="Times New Roman" w:hAnsi="Times New Roman" w:cs="Times New Roman"/>
          <w:color w:val="000000"/>
          <w:sz w:val="28"/>
          <w:szCs w:val="28"/>
        </w:rPr>
        <w:t>***</w:t>
      </w:r>
      <w:r w:rsidR="007B5D0D">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медичному центрі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м. Києва, тому не бачить сенсу в повторному проходженні медичного обстеження дитини, на якому наполягає матір.</w:t>
      </w:r>
      <w:r w:rsidR="00B94210">
        <w:rPr>
          <w:rFonts w:ascii="Times New Roman" w:hAnsi="Times New Roman" w:cs="Times New Roman"/>
          <w:color w:val="000000"/>
          <w:sz w:val="28"/>
          <w:szCs w:val="28"/>
        </w:rPr>
        <w:t xml:space="preserve"> </w:t>
      </w:r>
    </w:p>
    <w:p w14:paraId="288698FF" w14:textId="7B36CF85"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Фахівцем із соціальної роботи Центру було написано службову записку від 11.08.2022 №354 по факту проведення обстеження житлово-побутових умов проживання </w:t>
      </w:r>
      <w:proofErr w:type="spellStart"/>
      <w:r>
        <w:rPr>
          <w:rFonts w:ascii="Times New Roman" w:hAnsi="Times New Roman" w:cs="Times New Roman"/>
          <w:color w:val="000000"/>
          <w:sz w:val="28"/>
          <w:szCs w:val="28"/>
        </w:rPr>
        <w:t>сімʼї</w:t>
      </w:r>
      <w:proofErr w:type="spellEnd"/>
      <w:r>
        <w:rPr>
          <w:rFonts w:ascii="Times New Roman" w:hAnsi="Times New Roman" w:cs="Times New Roman"/>
          <w:color w:val="000000"/>
          <w:sz w:val="28"/>
          <w:szCs w:val="28"/>
        </w:rPr>
        <w:t xml:space="preserve"> (особи), згідно з якою, зі слів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його донька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отримала травму голови з невідомих йому причин. Як наслідок, </w:t>
      </w:r>
      <w:r w:rsidR="00B94210">
        <w:rPr>
          <w:rFonts w:ascii="Times New Roman" w:hAnsi="Times New Roman" w:cs="Times New Roman"/>
          <w:color w:val="000000"/>
          <w:sz w:val="28"/>
          <w:szCs w:val="28"/>
        </w:rPr>
        <w:t>***</w:t>
      </w:r>
      <w:r w:rsidR="00B9421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при обстеженні дитини лікарем-неврологом було виявлено ознаки епілепсії. Батько повідомив, що хвилюється за життя та </w:t>
      </w:r>
      <w:proofErr w:type="spellStart"/>
      <w:r>
        <w:rPr>
          <w:rFonts w:ascii="Times New Roman" w:hAnsi="Times New Roman" w:cs="Times New Roman"/>
          <w:color w:val="000000"/>
          <w:sz w:val="28"/>
          <w:szCs w:val="28"/>
        </w:rPr>
        <w:t>здоровʼя</w:t>
      </w:r>
      <w:proofErr w:type="spellEnd"/>
      <w:r>
        <w:rPr>
          <w:rFonts w:ascii="Times New Roman" w:hAnsi="Times New Roman" w:cs="Times New Roman"/>
          <w:color w:val="000000"/>
          <w:sz w:val="28"/>
          <w:szCs w:val="28"/>
        </w:rPr>
        <w:t xml:space="preserve"> своєї дитини, яка наразі проживає з ним. Колишній дружині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відмовляється дати доньку для проведення медичного обстеження, тому що матір дитини, за словами батька, веде аморальний спосіб життя. На момент обстеження квартири в помешканні було чисто та прибрано. Малолітня виглядає охайною, здоровою, отримує збалансоване харчування, має необхідну кількість одягу, окреме спальне місце </w:t>
      </w:r>
      <w:r>
        <w:rPr>
          <w:rFonts w:ascii="Times New Roman" w:hAnsi="Times New Roman" w:cs="Times New Roman"/>
          <w:color w:val="000000"/>
          <w:sz w:val="28"/>
          <w:szCs w:val="28"/>
        </w:rPr>
        <w:lastRenderedPageBreak/>
        <w:t>та місце для відпочинку. Ознак, які б указували на неправомірні дії з боку батька відсутні.</w:t>
      </w:r>
    </w:p>
    <w:p w14:paraId="4EA82FD3" w14:textId="72EF9CE4"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Згідно з протоколом </w:t>
      </w:r>
      <w:proofErr w:type="spellStart"/>
      <w:r>
        <w:rPr>
          <w:rFonts w:ascii="Times New Roman" w:hAnsi="Times New Roman" w:cs="Times New Roman"/>
          <w:color w:val="000000"/>
          <w:sz w:val="28"/>
          <w:szCs w:val="28"/>
        </w:rPr>
        <w:t>відеоелектроенцефалографії</w:t>
      </w:r>
      <w:proofErr w:type="spellEnd"/>
      <w:r>
        <w:rPr>
          <w:rFonts w:ascii="Times New Roman" w:hAnsi="Times New Roman" w:cs="Times New Roman"/>
          <w:color w:val="000000"/>
          <w:sz w:val="28"/>
          <w:szCs w:val="28"/>
        </w:rPr>
        <w:t xml:space="preserve"> від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наданим медичним центром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м. Києва, після обстеження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було надано висновок: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w:t>
      </w:r>
      <w:r w:rsidR="00B94210">
        <w:rPr>
          <w:rFonts w:ascii="Times New Roman" w:hAnsi="Times New Roman" w:cs="Times New Roman"/>
          <w:color w:val="000000"/>
          <w:sz w:val="28"/>
          <w:szCs w:val="28"/>
        </w:rPr>
        <w:t xml:space="preserve"> </w:t>
      </w:r>
    </w:p>
    <w:p w14:paraId="253F8C8B" w14:textId="039842D1"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09 серпня 2022 року до Служби надійшла заява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якій остання зазначила, що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протягом майже двох років забороняє їй бачитись і спілкуватись із донькою та погрожує їй, тому вона просить організувати спілкування з донькою на період судового процесу.</w:t>
      </w:r>
    </w:p>
    <w:p w14:paraId="11FF70A3" w14:textId="456513D5" w:rsidR="009F1222" w:rsidRDefault="009F1222" w:rsidP="009F1222">
      <w:pPr>
        <w:pStyle w:val="a7"/>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серпня 2022 року спеціалістом Служби було проведено бесіду з батьком малолітньої,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xml:space="preserve">, у ході якої останній повідомив, що заперечує щодо організації спілкування матері з донькою. На запитання спеціаліста про причину відмови відповів, що при спілкуванні з дитиною </w:t>
      </w:r>
      <w:r w:rsidR="007B5D0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налаштовує доньку проти нього. Спеціалістом було </w:t>
      </w:r>
      <w:proofErr w:type="spellStart"/>
      <w:r>
        <w:rPr>
          <w:rFonts w:ascii="Times New Roman" w:hAnsi="Times New Roman" w:cs="Times New Roman"/>
          <w:color w:val="000000"/>
          <w:sz w:val="28"/>
          <w:szCs w:val="28"/>
        </w:rPr>
        <w:t>розʼяснено</w:t>
      </w:r>
      <w:proofErr w:type="spellEnd"/>
      <w:r>
        <w:rPr>
          <w:rFonts w:ascii="Times New Roman" w:hAnsi="Times New Roman" w:cs="Times New Roman"/>
          <w:color w:val="000000"/>
          <w:sz w:val="28"/>
          <w:szCs w:val="28"/>
        </w:rPr>
        <w:t xml:space="preserve"> батьку малолітньої права та </w:t>
      </w:r>
      <w:proofErr w:type="spellStart"/>
      <w:r>
        <w:rPr>
          <w:rFonts w:ascii="Times New Roman" w:hAnsi="Times New Roman" w:cs="Times New Roman"/>
          <w:color w:val="000000"/>
          <w:sz w:val="28"/>
          <w:szCs w:val="28"/>
        </w:rPr>
        <w:t>обовʼязки</w:t>
      </w:r>
      <w:proofErr w:type="spellEnd"/>
      <w:r>
        <w:rPr>
          <w:rFonts w:ascii="Times New Roman" w:hAnsi="Times New Roman" w:cs="Times New Roman"/>
          <w:color w:val="000000"/>
          <w:sz w:val="28"/>
          <w:szCs w:val="28"/>
        </w:rPr>
        <w:t xml:space="preserve"> батьків щодо дитини згідно з Сімейним кодексом України, однак останній не змінив своєї думки. 16 серпня 2022 року спеціалістом Служби було проведено телефонну розмову з </w:t>
      </w:r>
      <w:r w:rsidR="00B94210">
        <w:rPr>
          <w:rFonts w:ascii="Times New Roman" w:hAnsi="Times New Roman" w:cs="Times New Roman"/>
          <w:color w:val="000000"/>
          <w:sz w:val="28"/>
          <w:szCs w:val="28"/>
        </w:rPr>
        <w:t>***</w:t>
      </w:r>
      <w:r>
        <w:rPr>
          <w:rFonts w:ascii="Times New Roman" w:hAnsi="Times New Roman" w:cs="Times New Roman"/>
          <w:color w:val="000000"/>
          <w:sz w:val="28"/>
          <w:szCs w:val="28"/>
        </w:rPr>
        <w:t>, в ході якої батько дитини вкотре зазначив, що відмовляється надати можливість Службі організувати спілкування матері з донькою.</w:t>
      </w:r>
    </w:p>
    <w:p w14:paraId="0F90E347" w14:textId="1385F4E5"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довідкою про внесення відомостей до єдиного державного демографічного реєстру від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місце проживання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зареєстроване </w:t>
      </w:r>
      <w:r w:rsidR="00B94210">
        <w:rPr>
          <w:rFonts w:ascii="Times New Roman" w:hAnsi="Times New Roman" w:cs="Times New Roman"/>
          <w:color w:val="000000"/>
          <w:sz w:val="28"/>
          <w:szCs w:val="28"/>
        </w:rPr>
        <w:t>***</w:t>
      </w:r>
      <w:r w:rsidR="00B94210">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за адресою: вул.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буд.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с.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район, Хмельницька область.</w:t>
      </w:r>
    </w:p>
    <w:p w14:paraId="446BC7E6" w14:textId="26CF4C30" w:rsidR="009F1222" w:rsidRDefault="009F1222" w:rsidP="009F1222">
      <w:pPr>
        <w:pStyle w:val="a7"/>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повідомленнями про надання номеру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від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та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Республіки Польща, </w:t>
      </w:r>
      <w:r w:rsidR="00B94210">
        <w:rPr>
          <w:rFonts w:ascii="Times New Roman" w:hAnsi="Times New Roman" w:cs="Times New Roman"/>
          <w:color w:val="000000"/>
          <w:sz w:val="28"/>
          <w:szCs w:val="28"/>
        </w:rPr>
        <w:t>***</w:t>
      </w:r>
      <w:r w:rsidR="00B94210">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та </w:t>
      </w:r>
      <w:r w:rsidR="00B94210">
        <w:rPr>
          <w:rFonts w:ascii="Times New Roman" w:hAnsi="Times New Roman" w:cs="Times New Roman"/>
          <w:color w:val="000000"/>
          <w:sz w:val="28"/>
          <w:szCs w:val="28"/>
        </w:rPr>
        <w:t>***</w:t>
      </w:r>
      <w:r w:rsidR="00B94210">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було присвоєно номери </w:t>
      </w:r>
      <w:r w:rsidR="00B94210">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w:t>
      </w:r>
      <w:r w:rsidR="00B94210">
        <w:rPr>
          <w:rFonts w:ascii="Times New Roman" w:eastAsia="Times New Roman" w:hAnsi="Times New Roman" w:cs="Times New Roman"/>
          <w:sz w:val="28"/>
          <w:szCs w:val="28"/>
          <w:lang w:eastAsia="ru-RU"/>
        </w:rPr>
        <w:t xml:space="preserve"> </w:t>
      </w:r>
    </w:p>
    <w:p w14:paraId="75E0A9BA" w14:textId="24E47A37" w:rsidR="009F1222" w:rsidRDefault="009F1222" w:rsidP="009F1222">
      <w:pPr>
        <w:pStyle w:val="a7"/>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довідками від </w:t>
      </w:r>
      <w:r w:rsidR="00172A4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наданими </w:t>
      </w:r>
      <w:r w:rsidR="00172A4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172A4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під наглядом лікаря-психіатра та лікаря-нарколога не перебуває.</w:t>
      </w:r>
    </w:p>
    <w:p w14:paraId="3ACE20A8" w14:textId="77777777" w:rsidR="007F5F14" w:rsidRDefault="009F1222" w:rsidP="007F5F14">
      <w:pPr>
        <w:pStyle w:val="a7"/>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Відповідно до довідок від </w:t>
      </w:r>
      <w:r w:rsidR="00172A4D">
        <w:rPr>
          <w:rFonts w:ascii="Times New Roman" w:hAnsi="Times New Roman" w:cs="Times New Roman"/>
          <w:color w:val="000000"/>
          <w:sz w:val="28"/>
          <w:szCs w:val="28"/>
        </w:rPr>
        <w:t>***</w:t>
      </w:r>
      <w:r w:rsidR="00172A4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w:t>
      </w:r>
      <w:r w:rsidR="00172A4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та №</w:t>
      </w:r>
      <w:r w:rsidR="00172A4D">
        <w:rPr>
          <w:rFonts w:ascii="Times New Roman" w:hAnsi="Times New Roman" w:cs="Times New Roman"/>
          <w:color w:val="000000"/>
          <w:sz w:val="28"/>
          <w:szCs w:val="28"/>
        </w:rPr>
        <w:t>***</w:t>
      </w:r>
      <w:r w:rsidR="00172A4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про взяття на облік внутрішньо переміщеної особи, виданих управлінням соціального захисту населення Броварської міської ради Броварського району Київської області, </w:t>
      </w:r>
      <w:r w:rsidR="00172A4D">
        <w:rPr>
          <w:rFonts w:ascii="Times New Roman" w:hAnsi="Times New Roman" w:cs="Times New Roman"/>
          <w:color w:val="000000"/>
          <w:sz w:val="28"/>
          <w:szCs w:val="28"/>
        </w:rPr>
        <w:t>***</w:t>
      </w:r>
      <w:r w:rsidR="00172A4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та </w:t>
      </w:r>
      <w:r w:rsidR="00172A4D">
        <w:rPr>
          <w:rFonts w:ascii="Times New Roman" w:hAnsi="Times New Roman" w:cs="Times New Roman"/>
          <w:color w:val="000000"/>
          <w:sz w:val="28"/>
          <w:szCs w:val="28"/>
        </w:rPr>
        <w:t>***</w:t>
      </w:r>
      <w:r w:rsidR="00172A4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перебувають на обліку в даному управлінні, як внутрішньо переміщені особи з м. </w:t>
      </w:r>
      <w:r w:rsidR="00172A4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Харківської області.</w:t>
      </w:r>
    </w:p>
    <w:p w14:paraId="0BF689B7" w14:textId="78EF3159" w:rsidR="009F1222" w:rsidRDefault="007F5F14" w:rsidP="007F5F14">
      <w:pPr>
        <w:pStyle w:val="a7"/>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F1222">
        <w:rPr>
          <w:rFonts w:ascii="Times New Roman" w:eastAsia="Times New Roman" w:hAnsi="Times New Roman" w:cs="Times New Roman"/>
          <w:sz w:val="28"/>
          <w:szCs w:val="28"/>
          <w:lang w:eastAsia="ru-RU"/>
        </w:rPr>
        <w:t xml:space="preserve">Відповідно до довідки від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9F1222">
        <w:rPr>
          <w:rFonts w:ascii="Times New Roman" w:eastAsia="Times New Roman" w:hAnsi="Times New Roman" w:cs="Times New Roman"/>
          <w:sz w:val="28"/>
          <w:szCs w:val="28"/>
          <w:lang w:eastAsia="ru-RU"/>
        </w:rPr>
        <w:t>№</w:t>
      </w:r>
      <w:r>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виданої управлінням соціального захисту населення Броварської міської ради Броварського району Київської області,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9F1222">
        <w:rPr>
          <w:rFonts w:ascii="Times New Roman" w:eastAsia="Times New Roman" w:hAnsi="Times New Roman" w:cs="Times New Roman"/>
          <w:sz w:val="28"/>
          <w:szCs w:val="28"/>
          <w:lang w:eastAsia="ru-RU"/>
        </w:rPr>
        <w:t xml:space="preserve">знаходиться на обліку в даному управлінні та отримує допомогу переміщеним особам на проживання, у т.ч. на дитину, </w:t>
      </w:r>
      <w:r>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у розмірі 5000,00 грн.</w:t>
      </w:r>
    </w:p>
    <w:p w14:paraId="0C0DF5AB" w14:textId="74E1826A" w:rsidR="009F1222" w:rsidRDefault="009F1222" w:rsidP="009F1222">
      <w:pPr>
        <w:pStyle w:val="a7"/>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Згідно з витягом з інформаційно-аналітичної системи «Облік відомостей про притягнення особи до кримінальної відповідальності та наявності судимості» Міністерства внутрішніх справ України, №</w:t>
      </w:r>
      <w:r w:rsidR="007F5F14">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громадянка України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станом на 09.08.2022 до кримінальної відповідальності не притягується, незнятої чи непогашеної судимості не має та в розшуку не перебуває.</w:t>
      </w:r>
    </w:p>
    <w:p w14:paraId="0E965FD7" w14:textId="308FC9BF" w:rsidR="009F1222" w:rsidRDefault="009F1222" w:rsidP="009F1222">
      <w:pPr>
        <w:pStyle w:val="a7"/>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Згідно з інформацією з Єдиного реєстру боржників від 19.08.2022, виконавче провадження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є боржником з категорії: стягнення коштів.</w:t>
      </w:r>
    </w:p>
    <w:p w14:paraId="39E76FDB" w14:textId="193CCBB4"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Згідно з характеристикою від </w:t>
      </w:r>
      <w:r w:rsidR="00717D3D">
        <w:rPr>
          <w:rFonts w:ascii="Times New Roman" w:hAnsi="Times New Roman" w:cs="Times New Roman"/>
          <w:color w:val="000000"/>
          <w:sz w:val="28"/>
          <w:szCs w:val="28"/>
        </w:rPr>
        <w:t>***</w:t>
      </w:r>
      <w:r w:rsidR="00717D3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w:t>
      </w:r>
      <w:r w:rsidR="00717D3D">
        <w:rPr>
          <w:rFonts w:ascii="Times New Roman" w:hAnsi="Times New Roman" w:cs="Times New Roman"/>
          <w:color w:val="000000"/>
          <w:sz w:val="28"/>
          <w:szCs w:val="28"/>
        </w:rPr>
        <w:t>***</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наданою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центром розвитку дитини (ясла-садок)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селищної ради Хмельницької області,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відвідувала даний заклад з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року по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рік. Соціально-побутові навички відповідають віку дитини, також володіє культурно-гігієнічними навичками.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охайна, стежить за своїм зовнішнім виглядом. Дівчинка виховувалась у неповній </w:t>
      </w:r>
      <w:proofErr w:type="spellStart"/>
      <w:r>
        <w:rPr>
          <w:rFonts w:ascii="Times New Roman" w:eastAsia="Times New Roman" w:hAnsi="Times New Roman" w:cs="Times New Roman"/>
          <w:sz w:val="28"/>
          <w:szCs w:val="28"/>
          <w:lang w:eastAsia="ru-RU"/>
        </w:rPr>
        <w:t>сімʼї</w:t>
      </w:r>
      <w:proofErr w:type="spellEnd"/>
      <w:r>
        <w:rPr>
          <w:rFonts w:ascii="Times New Roman" w:eastAsia="Times New Roman" w:hAnsi="Times New Roman" w:cs="Times New Roman"/>
          <w:sz w:val="28"/>
          <w:szCs w:val="28"/>
          <w:lang w:eastAsia="ru-RU"/>
        </w:rPr>
        <w:t xml:space="preserve">, вихованням дитини займалася матір,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Остання постійно цікавилась успіхами та життям доньки в садочку, проявляла цікавість до консультацій, рекомендацій вихователів та інших спеціалістів, а також регулярно відвідувала батьківські збори, свята й розваги.</w:t>
      </w:r>
    </w:p>
    <w:p w14:paraId="7EBAF999" w14:textId="4A8CCDBE"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Згідно з відповіддю на адвокатський запит від </w:t>
      </w:r>
      <w:r w:rsidR="00717D3D">
        <w:rPr>
          <w:rFonts w:ascii="Times New Roman" w:hAnsi="Times New Roman" w:cs="Times New Roman"/>
          <w:color w:val="000000"/>
          <w:sz w:val="28"/>
          <w:szCs w:val="28"/>
        </w:rPr>
        <w:t>***</w:t>
      </w:r>
      <w:r w:rsidR="00717D3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наданим ЗДО (ясла-садок) комбінованого типу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Броварської міської ради Броварського району Київської області, </w:t>
      </w:r>
      <w:r w:rsidR="00717D3D">
        <w:rPr>
          <w:rFonts w:ascii="Times New Roman" w:hAnsi="Times New Roman" w:cs="Times New Roman"/>
          <w:color w:val="000000"/>
          <w:sz w:val="28"/>
          <w:szCs w:val="28"/>
        </w:rPr>
        <w:t>***</w:t>
      </w:r>
      <w:r w:rsidR="00717D3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є вихованкою старшої інклюзивної групи даного закладу. Матір,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відвідувала дитину двічі: вперше дитини не було в садочку, вдруге – була в групі. Батько,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просив вихователя повідомити його, коли прийде матір, не забороняючи їй бачитися, спілкуватися з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 території закладу та забирати дитину з садочка. Працівники ЗДО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не забороняли матері спілкуватися з дитиною на території закладу (в тому числі в липні та грудні 2021 року). </w:t>
      </w:r>
    </w:p>
    <w:p w14:paraId="66066900" w14:textId="5C70F0E3"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 серпня 2022 року до Служби </w:t>
      </w:r>
      <w:proofErr w:type="spellStart"/>
      <w:r>
        <w:rPr>
          <w:rFonts w:ascii="Times New Roman" w:eastAsia="Times New Roman" w:hAnsi="Times New Roman" w:cs="Times New Roman"/>
          <w:sz w:val="28"/>
          <w:szCs w:val="28"/>
          <w:lang w:eastAsia="ru-RU"/>
        </w:rPr>
        <w:t>зʼявилась</w:t>
      </w:r>
      <w:proofErr w:type="spellEnd"/>
      <w:r>
        <w:rPr>
          <w:rFonts w:ascii="Times New Roman" w:eastAsia="Times New Roman" w:hAnsi="Times New Roman" w:cs="Times New Roman"/>
          <w:sz w:val="28"/>
          <w:szCs w:val="28"/>
          <w:lang w:eastAsia="ru-RU"/>
        </w:rPr>
        <w:t xml:space="preserve">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повідомила про зміну місця проживання та надала копію договору оренди квартири.</w:t>
      </w:r>
    </w:p>
    <w:p w14:paraId="1EF7201C" w14:textId="1F254370"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Цього ж дня спеціалістами Служби було здійснено обстеження умов проживання матері малолітньої,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за адресою: вул.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буд.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кв.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м. Бровари Броварського району Київської області, про що було складено відповідний акт №345. У ході обстеження було встановлено, що остання мешкає зі своїм малолітнім сином Тимофієм в орендованій нею однокімнатній квартирі загальною площею близько</w:t>
      </w:r>
      <w:r w:rsidR="00717D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40,0 </w:t>
      </w:r>
      <w:proofErr w:type="spellStart"/>
      <w:r>
        <w:rPr>
          <w:rFonts w:ascii="Times New Roman" w:eastAsia="Times New Roman" w:hAnsi="Times New Roman" w:cs="Times New Roman"/>
          <w:sz w:val="28"/>
          <w:szCs w:val="28"/>
          <w:lang w:eastAsia="ru-RU"/>
        </w:rPr>
        <w:t>кв.м</w:t>
      </w:r>
      <w:proofErr w:type="spellEnd"/>
      <w:r>
        <w:rPr>
          <w:rFonts w:ascii="Times New Roman" w:eastAsia="Times New Roman" w:hAnsi="Times New Roman" w:cs="Times New Roman"/>
          <w:sz w:val="28"/>
          <w:szCs w:val="28"/>
          <w:lang w:eastAsia="ru-RU"/>
        </w:rPr>
        <w:t xml:space="preserve">, житловою – близько 20,0 </w:t>
      </w:r>
      <w:proofErr w:type="spellStart"/>
      <w:r>
        <w:rPr>
          <w:rFonts w:ascii="Times New Roman" w:eastAsia="Times New Roman" w:hAnsi="Times New Roman" w:cs="Times New Roman"/>
          <w:sz w:val="28"/>
          <w:szCs w:val="28"/>
          <w:lang w:eastAsia="ru-RU"/>
        </w:rPr>
        <w:t>кв.м</w:t>
      </w:r>
      <w:proofErr w:type="spellEnd"/>
      <w:r>
        <w:rPr>
          <w:rFonts w:ascii="Times New Roman" w:eastAsia="Times New Roman" w:hAnsi="Times New Roman" w:cs="Times New Roman"/>
          <w:sz w:val="28"/>
          <w:szCs w:val="28"/>
          <w:lang w:eastAsia="ru-RU"/>
        </w:rPr>
        <w:t xml:space="preserve"> з 27.08.2022. Власник квартири –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Орендна плата складає 5000,00 грн. без оплати комунальних послуг. Наявні </w:t>
      </w:r>
      <w:proofErr w:type="spellStart"/>
      <w:r>
        <w:rPr>
          <w:rFonts w:ascii="Times New Roman" w:eastAsia="Times New Roman" w:hAnsi="Times New Roman" w:cs="Times New Roman"/>
          <w:sz w:val="28"/>
          <w:szCs w:val="28"/>
          <w:lang w:eastAsia="ru-RU"/>
        </w:rPr>
        <w:t>водо-</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електро-</w:t>
      </w:r>
      <w:proofErr w:type="spellEnd"/>
      <w:r>
        <w:rPr>
          <w:rFonts w:ascii="Times New Roman" w:eastAsia="Times New Roman" w:hAnsi="Times New Roman" w:cs="Times New Roman"/>
          <w:sz w:val="28"/>
          <w:szCs w:val="28"/>
          <w:lang w:eastAsia="ru-RU"/>
        </w:rPr>
        <w:t xml:space="preserve"> та теплопостачання, санвузол сумісний. Помешкання чисте, охайне, мебльоване, оснащене побутовою технікою. Зі слів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при потребі для проживання та виховання малолітньої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будуть створені належні умови, а саме: буде придбане окреме ліжко, облаштована зона для навчання та будуть придбані речі особистого вжитку. Також матір зазначила, що при потребі змінить однокімнатну квартиру на двокімнатну, щоб донька мала окрему кімнату. За цією адресою проживають </w:t>
      </w:r>
      <w:r w:rsidR="00717D3D">
        <w:rPr>
          <w:rFonts w:ascii="Times New Roman" w:hAnsi="Times New Roman" w:cs="Times New Roman"/>
          <w:color w:val="000000"/>
          <w:sz w:val="28"/>
          <w:szCs w:val="28"/>
        </w:rPr>
        <w:t>***</w:t>
      </w:r>
      <w:r w:rsidR="00717D3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та її малолітній син,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w:t>
      </w:r>
    </w:p>
    <w:p w14:paraId="0997965C" w14:textId="33781DBA"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серпня 2022 року спеціалістом Служби було проведено бесіду з малолітньою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Під час спілкування дівчинка легко йшла на контакт, комунікабельна, допитлива.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розповіла, що проживає з татом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братом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На зустріч прийшла з іграшкою – бегемотиком, якого їй подарувала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і ця іграшка дуже подобається дитині.</w:t>
      </w:r>
      <w:r w:rsidR="00717D3D">
        <w:rPr>
          <w:rFonts w:ascii="Times New Roman" w:eastAsia="Times New Roman" w:hAnsi="Times New Roman" w:cs="Times New Roman"/>
          <w:sz w:val="28"/>
          <w:szCs w:val="28"/>
          <w:lang w:eastAsia="ru-RU"/>
        </w:rPr>
        <w:t xml:space="preserve">  </w:t>
      </w:r>
    </w:p>
    <w:p w14:paraId="17700624" w14:textId="6B1D0053"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Батька вона називає «папа»,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вважає братом,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дитина називає «просто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знає батькових друзів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їх донька </w:t>
      </w:r>
      <w:r w:rsidR="00717D3D">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з якими </w:t>
      </w:r>
      <w:proofErr w:type="spellStart"/>
      <w:r>
        <w:rPr>
          <w:rFonts w:ascii="Times New Roman" w:eastAsia="Times New Roman" w:hAnsi="Times New Roman" w:cs="Times New Roman"/>
          <w:sz w:val="28"/>
          <w:szCs w:val="28"/>
          <w:lang w:eastAsia="ru-RU"/>
        </w:rPr>
        <w:t>сімʼя</w:t>
      </w:r>
      <w:proofErr w:type="spellEnd"/>
      <w:r>
        <w:rPr>
          <w:rFonts w:ascii="Times New Roman" w:eastAsia="Times New Roman" w:hAnsi="Times New Roman" w:cs="Times New Roman"/>
          <w:sz w:val="28"/>
          <w:szCs w:val="28"/>
          <w:lang w:eastAsia="ru-RU"/>
        </w:rPr>
        <w:t xml:space="preserve"> спілкується, по іменах називає близьке оточення </w:t>
      </w:r>
      <w:proofErr w:type="spellStart"/>
      <w:r>
        <w:rPr>
          <w:rFonts w:ascii="Times New Roman" w:eastAsia="Times New Roman" w:hAnsi="Times New Roman" w:cs="Times New Roman"/>
          <w:sz w:val="28"/>
          <w:szCs w:val="28"/>
          <w:lang w:eastAsia="ru-RU"/>
        </w:rPr>
        <w:t>сімʼї</w:t>
      </w:r>
      <w:proofErr w:type="spellEnd"/>
      <w:r>
        <w:rPr>
          <w:rFonts w:ascii="Times New Roman" w:eastAsia="Times New Roman" w:hAnsi="Times New Roman" w:cs="Times New Roman"/>
          <w:sz w:val="28"/>
          <w:szCs w:val="28"/>
          <w:lang w:eastAsia="ru-RU"/>
        </w:rPr>
        <w:t>.</w:t>
      </w:r>
    </w:p>
    <w:p w14:paraId="3FA847D4" w14:textId="77777777"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Дівчинка знає, що скоро буде йти до школи, розповіла, що їй тато купив портфель, пенал, ручки та інші потрібні речі до школи. </w:t>
      </w:r>
    </w:p>
    <w:p w14:paraId="35D8650F" w14:textId="77777777"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взаємодії спеціаліста з дитиною переважає ігрова діяльність.</w:t>
      </w:r>
    </w:p>
    <w:p w14:paraId="6796D54D" w14:textId="7DDAA0C9" w:rsidR="00717D3D" w:rsidRDefault="007B5D0D"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розповіла, що вона з </w:t>
      </w:r>
      <w:r w:rsidR="00717D3D">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їздила до баби, «коли папа з </w:t>
      </w:r>
      <w:r w:rsidR="00717D3D">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захотіли відпочити» (слова дівчинки). Близькими людьми, які живуть окремо, дівчинка вважає бабу </w:t>
      </w:r>
      <w:r w:rsidR="00717D3D">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діда </w:t>
      </w:r>
      <w:r w:rsidR="00717D3D">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до яких </w:t>
      </w:r>
      <w:r w:rsidR="00717D3D">
        <w:rPr>
          <w:rFonts w:ascii="Times New Roman" w:eastAsia="Times New Roman" w:hAnsi="Times New Roman" w:cs="Times New Roman"/>
          <w:sz w:val="28"/>
          <w:szCs w:val="28"/>
          <w:lang w:eastAsia="ru-RU"/>
        </w:rPr>
        <w:t>треба їхати поїздом та машиною.</w:t>
      </w:r>
    </w:p>
    <w:p w14:paraId="12B0DFD3" w14:textId="74EDB724"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 маму в розмові самостійно не згадує, на прохання спеціаліста назвати близьких і рідних людей, матір не називає. Після неодноразових навідних запитань пригадати ще когось із рідних, згадує бабу, але не </w:t>
      </w:r>
      <w:proofErr w:type="spellStart"/>
      <w:r>
        <w:rPr>
          <w:rFonts w:ascii="Times New Roman" w:eastAsia="Times New Roman" w:hAnsi="Times New Roman" w:cs="Times New Roman"/>
          <w:sz w:val="28"/>
          <w:szCs w:val="28"/>
          <w:lang w:eastAsia="ru-RU"/>
        </w:rPr>
        <w:t>памʼятає</w:t>
      </w:r>
      <w:proofErr w:type="spellEnd"/>
      <w:r>
        <w:rPr>
          <w:rFonts w:ascii="Times New Roman" w:eastAsia="Times New Roman" w:hAnsi="Times New Roman" w:cs="Times New Roman"/>
          <w:sz w:val="28"/>
          <w:szCs w:val="28"/>
          <w:lang w:eastAsia="ru-RU"/>
        </w:rPr>
        <w:t xml:space="preserve">  як її звати, називає «</w:t>
      </w:r>
      <w:proofErr w:type="spellStart"/>
      <w:r>
        <w:rPr>
          <w:rFonts w:ascii="Times New Roman" w:eastAsia="Times New Roman" w:hAnsi="Times New Roman" w:cs="Times New Roman"/>
          <w:sz w:val="28"/>
          <w:szCs w:val="28"/>
          <w:lang w:eastAsia="ru-RU"/>
        </w:rPr>
        <w:t>бабушка</w:t>
      </w:r>
      <w:proofErr w:type="spellEnd"/>
      <w:r>
        <w:rPr>
          <w:rFonts w:ascii="Times New Roman" w:eastAsia="Times New Roman" w:hAnsi="Times New Roman" w:cs="Times New Roman"/>
          <w:sz w:val="28"/>
          <w:szCs w:val="28"/>
          <w:lang w:eastAsia="ru-RU"/>
        </w:rPr>
        <w:t>». Дівчинка розповідає, що в неї є ще друга мама, яку чомусь називає «</w:t>
      </w:r>
      <w:proofErr w:type="spellStart"/>
      <w:r>
        <w:rPr>
          <w:rFonts w:ascii="Times New Roman" w:eastAsia="Times New Roman" w:hAnsi="Times New Roman" w:cs="Times New Roman"/>
          <w:sz w:val="28"/>
          <w:szCs w:val="28"/>
          <w:lang w:eastAsia="ru-RU"/>
        </w:rPr>
        <w:t>бабушка</w:t>
      </w:r>
      <w:proofErr w:type="spellEnd"/>
      <w:r>
        <w:rPr>
          <w:rFonts w:ascii="Times New Roman" w:eastAsia="Times New Roman" w:hAnsi="Times New Roman" w:cs="Times New Roman"/>
          <w:sz w:val="28"/>
          <w:szCs w:val="28"/>
          <w:lang w:eastAsia="ru-RU"/>
        </w:rPr>
        <w:t xml:space="preserve">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тільки вона не стара». Зі слів дитини, вони зустрічалися лише два рази. На запитання спеціаліста: «Як тобі здається, чому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хоче зустрічатися з тобою?»,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відповіла: «Вона говорить, що мене любе (любить)». На запитання спеціаліста: «Як тобі здається, ти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теж любиш?», відповіла, що так. На запитання: «Чи хочеш ти зустрічатися з мамою частіше?», відповідає, що не знає. Зі слів дитини, мама розповіла їй про брата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та запитала чи хоче вона познайомитися з молодшим братиком. Дівчинка відповіла, що хоче.</w:t>
      </w:r>
    </w:p>
    <w:p w14:paraId="268757E7" w14:textId="66F447AD"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Зустрічі доньки з </w:t>
      </w:r>
      <w:proofErr w:type="spellStart"/>
      <w:r>
        <w:rPr>
          <w:rFonts w:ascii="Times New Roman" w:eastAsia="Times New Roman" w:hAnsi="Times New Roman" w:cs="Times New Roman"/>
          <w:sz w:val="28"/>
          <w:szCs w:val="28"/>
          <w:lang w:eastAsia="ru-RU"/>
        </w:rPr>
        <w:t>матірʼю</w:t>
      </w:r>
      <w:proofErr w:type="spellEnd"/>
      <w:r>
        <w:rPr>
          <w:rFonts w:ascii="Times New Roman" w:eastAsia="Times New Roman" w:hAnsi="Times New Roman" w:cs="Times New Roman"/>
          <w:sz w:val="28"/>
          <w:szCs w:val="28"/>
          <w:lang w:eastAsia="ru-RU"/>
        </w:rPr>
        <w:t xml:space="preserve">, за словами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відбувались у присутності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(дружини батька) та її сина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p>
    <w:p w14:paraId="3143FFE0" w14:textId="27A4BEBA" w:rsidR="009F1222" w:rsidRDefault="007B5D0D"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9F1222">
        <w:rPr>
          <w:rFonts w:ascii="Times New Roman" w:eastAsia="Times New Roman" w:hAnsi="Times New Roman" w:cs="Times New Roman"/>
          <w:sz w:val="28"/>
          <w:szCs w:val="28"/>
          <w:lang w:eastAsia="ru-RU"/>
        </w:rPr>
        <w:t xml:space="preserve"> озвучує, що живе з татом і </w:t>
      </w:r>
      <w:r w:rsidR="00AA29C9">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Пригадала, що колись жила</w:t>
      </w:r>
      <w:r w:rsidR="00AA29C9">
        <w:rPr>
          <w:rFonts w:ascii="Times New Roman" w:eastAsia="Times New Roman" w:hAnsi="Times New Roman" w:cs="Times New Roman"/>
          <w:sz w:val="28"/>
          <w:szCs w:val="28"/>
          <w:lang w:eastAsia="ru-RU"/>
        </w:rPr>
        <w:t xml:space="preserve"> </w:t>
      </w:r>
      <w:r w:rsidR="009F1222">
        <w:rPr>
          <w:rFonts w:ascii="Times New Roman" w:eastAsia="Times New Roman" w:hAnsi="Times New Roman" w:cs="Times New Roman"/>
          <w:sz w:val="28"/>
          <w:szCs w:val="28"/>
          <w:lang w:eastAsia="ru-RU"/>
        </w:rPr>
        <w:t xml:space="preserve">з мамою </w:t>
      </w:r>
      <w:r w:rsidR="00AA29C9">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але потім, зі слів дитини, вона захотіла до тата і </w:t>
      </w:r>
      <w:r w:rsidR="00AA29C9">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xml:space="preserve">, тому вони її забрали. Дівчинка висловила бажання й надалі проживати з татом і </w:t>
      </w:r>
      <w:r w:rsidR="00AA29C9">
        <w:rPr>
          <w:rFonts w:ascii="Times New Roman" w:hAnsi="Times New Roman" w:cs="Times New Roman"/>
          <w:color w:val="000000"/>
          <w:sz w:val="28"/>
          <w:szCs w:val="28"/>
        </w:rPr>
        <w:t>***</w:t>
      </w:r>
      <w:r w:rsidR="009F1222">
        <w:rPr>
          <w:rFonts w:ascii="Times New Roman" w:eastAsia="Times New Roman" w:hAnsi="Times New Roman" w:cs="Times New Roman"/>
          <w:sz w:val="28"/>
          <w:szCs w:val="28"/>
          <w:lang w:eastAsia="ru-RU"/>
        </w:rPr>
        <w:t>, й додала, що хоче бачитись із мамою, і щоб мама приїжджала до неї.</w:t>
      </w:r>
    </w:p>
    <w:p w14:paraId="18BC0EBE" w14:textId="4D4D4163"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Дівчинка малює свою </w:t>
      </w:r>
      <w:proofErr w:type="spellStart"/>
      <w:r>
        <w:rPr>
          <w:rFonts w:ascii="Times New Roman" w:eastAsia="Times New Roman" w:hAnsi="Times New Roman" w:cs="Times New Roman"/>
          <w:sz w:val="28"/>
          <w:szCs w:val="28"/>
          <w:lang w:eastAsia="ru-RU"/>
        </w:rPr>
        <w:t>сімʼю</w:t>
      </w:r>
      <w:proofErr w:type="spellEnd"/>
      <w:r>
        <w:rPr>
          <w:rFonts w:ascii="Times New Roman" w:eastAsia="Times New Roman" w:hAnsi="Times New Roman" w:cs="Times New Roman"/>
          <w:sz w:val="28"/>
          <w:szCs w:val="28"/>
          <w:lang w:eastAsia="ru-RU"/>
        </w:rPr>
        <w:t xml:space="preserve">, зображуючи тата,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як близьких до неї людей. </w:t>
      </w:r>
    </w:p>
    <w:p w14:paraId="018E44C0" w14:textId="77777777"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Дитина, в силу свого віку, не усвідомлює, що мати й батько зараз вирішують питання визначення її місця проживання, вважає, що як вона хоче, так і відбувається. </w:t>
      </w:r>
    </w:p>
    <w:p w14:paraId="49F0364B" w14:textId="18B6A471"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Оскільки контакт з матір’ю був перерваний на тривалий час,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не ідентифікує матір як частину своєї родини, для відновлення прив’язаності дитини до матері необхідний час. На даний період контакт між </w:t>
      </w:r>
      <w:r w:rsidR="007B5D0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батьком тісний, між матір’ю та дитиною фактично відбувається знайомство. </w:t>
      </w:r>
    </w:p>
    <w:p w14:paraId="1F5FAC19" w14:textId="77777777"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 умови стабільності та регулярності спілкування дитини з матір’ю можлива позитивна динаміка у відновленні родинних зав’язків. </w:t>
      </w:r>
    </w:p>
    <w:p w14:paraId="3459F9A6" w14:textId="17A736EB" w:rsidR="009F1222" w:rsidRDefault="009F1222" w:rsidP="009F1222">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 серпня 2022 року на засіданні комісії з питань захисту прав дитини виконавчого комітету Броварської міської ради Броварського району Київської області було розглянуто </w:t>
      </w:r>
      <w:r>
        <w:rPr>
          <w:rFonts w:ascii="Times New Roman" w:eastAsia="Times New Roman" w:hAnsi="Times New Roman" w:cs="Times New Roman"/>
          <w:sz w:val="28"/>
          <w:szCs w:val="28"/>
          <w:lang w:eastAsia="ru-RU"/>
        </w:rPr>
        <w:t xml:space="preserve">ухвалу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районного суду Хмельницької області за позовом </w:t>
      </w:r>
      <w:r w:rsidR="00AA29C9">
        <w:rPr>
          <w:rFonts w:ascii="Times New Roman" w:hAnsi="Times New Roman" w:cs="Times New Roman"/>
          <w:color w:val="000000"/>
          <w:sz w:val="28"/>
          <w:szCs w:val="28"/>
        </w:rPr>
        <w:t>***</w:t>
      </w:r>
      <w:r w:rsidR="00AA29C9">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до </w:t>
      </w:r>
      <w:r w:rsidR="00AA29C9">
        <w:rPr>
          <w:rFonts w:ascii="Times New Roman" w:hAnsi="Times New Roman" w:cs="Times New Roman"/>
          <w:color w:val="000000"/>
          <w:sz w:val="28"/>
          <w:szCs w:val="28"/>
        </w:rPr>
        <w:t>***</w:t>
      </w:r>
      <w:r w:rsidR="00AA29C9">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 xml:space="preserve">про визначення місця проживання малолітньої дитини, </w:t>
      </w:r>
      <w:r w:rsidR="00AA29C9">
        <w:rPr>
          <w:rFonts w:ascii="Times New Roman" w:hAnsi="Times New Roman" w:cs="Times New Roman"/>
          <w:color w:val="000000"/>
          <w:sz w:val="28"/>
          <w:szCs w:val="28"/>
        </w:rPr>
        <w:t>***</w:t>
      </w:r>
      <w:r>
        <w:rPr>
          <w:rFonts w:ascii="Times New Roman" w:eastAsia="Times New Roman" w:hAnsi="Times New Roman" w:cs="Times New Roman"/>
          <w:sz w:val="28"/>
          <w:szCs w:val="28"/>
          <w:lang w:eastAsia="ru-RU"/>
        </w:rPr>
        <w:t xml:space="preserve">, </w:t>
      </w:r>
      <w:r w:rsidR="00AA29C9">
        <w:rPr>
          <w:rFonts w:ascii="Times New Roman" w:hAnsi="Times New Roman" w:cs="Times New Roman"/>
          <w:color w:val="000000"/>
          <w:sz w:val="28"/>
          <w:szCs w:val="28"/>
        </w:rPr>
        <w:t>***</w:t>
      </w:r>
      <w:r w:rsidR="00AA29C9">
        <w:rPr>
          <w:rFonts w:ascii="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р.н</w:t>
      </w:r>
      <w:r>
        <w:rPr>
          <w:rFonts w:ascii="Times New Roman" w:eastAsia="Times New Roman" w:hAnsi="Times New Roman" w:cs="Times New Roman"/>
          <w:color w:val="000000" w:themeColor="text1"/>
          <w:sz w:val="28"/>
          <w:szCs w:val="28"/>
          <w:lang w:eastAsia="ru-RU"/>
        </w:rPr>
        <w:t>.</w:t>
      </w:r>
      <w:r>
        <w:rPr>
          <w:rFonts w:ascii="Times New Roman" w:hAnsi="Times New Roman" w:cs="Times New Roman"/>
          <w:sz w:val="28"/>
          <w:szCs w:val="28"/>
        </w:rPr>
        <w:t xml:space="preserve"> На засіданні були присутні </w:t>
      </w:r>
      <w:r w:rsidR="00AA29C9">
        <w:rPr>
          <w:rFonts w:ascii="Times New Roman" w:hAnsi="Times New Roman" w:cs="Times New Roman"/>
          <w:color w:val="000000"/>
          <w:sz w:val="28"/>
          <w:szCs w:val="28"/>
        </w:rPr>
        <w:t>***</w:t>
      </w:r>
      <w:r>
        <w:rPr>
          <w:rFonts w:ascii="Times New Roman" w:hAnsi="Times New Roman" w:cs="Times New Roman"/>
          <w:sz w:val="28"/>
          <w:szCs w:val="28"/>
        </w:rPr>
        <w:t xml:space="preserve">, </w:t>
      </w:r>
      <w:r w:rsidR="007B5D0D">
        <w:rPr>
          <w:rFonts w:ascii="Times New Roman" w:hAnsi="Times New Roman" w:cs="Times New Roman"/>
          <w:sz w:val="28"/>
          <w:szCs w:val="28"/>
        </w:rPr>
        <w:t>***</w:t>
      </w:r>
      <w:r>
        <w:rPr>
          <w:rFonts w:ascii="Times New Roman" w:hAnsi="Times New Roman" w:cs="Times New Roman"/>
          <w:sz w:val="28"/>
          <w:szCs w:val="28"/>
        </w:rPr>
        <w:t xml:space="preserve"> та її представник – </w:t>
      </w:r>
      <w:r w:rsidR="00AA29C9">
        <w:rPr>
          <w:rFonts w:ascii="Times New Roman" w:hAnsi="Times New Roman" w:cs="Times New Roman"/>
          <w:color w:val="000000"/>
          <w:sz w:val="28"/>
          <w:szCs w:val="28"/>
        </w:rPr>
        <w:t>***</w:t>
      </w:r>
      <w:r>
        <w:rPr>
          <w:rFonts w:ascii="Times New Roman" w:hAnsi="Times New Roman" w:cs="Times New Roman"/>
          <w:sz w:val="28"/>
          <w:szCs w:val="28"/>
        </w:rPr>
        <w:t xml:space="preserve">, кожен мав можливість висловити свою думку та зауваження з порушеного питання. </w:t>
      </w:r>
    </w:p>
    <w:p w14:paraId="7ACB227A" w14:textId="19C192A2" w:rsidR="009F1222" w:rsidRDefault="009F1222" w:rsidP="009F1222">
      <w:pPr>
        <w:pStyle w:val="a7"/>
        <w:spacing w:after="0" w:line="240" w:lineRule="auto"/>
        <w:ind w:left="0"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 xml:space="preserve">Враховуючи вищевикладене, керуючись статтями 160, 161 Сімейного Кодексу України, пунктом 72 постанови Кабінету Міністрів України                           </w:t>
      </w:r>
      <w:r>
        <w:rPr>
          <w:rFonts w:ascii="Times New Roman" w:eastAsia="Times New Roman" w:hAnsi="Times New Roman" w:cs="Times New Roman"/>
          <w:sz w:val="28"/>
          <w:szCs w:val="28"/>
          <w:lang w:eastAsia="ru-RU"/>
        </w:rPr>
        <w:lastRenderedPageBreak/>
        <w:t xml:space="preserve">від 24.09.2008 №866 «Питання діяльності органів опіки та піклування, повʼязаної із захистом прав дитини», взявши до уваги Конвенцію ООН про права дитини, врахувавши те, що малолітня проживає з батьком з чотирирічного віку, не ідентифікує матір як частину своєї родини, думку самої дитини, </w:t>
      </w:r>
      <w:r>
        <w:rPr>
          <w:rFonts w:ascii="Times New Roman" w:eastAsia="Times New Roman" w:hAnsi="Times New Roman" w:cs="Times New Roman"/>
          <w:color w:val="000000" w:themeColor="text1"/>
          <w:sz w:val="28"/>
          <w:szCs w:val="28"/>
          <w:lang w:eastAsia="ru-RU"/>
        </w:rPr>
        <w:t xml:space="preserve">орган опіки та піклування Броварської міської ради Броварського району Київської області вважає за доцільне визначити місце проживання малолітньої дитини, </w:t>
      </w:r>
      <w:r w:rsidR="00AA29C9">
        <w:rPr>
          <w:rFonts w:ascii="Times New Roman" w:hAnsi="Times New Roman" w:cs="Times New Roman"/>
          <w:color w:val="000000"/>
          <w:sz w:val="28"/>
          <w:szCs w:val="28"/>
        </w:rPr>
        <w:t>***</w:t>
      </w:r>
      <w:r>
        <w:rPr>
          <w:rFonts w:ascii="Times New Roman" w:eastAsia="Times New Roman" w:hAnsi="Times New Roman" w:cs="Times New Roman"/>
          <w:color w:val="000000" w:themeColor="text1"/>
          <w:sz w:val="28"/>
          <w:szCs w:val="28"/>
          <w:lang w:eastAsia="ru-RU"/>
        </w:rPr>
        <w:t xml:space="preserve">, </w:t>
      </w:r>
      <w:r w:rsidR="00AA29C9">
        <w:rPr>
          <w:rFonts w:ascii="Times New Roman" w:hAnsi="Times New Roman" w:cs="Times New Roman"/>
          <w:color w:val="000000"/>
          <w:sz w:val="28"/>
          <w:szCs w:val="28"/>
        </w:rPr>
        <w:t>***</w:t>
      </w:r>
      <w:r w:rsidR="00AA29C9">
        <w:rPr>
          <w:rFonts w:ascii="Times New Roman" w:hAnsi="Times New Roman" w:cs="Times New Roman"/>
          <w:color w:val="000000"/>
          <w:sz w:val="28"/>
          <w:szCs w:val="28"/>
        </w:rPr>
        <w:t xml:space="preserve"> </w:t>
      </w:r>
      <w:r>
        <w:rPr>
          <w:rFonts w:ascii="Times New Roman" w:eastAsia="Times New Roman" w:hAnsi="Times New Roman" w:cs="Times New Roman"/>
          <w:color w:val="000000" w:themeColor="text1"/>
          <w:sz w:val="28"/>
          <w:szCs w:val="28"/>
          <w:lang w:eastAsia="ru-RU"/>
        </w:rPr>
        <w:t xml:space="preserve">р.н., разом із батьком, </w:t>
      </w:r>
      <w:r w:rsidR="00AA29C9">
        <w:rPr>
          <w:rFonts w:ascii="Times New Roman" w:hAnsi="Times New Roman" w:cs="Times New Roman"/>
          <w:color w:val="000000"/>
          <w:sz w:val="28"/>
          <w:szCs w:val="28"/>
        </w:rPr>
        <w:t>***</w:t>
      </w:r>
      <w:bookmarkStart w:id="0" w:name="_GoBack"/>
      <w:bookmarkEnd w:id="0"/>
      <w:r>
        <w:rPr>
          <w:rFonts w:ascii="Times New Roman" w:eastAsia="Times New Roman" w:hAnsi="Times New Roman" w:cs="Times New Roman"/>
          <w:color w:val="000000" w:themeColor="text1"/>
          <w:sz w:val="28"/>
          <w:szCs w:val="28"/>
          <w:lang w:eastAsia="ru-RU"/>
        </w:rPr>
        <w:t>.</w:t>
      </w:r>
    </w:p>
    <w:p w14:paraId="5A49FA7A" w14:textId="77777777" w:rsidR="009F1222" w:rsidRDefault="009F1222" w:rsidP="009F1222">
      <w:pPr>
        <w:tabs>
          <w:tab w:val="left" w:pos="567"/>
        </w:tabs>
        <w:spacing w:after="0"/>
        <w:jc w:val="both"/>
        <w:rPr>
          <w:rFonts w:ascii="Times New Roman" w:hAnsi="Times New Roman" w:cs="Times New Roman"/>
          <w:color w:val="FF0000"/>
          <w:sz w:val="28"/>
          <w:szCs w:val="28"/>
        </w:rPr>
      </w:pPr>
    </w:p>
    <w:p w14:paraId="631AFCED" w14:textId="77777777" w:rsidR="009F1222" w:rsidRDefault="009F1222" w:rsidP="009F1222">
      <w:pPr>
        <w:tabs>
          <w:tab w:val="left" w:pos="567"/>
        </w:tabs>
        <w:spacing w:after="0"/>
        <w:jc w:val="both"/>
        <w:rPr>
          <w:rFonts w:ascii="Times New Roman" w:hAnsi="Times New Roman" w:cs="Times New Roman"/>
          <w:color w:val="FF0000"/>
          <w:sz w:val="28"/>
          <w:szCs w:val="28"/>
        </w:rPr>
      </w:pPr>
    </w:p>
    <w:p w14:paraId="1D65EB70" w14:textId="77777777" w:rsidR="009F1222" w:rsidRDefault="009F1222" w:rsidP="009F1222">
      <w:pPr>
        <w:tabs>
          <w:tab w:val="left" w:pos="6521"/>
        </w:tabs>
        <w:jc w:val="both"/>
        <w:rPr>
          <w:rFonts w:ascii="Times New Roman" w:hAnsi="Times New Roman" w:cs="Times New Roman"/>
          <w:sz w:val="28"/>
          <w:szCs w:val="28"/>
        </w:rPr>
      </w:pPr>
      <w:r>
        <w:rPr>
          <w:rFonts w:ascii="Times New Roman" w:hAnsi="Times New Roman" w:cs="Times New Roman"/>
          <w:sz w:val="28"/>
          <w:szCs w:val="28"/>
        </w:rPr>
        <w:t>Міський голова                                                                       Ігор САПОЖКО</w:t>
      </w:r>
    </w:p>
    <w:p w14:paraId="6A05EB45" w14:textId="77777777" w:rsidR="009F1222" w:rsidRDefault="009F1222" w:rsidP="009F1222">
      <w:pPr>
        <w:spacing w:after="0"/>
        <w:ind w:left="142"/>
        <w:jc w:val="both"/>
        <w:rPr>
          <w:rFonts w:ascii="Times New Roman" w:hAnsi="Times New Roman" w:cs="Times New Roman"/>
          <w:iCs/>
          <w:sz w:val="28"/>
          <w:szCs w:val="28"/>
        </w:rPr>
      </w:pPr>
    </w:p>
    <w:p w14:paraId="5FF0D8BD" w14:textId="120F3911" w:rsidR="004F7CAD" w:rsidRPr="00EE06C3" w:rsidRDefault="00AA29C9" w:rsidP="009F1222">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ermEnd w:id="1"/>
    </w:p>
    <w:sectPr w:rsidR="004F7CAD" w:rsidRPr="00EE06C3" w:rsidSect="004F7CAD">
      <w:headerReference w:type="default" r:id="rId8"/>
      <w:footerReference w:type="default" r:id="rId9"/>
      <w:pgSz w:w="11906" w:h="16838"/>
      <w:pgMar w:top="1135" w:right="707"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043A8D" w14:textId="77777777" w:rsidR="00982B37" w:rsidRDefault="00982B37">
      <w:pPr>
        <w:spacing w:after="0" w:line="240" w:lineRule="auto"/>
      </w:pPr>
      <w:r>
        <w:separator/>
      </w:r>
    </w:p>
  </w:endnote>
  <w:endnote w:type="continuationSeparator" w:id="0">
    <w:p w14:paraId="6E0BD6B1" w14:textId="77777777" w:rsidR="00982B37" w:rsidRDefault="00982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05958"/>
      <w:docPartObj>
        <w:docPartGallery w:val="Page Numbers (Bottom of Page)"/>
        <w:docPartUnique/>
      </w:docPartObj>
    </w:sdtPr>
    <w:sdtEndPr>
      <w:rPr>
        <w:rFonts w:ascii="Times New Roman" w:hAnsi="Times New Roman" w:cs="Times New Roman"/>
        <w:sz w:val="24"/>
        <w:szCs w:val="24"/>
      </w:rPr>
    </w:sdtEndPr>
    <w:sdtContent>
      <w:p w14:paraId="6C054228" w14:textId="31E05E95" w:rsidR="004F7CAD" w:rsidRPr="004F7CAD" w:rsidRDefault="00EB0882">
        <w:pPr>
          <w:pStyle w:val="a5"/>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00AA29C9" w:rsidRPr="00AA29C9">
          <w:rPr>
            <w:rFonts w:ascii="Times New Roman" w:hAnsi="Times New Roman" w:cs="Times New Roman"/>
            <w:noProof/>
            <w:sz w:val="24"/>
            <w:szCs w:val="24"/>
            <w:lang w:val="ru-RU"/>
          </w:rPr>
          <w:t>4</w:t>
        </w:r>
        <w:r w:rsidRPr="004F7CAD">
          <w:rPr>
            <w:rFonts w:ascii="Times New Roman" w:hAnsi="Times New Roman" w:cs="Times New Roman"/>
            <w:sz w:val="24"/>
            <w:szCs w:val="24"/>
          </w:rPr>
          <w:fldChar w:fldCharType="end"/>
        </w:r>
      </w:p>
    </w:sdtContent>
  </w:sdt>
  <w:p w14:paraId="088B92D3" w14:textId="77777777" w:rsidR="004F7CAD" w:rsidRDefault="004F7CA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D1D48" w14:textId="77777777" w:rsidR="00982B37" w:rsidRDefault="00982B37">
      <w:pPr>
        <w:spacing w:after="0" w:line="240" w:lineRule="auto"/>
      </w:pPr>
      <w:r>
        <w:separator/>
      </w:r>
    </w:p>
  </w:footnote>
  <w:footnote w:type="continuationSeparator" w:id="0">
    <w:p w14:paraId="3743BDBB" w14:textId="77777777" w:rsidR="00982B37" w:rsidRDefault="00982B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EndPr/>
    <w:sdtContent>
      <w:p w14:paraId="77FE52F9" w14:textId="7CF36958" w:rsidR="004F7CAD" w:rsidRPr="004F7CAD" w:rsidRDefault="00EB0882" w:rsidP="004F7CAD">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14:paraId="1D05D1E1" w14:textId="77777777" w:rsidR="004F7CAD" w:rsidRDefault="004F7CA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E63868"/>
    <w:multiLevelType w:val="hybridMultilevel"/>
    <w:tmpl w:val="7456920E"/>
    <w:lvl w:ilvl="0" w:tplc="798C5528">
      <w:start w:val="10"/>
      <w:numFmt w:val="bullet"/>
      <w:lvlText w:val="-"/>
      <w:lvlJc w:val="left"/>
      <w:pPr>
        <w:ind w:left="1069" w:hanging="360"/>
      </w:pPr>
      <w:rPr>
        <w:rFonts w:ascii="Times New Roman" w:eastAsia="Times New Roman" w:hAnsi="Times New Roman" w:cs="Times New Roman" w:hint="default"/>
      </w:rPr>
    </w:lvl>
    <w:lvl w:ilvl="1" w:tplc="3CEEBF0E">
      <w:start w:val="1"/>
      <w:numFmt w:val="bullet"/>
      <w:lvlText w:val="o"/>
      <w:lvlJc w:val="left"/>
      <w:pPr>
        <w:ind w:left="1647" w:hanging="360"/>
      </w:pPr>
      <w:rPr>
        <w:rFonts w:ascii="Courier New" w:hAnsi="Courier New" w:cs="Courier New" w:hint="default"/>
      </w:rPr>
    </w:lvl>
    <w:lvl w:ilvl="2" w:tplc="17186FC8">
      <w:start w:val="1"/>
      <w:numFmt w:val="bullet"/>
      <w:lvlText w:val=""/>
      <w:lvlJc w:val="left"/>
      <w:pPr>
        <w:ind w:left="2367" w:hanging="360"/>
      </w:pPr>
      <w:rPr>
        <w:rFonts w:ascii="Wingdings" w:hAnsi="Wingdings" w:hint="default"/>
      </w:rPr>
    </w:lvl>
    <w:lvl w:ilvl="3" w:tplc="B81C81A4">
      <w:start w:val="1"/>
      <w:numFmt w:val="bullet"/>
      <w:lvlText w:val=""/>
      <w:lvlJc w:val="left"/>
      <w:pPr>
        <w:ind w:left="3087" w:hanging="360"/>
      </w:pPr>
      <w:rPr>
        <w:rFonts w:ascii="Symbol" w:hAnsi="Symbol" w:hint="default"/>
      </w:rPr>
    </w:lvl>
    <w:lvl w:ilvl="4" w:tplc="E196D7D4">
      <w:start w:val="1"/>
      <w:numFmt w:val="bullet"/>
      <w:lvlText w:val="o"/>
      <w:lvlJc w:val="left"/>
      <w:pPr>
        <w:ind w:left="3807" w:hanging="360"/>
      </w:pPr>
      <w:rPr>
        <w:rFonts w:ascii="Courier New" w:hAnsi="Courier New" w:cs="Courier New" w:hint="default"/>
      </w:rPr>
    </w:lvl>
    <w:lvl w:ilvl="5" w:tplc="7D2A5A6A">
      <w:start w:val="1"/>
      <w:numFmt w:val="bullet"/>
      <w:lvlText w:val=""/>
      <w:lvlJc w:val="left"/>
      <w:pPr>
        <w:ind w:left="4527" w:hanging="360"/>
      </w:pPr>
      <w:rPr>
        <w:rFonts w:ascii="Wingdings" w:hAnsi="Wingdings" w:hint="default"/>
      </w:rPr>
    </w:lvl>
    <w:lvl w:ilvl="6" w:tplc="1494BAE4">
      <w:start w:val="1"/>
      <w:numFmt w:val="bullet"/>
      <w:lvlText w:val=""/>
      <w:lvlJc w:val="left"/>
      <w:pPr>
        <w:ind w:left="5247" w:hanging="360"/>
      </w:pPr>
      <w:rPr>
        <w:rFonts w:ascii="Symbol" w:hAnsi="Symbol" w:hint="default"/>
      </w:rPr>
    </w:lvl>
    <w:lvl w:ilvl="7" w:tplc="59707AC8">
      <w:start w:val="1"/>
      <w:numFmt w:val="bullet"/>
      <w:lvlText w:val="o"/>
      <w:lvlJc w:val="left"/>
      <w:pPr>
        <w:ind w:left="5967" w:hanging="360"/>
      </w:pPr>
      <w:rPr>
        <w:rFonts w:ascii="Courier New" w:hAnsi="Courier New" w:cs="Courier New" w:hint="default"/>
      </w:rPr>
    </w:lvl>
    <w:lvl w:ilvl="8" w:tplc="ACF489C6">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AES" w:cryptAlgorithmClass="hash" w:cryptAlgorithmType="typeAny" w:cryptAlgorithmSid="14" w:cryptSpinCount="100000" w:hash="jeVpzHHf4ISpw+qqVZ5HDT8p2wQWETkndPB+WWCBamI+Pp5tHaJIkPnKZ5TTwfKF74/MevO1Xjbk9+iExRyl7A==" w:salt="e+8aaYnuA4MrCywdjGXlWw=="/>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4208DA"/>
    <w:rsid w:val="0004464E"/>
    <w:rsid w:val="000E0637"/>
    <w:rsid w:val="000E7ADA"/>
    <w:rsid w:val="00145089"/>
    <w:rsid w:val="00172A4D"/>
    <w:rsid w:val="0019083E"/>
    <w:rsid w:val="00215568"/>
    <w:rsid w:val="002D71B2"/>
    <w:rsid w:val="00302926"/>
    <w:rsid w:val="00353460"/>
    <w:rsid w:val="003735BC"/>
    <w:rsid w:val="003A4315"/>
    <w:rsid w:val="003B2A39"/>
    <w:rsid w:val="004208DA"/>
    <w:rsid w:val="00424AD7"/>
    <w:rsid w:val="004C6C25"/>
    <w:rsid w:val="004F7CAD"/>
    <w:rsid w:val="00520285"/>
    <w:rsid w:val="00524AF7"/>
    <w:rsid w:val="00545B76"/>
    <w:rsid w:val="00717D3D"/>
    <w:rsid w:val="0079535C"/>
    <w:rsid w:val="007B5D0D"/>
    <w:rsid w:val="007C582E"/>
    <w:rsid w:val="007F5F14"/>
    <w:rsid w:val="0081066D"/>
    <w:rsid w:val="00853C00"/>
    <w:rsid w:val="008B6EF2"/>
    <w:rsid w:val="00922485"/>
    <w:rsid w:val="00982B37"/>
    <w:rsid w:val="009A7DCD"/>
    <w:rsid w:val="009F1222"/>
    <w:rsid w:val="00A225CF"/>
    <w:rsid w:val="00A84A56"/>
    <w:rsid w:val="00AA29C9"/>
    <w:rsid w:val="00B20C04"/>
    <w:rsid w:val="00B94210"/>
    <w:rsid w:val="00C17A21"/>
    <w:rsid w:val="00CB633A"/>
    <w:rsid w:val="00D1164E"/>
    <w:rsid w:val="00DC0D96"/>
    <w:rsid w:val="00EB0882"/>
    <w:rsid w:val="00EE06C3"/>
    <w:rsid w:val="00F13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A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7CA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7CAD"/>
  </w:style>
  <w:style w:type="paragraph" w:styleId="a5">
    <w:name w:val="footer"/>
    <w:basedOn w:val="a"/>
    <w:link w:val="a6"/>
    <w:uiPriority w:val="99"/>
    <w:unhideWhenUsed/>
    <w:rsid w:val="004F7C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7CAD"/>
  </w:style>
  <w:style w:type="paragraph" w:styleId="a7">
    <w:name w:val="List Paragraph"/>
    <w:basedOn w:val="a"/>
    <w:uiPriority w:val="34"/>
    <w:qFormat/>
    <w:rsid w:val="009F1222"/>
    <w:pPr>
      <w:spacing w:after="160" w:line="256" w:lineRule="auto"/>
      <w:ind w:left="720"/>
      <w:contextualSpacing/>
    </w:pPr>
    <w:rPr>
      <w:rFonts w:eastAsiaTheme="minorHAnsi"/>
      <w:lang w:eastAsia="en-US"/>
    </w:rPr>
  </w:style>
  <w:style w:type="paragraph" w:styleId="a8">
    <w:name w:val="Balloon Text"/>
    <w:basedOn w:val="a"/>
    <w:link w:val="a9"/>
    <w:uiPriority w:val="99"/>
    <w:semiHidden/>
    <w:unhideWhenUsed/>
    <w:rsid w:val="009A7D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A7D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71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RDefault="00454244"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83E"/>
    <w:rsid w:val="000E7ADA"/>
    <w:rsid w:val="0019083E"/>
    <w:rsid w:val="003722D9"/>
    <w:rsid w:val="00454244"/>
    <w:rsid w:val="00934C4A"/>
    <w:rsid w:val="00FA1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9F0599B319A4DFEBC011EDB594FDDF6">
    <w:name w:val="A9F0599B319A4DFEBC011EDB594FDDF6"/>
    <w:rsid w:val="0019083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10</Pages>
  <Words>16479</Words>
  <Characters>9394</Characters>
  <Application>Microsoft Office Word</Application>
  <DocSecurity>8</DocSecurity>
  <Lines>78</Lines>
  <Paragraphs>51</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25822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39</cp:revision>
  <dcterms:created xsi:type="dcterms:W3CDTF">2021-08-31T06:42:00Z</dcterms:created>
  <dcterms:modified xsi:type="dcterms:W3CDTF">2023-09-21T11:05:00Z</dcterms:modified>
</cp:coreProperties>
</file>