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A34B5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34B50" w:rsidRDefault="00A34B50" w:rsidP="00A34B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A34B50" w:rsidRPr="001C5755" w:rsidRDefault="00A34B50" w:rsidP="00A34B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bookmarkStart w:id="0" w:name="_Hlk137048922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безоплатне прийняття </w:t>
      </w:r>
      <w:r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в</w:t>
      </w:r>
      <w:r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комунальну власність</w:t>
      </w:r>
    </w:p>
    <w:p w:rsidR="00A34B50" w:rsidRPr="001C5755" w:rsidRDefault="00A34B50" w:rsidP="00A34B5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міської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громади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квартир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и,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що перебуває в державній власності в особі Служби безпеки України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»</w:t>
      </w:r>
    </w:p>
    <w:bookmarkEnd w:id="0"/>
    <w:p w:rsidR="00A34B50" w:rsidRDefault="00A34B50" w:rsidP="00A34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4B50" w:rsidRPr="00F30A73" w:rsidRDefault="00A34B50" w:rsidP="00A34B50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A34B50" w:rsidRDefault="00A34B50" w:rsidP="00A34B50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A34B50" w:rsidRDefault="00A34B50" w:rsidP="00A34B50">
      <w:pPr>
        <w:pStyle w:val="docdata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7F3D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Лист </w:t>
      </w:r>
      <w:r w:rsidRPr="001C5755">
        <w:rPr>
          <w:noProof/>
          <w:sz w:val="28"/>
          <w:lang w:val="uk-UA"/>
        </w:rPr>
        <w:t>Служби безпек</w:t>
      </w:r>
      <w:bookmarkStart w:id="1" w:name="_GoBack"/>
      <w:bookmarkEnd w:id="1"/>
      <w:r w:rsidRPr="001C5755">
        <w:rPr>
          <w:noProof/>
          <w:sz w:val="28"/>
          <w:lang w:val="uk-UA"/>
        </w:rPr>
        <w:t xml:space="preserve">и України від </w:t>
      </w:r>
      <w:r>
        <w:rPr>
          <w:noProof/>
          <w:sz w:val="28"/>
          <w:lang w:val="uk-UA"/>
        </w:rPr>
        <w:t>12.04.2024</w:t>
      </w:r>
      <w:r w:rsidRPr="001C5755">
        <w:rPr>
          <w:noProof/>
          <w:sz w:val="28"/>
          <w:lang w:val="uk-UA"/>
        </w:rPr>
        <w:t xml:space="preserve"> № 19/10-</w:t>
      </w:r>
      <w:r>
        <w:rPr>
          <w:noProof/>
          <w:sz w:val="28"/>
          <w:lang w:val="uk-UA"/>
        </w:rPr>
        <w:t>2648</w:t>
      </w:r>
      <w:r w:rsidRPr="001C5755">
        <w:rPr>
          <w:noProof/>
          <w:sz w:val="28"/>
          <w:lang w:val="uk-UA"/>
        </w:rPr>
        <w:t>ВС</w:t>
      </w:r>
      <w:r>
        <w:rPr>
          <w:noProof/>
          <w:sz w:val="28"/>
          <w:szCs w:val="28"/>
          <w:lang w:val="uk-UA"/>
        </w:rPr>
        <w:t xml:space="preserve"> про </w:t>
      </w:r>
      <w:r w:rsidRPr="001C5755">
        <w:rPr>
          <w:noProof/>
          <w:sz w:val="28"/>
          <w:lang w:val="uk-UA"/>
        </w:rPr>
        <w:t>безоплатн</w:t>
      </w:r>
      <w:r>
        <w:rPr>
          <w:noProof/>
          <w:sz w:val="28"/>
          <w:lang w:val="uk-UA"/>
        </w:rPr>
        <w:t xml:space="preserve">у передачу в </w:t>
      </w:r>
      <w:r w:rsidRPr="001C5755">
        <w:rPr>
          <w:noProof/>
          <w:sz w:val="28"/>
          <w:lang w:val="uk-UA"/>
        </w:rPr>
        <w:t xml:space="preserve">комунальну власність </w:t>
      </w:r>
      <w:r w:rsidRPr="001C5755">
        <w:rPr>
          <w:rFonts w:eastAsia="Calibri"/>
          <w:sz w:val="28"/>
          <w:szCs w:val="28"/>
          <w:lang w:val="uk-UA" w:eastAsia="en-US"/>
        </w:rPr>
        <w:t xml:space="preserve">Броварської міської територіальної громади </w:t>
      </w:r>
      <w:r w:rsidRPr="001C5755">
        <w:rPr>
          <w:noProof/>
          <w:sz w:val="28"/>
          <w:lang w:val="uk-UA"/>
        </w:rPr>
        <w:t>квартир</w:t>
      </w:r>
      <w:r>
        <w:rPr>
          <w:noProof/>
          <w:sz w:val="28"/>
          <w:lang w:val="uk-UA"/>
        </w:rPr>
        <w:t>и</w:t>
      </w:r>
      <w:r w:rsidRPr="001C5755">
        <w:rPr>
          <w:noProof/>
          <w:sz w:val="28"/>
          <w:lang w:val="uk-UA"/>
        </w:rPr>
        <w:t xml:space="preserve"> № </w:t>
      </w:r>
      <w:r>
        <w:rPr>
          <w:noProof/>
          <w:sz w:val="28"/>
          <w:lang w:val="uk-UA"/>
        </w:rPr>
        <w:t>113</w:t>
      </w:r>
      <w:r w:rsidRPr="001C5755">
        <w:rPr>
          <w:noProof/>
          <w:sz w:val="28"/>
          <w:lang w:val="uk-UA"/>
        </w:rPr>
        <w:t xml:space="preserve">  (загальною площею </w:t>
      </w:r>
      <w:r>
        <w:rPr>
          <w:noProof/>
          <w:sz w:val="28"/>
          <w:lang w:val="uk-UA"/>
        </w:rPr>
        <w:t>45,9</w:t>
      </w:r>
      <w:r w:rsidRPr="001C5755">
        <w:rPr>
          <w:noProof/>
          <w:sz w:val="28"/>
          <w:lang w:val="uk-UA"/>
        </w:rPr>
        <w:t xml:space="preserve"> кв.м) в житловому будинку № </w:t>
      </w:r>
      <w:r>
        <w:rPr>
          <w:noProof/>
          <w:sz w:val="28"/>
          <w:lang w:val="uk-UA"/>
        </w:rPr>
        <w:t>21</w:t>
      </w:r>
      <w:r w:rsidRPr="001C5755">
        <w:rPr>
          <w:noProof/>
          <w:sz w:val="28"/>
          <w:lang w:val="uk-UA"/>
        </w:rPr>
        <w:t xml:space="preserve"> по вулиці </w:t>
      </w:r>
      <w:bookmarkStart w:id="2" w:name="_Hlk137049053"/>
      <w:r>
        <w:rPr>
          <w:noProof/>
          <w:sz w:val="28"/>
          <w:lang w:val="uk-UA"/>
        </w:rPr>
        <w:t>Грушевського Михайла</w:t>
      </w:r>
      <w:r w:rsidRPr="001C5755">
        <w:rPr>
          <w:noProof/>
          <w:sz w:val="28"/>
          <w:lang w:val="uk-UA"/>
        </w:rPr>
        <w:t xml:space="preserve"> в місті Бровари</w:t>
      </w:r>
      <w:bookmarkEnd w:id="2"/>
      <w:r w:rsidRPr="001C5755">
        <w:rPr>
          <w:noProof/>
          <w:sz w:val="28"/>
          <w:lang w:val="uk-UA"/>
        </w:rPr>
        <w:t xml:space="preserve"> </w:t>
      </w:r>
      <w:r w:rsidRPr="001C5755">
        <w:rPr>
          <w:noProof/>
          <w:sz w:val="28"/>
          <w:szCs w:val="28"/>
          <w:lang w:val="uk-UA"/>
        </w:rPr>
        <w:t xml:space="preserve">Броварського району </w:t>
      </w:r>
      <w:r w:rsidRPr="001C5755">
        <w:rPr>
          <w:noProof/>
          <w:sz w:val="28"/>
          <w:lang w:val="uk-UA"/>
        </w:rPr>
        <w:t>Київської області, що перебуває в державній власності в особі Служби безпеки України.</w:t>
      </w:r>
    </w:p>
    <w:p w:rsidR="00A34B50" w:rsidRDefault="00A34B50" w:rsidP="00A34B50">
      <w:pPr>
        <w:pStyle w:val="docdata"/>
        <w:numPr>
          <w:ilvl w:val="0"/>
          <w:numId w:val="2"/>
        </w:numPr>
        <w:spacing w:before="0" w:beforeAutospacing="0" w:after="0" w:afterAutospacing="0"/>
        <w:ind w:hanging="21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і шляхи її досягнення</w:t>
      </w:r>
    </w:p>
    <w:p w:rsidR="00A34B50" w:rsidRPr="00243C79" w:rsidRDefault="00A34B50" w:rsidP="00A34B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243C79"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Pr="00243C7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243C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створення умов для здійснення права громадян на вільний вибір способу задоволення потреб у житлі, залучення громадян до участі в утриманні і збереженні існуючого житла та формування ринкових відносин шляхом прийняття рішення </w:t>
      </w:r>
      <w:r w:rsidRPr="00243C79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Pr="00243C79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«Про безоплатне прийняття в комунальну власність </w:t>
      </w:r>
      <w:r w:rsidRPr="00243C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r w:rsidRPr="00243C79">
        <w:rPr>
          <w:rFonts w:ascii="Times New Roman" w:eastAsia="Times New Roman" w:hAnsi="Times New Roman" w:cs="Times New Roman"/>
          <w:noProof/>
          <w:sz w:val="28"/>
          <w:szCs w:val="24"/>
          <w:lang w:val="uk-UA"/>
        </w:rPr>
        <w:t>квартири, що перебуває в державній власності в особі Служби безпеки України».</w:t>
      </w:r>
    </w:p>
    <w:p w:rsidR="00A34B50" w:rsidRDefault="00A34B50" w:rsidP="00A34B5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A34B50" w:rsidRPr="003C697B" w:rsidRDefault="00A34B50" w:rsidP="00A34B50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A34B50" w:rsidRPr="00FB42DB" w:rsidRDefault="00A34B50" w:rsidP="00A34B5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A34B50" w:rsidRPr="00FB42DB" w:rsidRDefault="00A34B50" w:rsidP="00A34B5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A34B50" w:rsidRPr="00FB42DB" w:rsidRDefault="00A34B50" w:rsidP="00A34B5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A34B50" w:rsidRDefault="00A34B50" w:rsidP="00A34B50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Приватизація квартири № 113 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у житловому будинку № 21 по вулиці Грушевського Михайла</w:t>
      </w:r>
      <w:r w:rsidRPr="001C5755">
        <w:rPr>
          <w:rFonts w:ascii="Times New Roman" w:hAnsi="Times New Roman" w:cs="Times New Roman"/>
          <w:noProof/>
          <w:sz w:val="28"/>
          <w:lang w:val="uk-UA"/>
        </w:rPr>
        <w:t xml:space="preserve"> в місті Бровари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Броварського району 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Київської області</w:t>
      </w:r>
      <w:r w:rsidRPr="007C77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користь мешканців.</w:t>
      </w:r>
    </w:p>
    <w:p w:rsidR="00A34B50" w:rsidRDefault="00A34B50" w:rsidP="00A34B50">
      <w:pPr>
        <w:pStyle w:val="docdata"/>
        <w:spacing w:before="0" w:beforeAutospacing="0" w:after="0" w:afterAutospacing="0"/>
        <w:ind w:left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 Суб’єкт подання проекту рішення</w:t>
      </w:r>
    </w:p>
    <w:p w:rsidR="00A34B50" w:rsidRDefault="00A34B50" w:rsidP="00A34B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комунальної власності та житла Броварської міської ради Броварського району Київської області – Ірина ЮЩЕНКО.</w:t>
      </w:r>
    </w:p>
    <w:p w:rsidR="00A34B50" w:rsidRDefault="00A34B50" w:rsidP="00A34B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:rsidR="00A34B50" w:rsidRDefault="00A34B50" w:rsidP="00A34B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4B50" w:rsidRDefault="00A34B50" w:rsidP="00A34B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:rsidR="00A34B50" w:rsidRPr="00244FF9" w:rsidRDefault="00A34B50" w:rsidP="00A34B5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Ірина ЮЩЕНКО</w:t>
      </w:r>
    </w:p>
    <w:sectPr w:rsidR="00A34B50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3C79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34B50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942E2-C31D-432D-ABCD-45E2B8AB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A34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34B50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A34B5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2024-05-08T06:32:00Z</dcterms:modified>
</cp:coreProperties>
</file>