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E5E56" w:rsidRPr="0093441A" w:rsidRDefault="000E5E56" w:rsidP="000E5E56">
      <w:pPr>
        <w:spacing w:after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441A">
        <w:rPr>
          <w:rFonts w:ascii="Times New Roman" w:hAnsi="Times New Roman" w:cs="Times New Roman"/>
          <w:b/>
          <w:bCs/>
          <w:sz w:val="28"/>
          <w:szCs w:val="28"/>
        </w:rPr>
        <w:t xml:space="preserve">Пояснювальна записка </w:t>
      </w:r>
    </w:p>
    <w:p w:rsidR="000E5E56" w:rsidRPr="003263C8" w:rsidRDefault="000E5E56" w:rsidP="000E5E56">
      <w:pPr>
        <w:spacing w:after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63C8">
        <w:rPr>
          <w:rFonts w:ascii="Times New Roman" w:hAnsi="Times New Roman" w:cs="Times New Roman"/>
          <w:b/>
          <w:bCs/>
          <w:sz w:val="28"/>
          <w:szCs w:val="28"/>
        </w:rPr>
        <w:t xml:space="preserve">до проєкту рішення виконавчого комітету Броварської міської ради Броварського району Київської області </w:t>
      </w:r>
    </w:p>
    <w:p w:rsidR="000E5E56" w:rsidRDefault="000E5E56" w:rsidP="000E5E56">
      <w:pPr>
        <w:spacing w:after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</w:p>
    <w:p w:rsidR="005C4213" w:rsidRPr="005C4213" w:rsidRDefault="000E5E56" w:rsidP="005C42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«</w:t>
      </w:r>
      <w:bookmarkStart w:id="0" w:name="_Hlk143609963"/>
      <w:r w:rsidR="008115A3" w:rsidRPr="001459C3">
        <w:rPr>
          <w:rFonts w:ascii="Times New Roman" w:hAnsi="Times New Roman" w:cs="Times New Roman"/>
          <w:b/>
          <w:bCs/>
          <w:sz w:val="28"/>
          <w:szCs w:val="28"/>
        </w:rPr>
        <w:t>Про</w:t>
      </w:r>
      <w:r w:rsidR="00CE64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E64C0" w:rsidRPr="00CE64C0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передачу </w:t>
      </w:r>
      <w:r w:rsidR="005C4213" w:rsidRPr="005C4213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продуктів</w:t>
      </w:r>
      <w:r w:rsidR="008917AE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харчування</w:t>
      </w:r>
      <w:r w:rsidR="005C4213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»</w:t>
      </w:r>
    </w:p>
    <w:p w:rsidR="005C4213" w:rsidRPr="00CE64C0" w:rsidRDefault="005C4213" w:rsidP="00CE64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uk-UA"/>
        </w:rPr>
      </w:pPr>
    </w:p>
    <w:p w:rsidR="00CE64C0" w:rsidRDefault="00CE64C0" w:rsidP="00E503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</w:p>
    <w:bookmarkEnd w:id="0"/>
    <w:p w:rsidR="000E5E56" w:rsidRPr="0093441A" w:rsidRDefault="000E5E56" w:rsidP="000E5E56">
      <w:pPr>
        <w:spacing w:after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Пояснювальна записка підготовлена відповідно до ст. 5.5 Регламенту </w:t>
      </w:r>
      <w:r w:rsidRPr="0093441A">
        <w:rPr>
          <w:rFonts w:ascii="Times New Roman" w:hAnsi="Times New Roman" w:cs="Times New Roman"/>
          <w:sz w:val="28"/>
          <w:szCs w:val="28"/>
        </w:rPr>
        <w:t>виконавчого комітету та інших виконавчих органів Броварської міської ради Броварського району Київської області</w:t>
      </w:r>
      <w:r w:rsidRPr="00C22186">
        <w:rPr>
          <w:rFonts w:ascii="Times New Roman" w:hAnsi="Times New Roman" w:cs="Times New Roman"/>
          <w:sz w:val="28"/>
          <w:szCs w:val="28"/>
        </w:rPr>
        <w:t xml:space="preserve"> </w:t>
      </w:r>
      <w:r w:rsidRPr="0093441A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C22186">
        <w:rPr>
          <w:rFonts w:ascii="Times New Roman" w:hAnsi="Times New Roman" w:cs="Times New Roman"/>
          <w:sz w:val="28"/>
          <w:szCs w:val="28"/>
        </w:rPr>
        <w:t xml:space="preserve"> </w:t>
      </w:r>
      <w:r w:rsidRPr="0093441A">
        <w:rPr>
          <w:rFonts w:ascii="Times New Roman" w:hAnsi="Times New Roman" w:cs="Times New Roman"/>
          <w:sz w:val="28"/>
          <w:szCs w:val="28"/>
        </w:rPr>
        <w:t>скликання.</w:t>
      </w:r>
    </w:p>
    <w:p w:rsidR="000E5E56" w:rsidRDefault="000E5E56" w:rsidP="000E5E56">
      <w:pPr>
        <w:spacing w:after="0" w:line="240" w:lineRule="auto"/>
        <w:ind w:right="-8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C4213" w:rsidRDefault="005A0A36" w:rsidP="000E5E56">
      <w:pPr>
        <w:spacing w:after="0" w:line="240" w:lineRule="auto"/>
        <w:ind w:right="-81" w:firstLine="567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Відповідно до </w:t>
      </w:r>
      <w:r w:rsidR="005C4213" w:rsidRPr="005C421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декларації про перелік товарів, що визнаються гуманітарною допомогою від 08.05.2024, яка отримана від Маріуша Згайнського - старости Гродзинського повіту республіки Польща</w:t>
      </w:r>
      <w:r w:rsidR="009859F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</w:t>
      </w:r>
      <w:r w:rsidR="000B0B71" w:rsidRPr="000B0B7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</w:t>
      </w:r>
      <w:r w:rsidR="000B0B71" w:rsidRPr="000B0B71">
        <w:rPr>
          <w:rFonts w:ascii="Times New Roman" w:eastAsia="Calibri" w:hAnsi="Times New Roman" w:cs="Times New Roman"/>
          <w:sz w:val="28"/>
          <w:szCs w:val="28"/>
          <w:lang w:eastAsia="uk-UA"/>
        </w:rPr>
        <w:t>иконавч</w:t>
      </w:r>
      <w:r w:rsidR="000B0B71">
        <w:rPr>
          <w:rFonts w:ascii="Times New Roman" w:eastAsia="Calibri" w:hAnsi="Times New Roman" w:cs="Times New Roman"/>
          <w:sz w:val="28"/>
          <w:szCs w:val="28"/>
          <w:lang w:eastAsia="uk-UA"/>
        </w:rPr>
        <w:t>ий</w:t>
      </w:r>
      <w:r w:rsidR="000B0B71" w:rsidRPr="000B0B71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комітет Броварської міської ради Броварського району Київської області</w:t>
      </w:r>
      <w:r w:rsidR="000B0B71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отримав </w:t>
      </w:r>
      <w:r w:rsidR="005C4213" w:rsidRPr="005C4213">
        <w:rPr>
          <w:rFonts w:ascii="Times New Roman" w:eastAsia="Calibri" w:hAnsi="Times New Roman" w:cs="Times New Roman"/>
          <w:sz w:val="28"/>
          <w:szCs w:val="28"/>
          <w:lang w:eastAsia="uk-UA"/>
        </w:rPr>
        <w:t>продукти</w:t>
      </w:r>
      <w:r w:rsidR="005C4213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="008917AE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харчування </w:t>
      </w:r>
      <w:r w:rsidR="005C4213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для забезпечення </w:t>
      </w:r>
      <w:r w:rsidR="00C90110">
        <w:rPr>
          <w:rFonts w:ascii="Times New Roman" w:eastAsia="Calibri" w:hAnsi="Times New Roman" w:cs="Times New Roman"/>
          <w:sz w:val="28"/>
          <w:szCs w:val="28"/>
          <w:lang w:eastAsia="uk-UA"/>
        </w:rPr>
        <w:t>малозабезпечених категорій населення.</w:t>
      </w:r>
    </w:p>
    <w:p w:rsidR="005C4213" w:rsidRDefault="00BF59C4" w:rsidP="000E5E56">
      <w:pPr>
        <w:spacing w:after="0" w:line="240" w:lineRule="auto"/>
        <w:ind w:right="-81" w:firstLine="567"/>
        <w:jc w:val="both"/>
        <w:rPr>
          <w:rFonts w:ascii="Times New Roman" w:eastAsia="Calibri" w:hAnsi="Times New Roman" w:cs="Times New Roman"/>
          <w:sz w:val="28"/>
          <w:szCs w:val="28"/>
          <w:lang w:eastAsia="uk-UA"/>
        </w:rPr>
      </w:pPr>
      <w:r>
        <w:rPr>
          <w:rFonts w:ascii="Times New Roman" w:eastAsia="Calibri" w:hAnsi="Times New Roman" w:cs="Times New Roman"/>
          <w:sz w:val="28"/>
          <w:szCs w:val="28"/>
          <w:lang w:eastAsia="uk-UA"/>
        </w:rPr>
        <w:t>О</w:t>
      </w:r>
      <w:r w:rsidR="005C4213">
        <w:rPr>
          <w:rFonts w:ascii="Times New Roman" w:eastAsia="Calibri" w:hAnsi="Times New Roman" w:cs="Times New Roman"/>
          <w:sz w:val="28"/>
          <w:szCs w:val="28"/>
          <w:lang w:eastAsia="uk-UA"/>
        </w:rPr>
        <w:t>тримувачем</w:t>
      </w:r>
      <w:r w:rsidR="000B0B71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гуманітарної допомоги є </w:t>
      </w:r>
      <w:r w:rsidR="005C4213">
        <w:rPr>
          <w:rFonts w:ascii="Times New Roman" w:eastAsia="Calibri" w:hAnsi="Times New Roman" w:cs="Times New Roman"/>
          <w:sz w:val="28"/>
          <w:szCs w:val="28"/>
          <w:lang w:eastAsia="uk-UA"/>
        </w:rPr>
        <w:t>виконавчий комітет</w:t>
      </w:r>
      <w:r w:rsidR="005C4213" w:rsidRPr="005C4213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="005C4213" w:rsidRPr="000B0B71">
        <w:rPr>
          <w:rFonts w:ascii="Times New Roman" w:eastAsia="Calibri" w:hAnsi="Times New Roman" w:cs="Times New Roman"/>
          <w:sz w:val="28"/>
          <w:szCs w:val="28"/>
          <w:lang w:eastAsia="uk-UA"/>
        </w:rPr>
        <w:t>Броварської міської ради Броварського району Київської області</w:t>
      </w:r>
      <w:r w:rsidR="005C4213">
        <w:rPr>
          <w:rFonts w:ascii="Times New Roman" w:eastAsia="Calibri" w:hAnsi="Times New Roman" w:cs="Times New Roman"/>
          <w:sz w:val="28"/>
          <w:szCs w:val="28"/>
          <w:lang w:eastAsia="uk-UA"/>
        </w:rPr>
        <w:t>.</w:t>
      </w:r>
      <w:r w:rsidR="005C4213" w:rsidRPr="005C4213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="005C4213">
        <w:rPr>
          <w:rFonts w:ascii="Times New Roman" w:eastAsia="Calibri" w:hAnsi="Times New Roman" w:cs="Times New Roman"/>
          <w:sz w:val="28"/>
          <w:szCs w:val="28"/>
          <w:lang w:eastAsia="uk-UA"/>
        </w:rPr>
        <w:t>Для організації передачі  продуктів</w:t>
      </w:r>
      <w:r w:rsidR="008917AE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харчування</w:t>
      </w:r>
      <w:bookmarkStart w:id="1" w:name="_GoBack"/>
      <w:bookmarkEnd w:id="1"/>
      <w:r w:rsidR="005C4213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="00C90110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малозабезпеченим категоріям населення </w:t>
      </w:r>
      <w:r w:rsidR="005C4213">
        <w:rPr>
          <w:rFonts w:ascii="Times New Roman" w:eastAsia="Calibri" w:hAnsi="Times New Roman" w:cs="Times New Roman"/>
          <w:sz w:val="28"/>
          <w:szCs w:val="28"/>
          <w:lang w:eastAsia="uk-UA"/>
        </w:rPr>
        <w:t>вони</w:t>
      </w:r>
      <w:r w:rsidR="009859F9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передаються</w:t>
      </w:r>
      <w:r w:rsidR="005C4213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="009859F9" w:rsidRPr="009859F9">
        <w:rPr>
          <w:rFonts w:ascii="Times New Roman" w:eastAsia="Calibri" w:hAnsi="Times New Roman" w:cs="Times New Roman"/>
          <w:sz w:val="28"/>
          <w:szCs w:val="28"/>
          <w:lang w:eastAsia="uk-UA"/>
        </w:rPr>
        <w:t>Броварсько</w:t>
      </w:r>
      <w:r w:rsidR="009859F9">
        <w:rPr>
          <w:rFonts w:ascii="Times New Roman" w:eastAsia="Calibri" w:hAnsi="Times New Roman" w:cs="Times New Roman"/>
          <w:sz w:val="28"/>
          <w:szCs w:val="28"/>
          <w:lang w:eastAsia="uk-UA"/>
        </w:rPr>
        <w:t>му</w:t>
      </w:r>
      <w:r w:rsidR="009859F9" w:rsidRPr="009859F9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місько</w:t>
      </w:r>
      <w:r w:rsidR="009859F9">
        <w:rPr>
          <w:rFonts w:ascii="Times New Roman" w:eastAsia="Calibri" w:hAnsi="Times New Roman" w:cs="Times New Roman"/>
          <w:sz w:val="28"/>
          <w:szCs w:val="28"/>
          <w:lang w:eastAsia="uk-UA"/>
        </w:rPr>
        <w:t>му</w:t>
      </w:r>
      <w:r w:rsidR="009859F9" w:rsidRPr="009859F9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територіально</w:t>
      </w:r>
      <w:r w:rsidR="009859F9">
        <w:rPr>
          <w:rFonts w:ascii="Times New Roman" w:eastAsia="Calibri" w:hAnsi="Times New Roman" w:cs="Times New Roman"/>
          <w:sz w:val="28"/>
          <w:szCs w:val="28"/>
          <w:lang w:eastAsia="uk-UA"/>
        </w:rPr>
        <w:t>му</w:t>
      </w:r>
      <w:r w:rsidR="009859F9" w:rsidRPr="009859F9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центру соціального обслуговування</w:t>
      </w:r>
      <w:r w:rsidR="009859F9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="00C90110" w:rsidRPr="000B0B71">
        <w:rPr>
          <w:rFonts w:ascii="Times New Roman" w:eastAsia="Calibri" w:hAnsi="Times New Roman" w:cs="Times New Roman"/>
          <w:sz w:val="28"/>
          <w:szCs w:val="28"/>
          <w:lang w:eastAsia="uk-UA"/>
        </w:rPr>
        <w:t>Броварської міської ради Броварського району Київської області</w:t>
      </w:r>
      <w:r w:rsidR="00C90110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="009859F9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та </w:t>
      </w:r>
      <w:r w:rsidR="005C4213" w:rsidRPr="000B0B71">
        <w:rPr>
          <w:rFonts w:ascii="Times New Roman" w:eastAsia="Calibri" w:hAnsi="Times New Roman" w:cs="Times New Roman"/>
          <w:sz w:val="28"/>
          <w:szCs w:val="28"/>
          <w:lang w:eastAsia="uk-UA"/>
        </w:rPr>
        <w:t>Центр</w:t>
      </w:r>
      <w:r w:rsidR="005C4213">
        <w:rPr>
          <w:rFonts w:ascii="Times New Roman" w:eastAsia="Calibri" w:hAnsi="Times New Roman" w:cs="Times New Roman"/>
          <w:sz w:val="28"/>
          <w:szCs w:val="28"/>
          <w:lang w:eastAsia="uk-UA"/>
        </w:rPr>
        <w:t>у</w:t>
      </w:r>
      <w:r w:rsidR="005C4213" w:rsidRPr="000B0B71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соціальних служб Броварської міської ради Броварського району Київської області</w:t>
      </w:r>
      <w:r w:rsidR="005C4213">
        <w:rPr>
          <w:rFonts w:ascii="Times New Roman" w:eastAsia="Calibri" w:hAnsi="Times New Roman" w:cs="Times New Roman"/>
          <w:sz w:val="28"/>
          <w:szCs w:val="28"/>
          <w:lang w:eastAsia="uk-UA"/>
        </w:rPr>
        <w:t>.</w:t>
      </w:r>
    </w:p>
    <w:p w:rsidR="000B0B71" w:rsidRDefault="005A0A36" w:rsidP="00912BEC">
      <w:pPr>
        <w:spacing w:after="0" w:line="240" w:lineRule="auto"/>
        <w:ind w:right="-8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Враховуючи</w:t>
      </w:r>
      <w:r w:rsidR="000B0B71">
        <w:rPr>
          <w:rFonts w:ascii="Times New Roman" w:eastAsia="Calibri" w:hAnsi="Times New Roman" w:cs="Times New Roman"/>
          <w:sz w:val="28"/>
          <w:szCs w:val="28"/>
        </w:rPr>
        <w:t xml:space="preserve"> вищезазначене </w:t>
      </w:r>
      <w:r w:rsidR="000B0B71" w:rsidRPr="009E4C5D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підготовлений даний проєкт рішення.</w:t>
      </w:r>
    </w:p>
    <w:p w:rsidR="0042013C" w:rsidRDefault="0042013C" w:rsidP="000E5E56">
      <w:pPr>
        <w:spacing w:after="1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0B71" w:rsidRPr="0093441A" w:rsidRDefault="000B0B71" w:rsidP="000E5E56">
      <w:pPr>
        <w:spacing w:after="1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E5E56" w:rsidRPr="0093441A" w:rsidRDefault="000E5E56" w:rsidP="000E5E56">
      <w:pPr>
        <w:spacing w:after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441A">
        <w:rPr>
          <w:rFonts w:ascii="Times New Roman" w:hAnsi="Times New Roman" w:cs="Times New Roman"/>
          <w:sz w:val="28"/>
          <w:szCs w:val="28"/>
        </w:rPr>
        <w:t>Начальник управління                                                               Ірина ЮЩЕНКО</w:t>
      </w:r>
    </w:p>
    <w:p w:rsidR="00E818F3" w:rsidRDefault="00E818F3"/>
    <w:sectPr w:rsidR="00E818F3" w:rsidSect="00871F30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17BF"/>
    <w:rsid w:val="00045BD5"/>
    <w:rsid w:val="000B0B71"/>
    <w:rsid w:val="000E5E56"/>
    <w:rsid w:val="0042013C"/>
    <w:rsid w:val="005317BF"/>
    <w:rsid w:val="005363D8"/>
    <w:rsid w:val="005A0A36"/>
    <w:rsid w:val="005C4213"/>
    <w:rsid w:val="008115A3"/>
    <w:rsid w:val="008917AE"/>
    <w:rsid w:val="00912BEC"/>
    <w:rsid w:val="009859F9"/>
    <w:rsid w:val="009E4C5D"/>
    <w:rsid w:val="00BF59C4"/>
    <w:rsid w:val="00C86D59"/>
    <w:rsid w:val="00C90110"/>
    <w:rsid w:val="00CE64C0"/>
    <w:rsid w:val="00D37D8C"/>
    <w:rsid w:val="00E5035B"/>
    <w:rsid w:val="00E818F3"/>
    <w:rsid w:val="00EC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2BF0D"/>
  <w15:docId w15:val="{05A627BA-15DB-4708-97B9-6AD53675B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5E56"/>
    <w:pPr>
      <w:spacing w:after="160" w:line="259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5E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840</Words>
  <Characters>480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12</cp:revision>
  <dcterms:created xsi:type="dcterms:W3CDTF">2023-10-02T11:24:00Z</dcterms:created>
  <dcterms:modified xsi:type="dcterms:W3CDTF">2024-05-23T14:07:00Z</dcterms:modified>
</cp:coreProperties>
</file>