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28.05.2024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559</w:t>
      </w:r>
    </w:p>
    <w:p w:rsidR="004208DA" w:rsidRPr="007C582E" w:rsidP="004208DA" w14:paraId="0A449B32" w14:textId="77777777">
      <w:pPr>
        <w:spacing w:after="0"/>
        <w:rPr>
          <w:rFonts w:ascii="Times New Roman" w:hAnsi="Times New Roman" w:cs="Times New Roman"/>
          <w:sz w:val="28"/>
          <w:szCs w:val="28"/>
        </w:rPr>
      </w:pPr>
    </w:p>
    <w:p w:rsidR="00E55859" w:rsidRPr="00572BE2" w:rsidP="00E55859" w14:paraId="1B41896B" w14:textId="77777777">
      <w:pPr>
        <w:spacing w:after="0" w:line="240" w:lineRule="auto"/>
        <w:ind w:firstLine="567"/>
        <w:jc w:val="center"/>
        <w:rPr>
          <w:rFonts w:ascii="Times New Roman" w:eastAsia="Times New Roman" w:hAnsi="Times New Roman" w:cs="Times New Roman"/>
          <w:b/>
          <w:sz w:val="24"/>
          <w:szCs w:val="24"/>
          <w:lang w:eastAsia="ru-RU"/>
        </w:rPr>
      </w:pPr>
      <w:permStart w:id="1" w:edGrp="everyone"/>
    </w:p>
    <w:p w:rsidR="00E55859" w:rsidRPr="00572BE2" w:rsidP="00E55859" w14:paraId="3C419B6C" w14:textId="77777777">
      <w:pPr>
        <w:spacing w:after="0" w:line="240" w:lineRule="auto"/>
        <w:ind w:firstLine="567"/>
        <w:jc w:val="center"/>
        <w:rPr>
          <w:rFonts w:ascii="Times New Roman" w:eastAsia="Times New Roman" w:hAnsi="Times New Roman" w:cs="Times New Roman"/>
          <w:b/>
          <w:sz w:val="28"/>
          <w:szCs w:val="28"/>
          <w:lang w:eastAsia="ru-RU"/>
        </w:rPr>
      </w:pPr>
      <w:r w:rsidRPr="00572BE2">
        <w:rPr>
          <w:rFonts w:ascii="Times New Roman" w:eastAsia="Times New Roman" w:hAnsi="Times New Roman" w:cs="Times New Roman"/>
          <w:b/>
          <w:sz w:val="28"/>
          <w:szCs w:val="28"/>
          <w:lang w:eastAsia="ru-RU"/>
        </w:rPr>
        <w:t>ВИСНОВОК</w:t>
      </w:r>
    </w:p>
    <w:p w:rsidR="00E55859" w:rsidRPr="00572BE2" w:rsidP="00E55859" w14:paraId="3BF45800"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суду </w:t>
      </w:r>
      <w:r w:rsidRPr="00572BE2">
        <w:rPr>
          <w:rFonts w:ascii="Times New Roman" w:eastAsia="Times New Roman" w:hAnsi="Times New Roman" w:cs="Times New Roman"/>
          <w:b/>
          <w:sz w:val="28"/>
          <w:szCs w:val="28"/>
          <w:lang w:eastAsia="ru-RU"/>
        </w:rPr>
        <w:t xml:space="preserve">про </w:t>
      </w:r>
      <w:r>
        <w:rPr>
          <w:rFonts w:ascii="Times New Roman" w:eastAsia="Times New Roman" w:hAnsi="Times New Roman" w:cs="Times New Roman"/>
          <w:b/>
          <w:sz w:val="28"/>
          <w:szCs w:val="28"/>
          <w:lang w:eastAsia="ru-RU"/>
        </w:rPr>
        <w:t>реєстрацію місця проживання малолітньої дитини</w:t>
      </w:r>
      <w:r w:rsidRPr="00572BE2">
        <w:rPr>
          <w:rFonts w:ascii="Times New Roman" w:eastAsia="Times New Roman" w:hAnsi="Times New Roman" w:cs="Times New Roman"/>
          <w:b/>
          <w:sz w:val="28"/>
          <w:szCs w:val="28"/>
          <w:lang w:eastAsia="ru-RU"/>
        </w:rPr>
        <w:t xml:space="preserve">, </w:t>
      </w:r>
    </w:p>
    <w:p w:rsidR="00E55859" w:rsidP="00E55859" w14:paraId="27E0C2B5"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572BE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р.н., </w:t>
      </w:r>
    </w:p>
    <w:p w:rsidR="00E55859" w:rsidRPr="00572BE2" w:rsidP="00E55859" w14:paraId="749A50E6" w14:textId="77777777">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без письмової згоди батька</w:t>
      </w:r>
    </w:p>
    <w:p w:rsidR="00E55859" w:rsidP="00E55859" w14:paraId="5F1E7BC4" w14:textId="77777777">
      <w:pPr>
        <w:spacing w:after="0" w:line="240" w:lineRule="auto"/>
        <w:jc w:val="both"/>
        <w:rPr>
          <w:rFonts w:ascii="Times New Roman" w:eastAsia="Times New Roman" w:hAnsi="Times New Roman" w:cs="Times New Roman"/>
          <w:sz w:val="28"/>
          <w:szCs w:val="28"/>
          <w:lang w:eastAsia="ru-RU"/>
        </w:rPr>
      </w:pPr>
    </w:p>
    <w:p w:rsidR="00E55859" w:rsidRPr="006C3392" w:rsidP="00E55859" w14:paraId="2F7F03EB" w14:textId="77777777">
      <w:pPr>
        <w:spacing w:after="0" w:line="240" w:lineRule="auto"/>
        <w:jc w:val="both"/>
        <w:rPr>
          <w:rFonts w:ascii="Times New Roman" w:eastAsia="Times New Roman" w:hAnsi="Times New Roman" w:cs="Times New Roman"/>
          <w:sz w:val="28"/>
          <w:szCs w:val="28"/>
          <w:lang w:eastAsia="ru-RU"/>
        </w:rPr>
      </w:pPr>
    </w:p>
    <w:p w:rsidR="00E55859" w:rsidP="00E55859" w14:paraId="36C60F8F"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 міської ради *** району *** області (далі – орган опіки та піклування) розглянув питання </w:t>
      </w:r>
      <w:r w:rsidRPr="000B7394">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rPr>
        <w:t xml:space="preserve">надання висновку до суду про реєстрацію місця проживання малолітнього </w:t>
      </w:r>
      <w:r>
        <w:rPr>
          <w:rFonts w:ascii="Times New Roman" w:eastAsia="Times New Roman" w:hAnsi="Times New Roman" w:cs="Times New Roman"/>
          <w:sz w:val="28"/>
          <w:szCs w:val="28"/>
          <w:lang w:eastAsia="ru-RU"/>
        </w:rPr>
        <w:t>***, *** р.н., без письмової згоди батька.</w:t>
      </w:r>
    </w:p>
    <w:p w:rsidR="00E55859" w:rsidP="00E55859" w14:paraId="674FBBD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надійшла заява ***, *** р.н. (паспорт громадянина України: №***, орган, що видав ***, дата видачі ***), про надання висновку до суду щодо реєстрації місця проживання малолітнього ***, ***р.н., без письмової згоди батька.</w:t>
      </w:r>
    </w:p>
    <w:p w:rsidR="00E55859" w:rsidP="00E55859" w14:paraId="78E5E7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E55859" w:rsidP="00E55859" w14:paraId="26E521F2"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відділом реєстрації актів цивільного стану *** міськрайонного управління юстиції *** області було зареєстровано шлюб між *** та ***, актовий запис №***. Після реєстрації шлюбу ***. змінила прізвище на «***».</w:t>
      </w:r>
    </w:p>
    <w:p w:rsidR="00E55859" w:rsidP="00E55859" w14:paraId="3F54147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зі свідоцтвом про народження, серії *** №***, виданим виконавчим комітетом</w:t>
      </w:r>
      <w:r w:rsidRPr="00715D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сільської ради *** району *** області ***, батьками малолітнього *** записані *** та ***. </w:t>
      </w:r>
    </w:p>
    <w:p w:rsidR="00E55859" w:rsidP="00E55859" w14:paraId="17A1BAA7"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Заочним рішенням *** міськрайонного суду *** області від *** шлюб між ***. та *** було розірвано.</w:t>
      </w:r>
    </w:p>
    <w:p w:rsidR="00E55859" w:rsidRPr="0072643B" w:rsidP="00E55859" w14:paraId="32824C98"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 року *** відділом державної реєстрації актів цивільного стану у *** районі *** області Центрального міжрегіонального управління Міністерства юстиції (м. ***) було зареєстровано шлюб між *** та ***, актовий запис №***. Після реєстрації шлюбу *** змінила прізвище на «***».</w:t>
      </w:r>
    </w:p>
    <w:p w:rsidR="00E55859" w:rsidRPr="0072643B" w:rsidP="00E55859" w14:paraId="4BC13856"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Від даного шлюбу мають малолітнього сина, ***, *** р.н. (свідоцтво про народження: серія *** №***, видане *** відділом державної реєстрації актів цивільного стану у *** районі *** області Центрального міжрегіонального управління Міністерства юстиції (м. ***) ***).</w:t>
      </w:r>
    </w:p>
    <w:p w:rsidR="00E55859" w:rsidP="00E55859" w14:paraId="4E9B224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Наразі в провадженні *** міськрайонного суду *** області перебуває цивільна справа №*** про надання дозволу на реєстрацію місця проживання дитини без письмової згоди батька.</w:t>
      </w:r>
    </w:p>
    <w:p w:rsidR="00E55859" w:rsidP="00E55859" w14:paraId="307E818A"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було проведено бесіду з матір’ю дитини, ***, яка розповіла, що з *** після реєстрації шлюбу з *** почали проживати в орендованій квартирі в                                 </w:t>
      </w:r>
      <w:r>
        <w:rPr>
          <w:rFonts w:ascii="Times New Roman" w:eastAsia="Times New Roman" w:hAnsi="Times New Roman" w:cs="Times New Roman"/>
          <w:sz w:val="28"/>
          <w:szCs w:val="28"/>
          <w:lang w:eastAsia="ru-RU"/>
        </w:rPr>
        <w:t>місті ***. Він працював на одному з СТО майстром з ремонту автомобілів. Після півтора року подружнього життя, яке не склалося, вони припинили спільне проживання та почали проживати окремо. Матір дитини повернулася в гуртожиток в місті ***, де проживала до одруження та працевлаштувалася на завод будівельних конструкцій в місті ***. Як розповіла ***, вона звернулася до суду з позовною заявою про розірвання шлюбу з ***, проте їм дали термін для примирення. Однак пізніше матір дитини «не знайшла часу» на те, щоб довести справу про розірвання шлюбу до логічного завершення. У своїй заяві вона вказала адресу його місця реєстрації, а саме: вулиця ***, будинок ***, квартира ***, місто *** *** району *** області. Його засоби мобільного зв’язку їй невідомі.</w:t>
      </w:r>
    </w:p>
    <w:p w:rsidR="00E55859" w:rsidRPr="0072643B" w:rsidP="00E55859" w14:paraId="003C681F"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В ***році *** познайомилася з біологічним батьком ***, ***, з яким почала проживати однією сім’єю без реєстрації шлюбу в її кімнаті гуртожитку. Згодом вона дізналася, що вагітна, тому знову постало питання про розірвання шлюбу з *** Однак в суді їй пояснили, що </w:t>
      </w:r>
      <w:r w:rsidRPr="0072643B">
        <w:rPr>
          <w:rStyle w:val="Emphasis"/>
          <w:rFonts w:ascii="Times New Roman" w:hAnsi="Times New Roman" w:cs="Times New Roman"/>
          <w:i w:val="0"/>
          <w:sz w:val="28"/>
          <w:szCs w:val="28"/>
        </w:rPr>
        <w:t>розлучення під час вагітності та до досягнення дитиною одного року заборонені згідно з законодавством України. Як повідомила матір, вона телефонувала чоловіку та просила його приїхати до *** відділу *** для написання заяви про те, що він не є біологічним батьком дитини. Однак *** їй відмовив.</w:t>
      </w:r>
    </w:p>
    <w:p w:rsidR="00E55859" w:rsidRPr="0072643B" w:rsidP="00E55859" w14:paraId="287330B3"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 xml:space="preserve">Як розповіла ***, після чотирьох місяців спільного проживання з *** останній залишив її вагітну та виїхав у невідомому напрямку. З того часу їй невідомі ні місце його перебування/проживання, ні засоби його мобільного зв’язку. У вересні *** року *** народила сина ***, батьком якого у свідоцтві про народження відповідно до законодавства України був записаний ***. У *** році малолітній *** почав відвідувати заклад дошкільної освіти в місті ***, а матір вийшла на роботу. Біологічний батько дитини, з її слів, взагалі не приймає участі в житті сина та матеріально не допомагає. </w:t>
      </w:r>
    </w:p>
    <w:p w:rsidR="00E55859" w:rsidRPr="0072643B" w:rsidP="00E55859" w14:paraId="662008C9"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Із *** року *** та *** почали проживати однією сім’єю без реєстрації шлюбу, а в січні *** року вони одружилися. В липні цього ж року в подружжя народилася спільна дитина. Сім’я продовжує проживає в кімнаті гуртожитку, чоловік працює на заводі будівельних конструкцій зварювальником, а матір перебуває у відпустці по догляду за дитиною до досягнення нею трирічного віку. Зі слів ***, між її чоловіком та *** склалися дружні відносини. Дитина спочатку називала його «дядя ***», а потім самостійно почала називати «папою». Як зауважила матір, її син не усвідомлює, що *** не його рідний батько, адже з ***року вони проживали разом однією сім’єю. Він часто забирав та відводив *** до садочка, повів його до першого класу ліцею. З її слів, теперішній чоловік приділяє достатньо уваги її сину, матеріально утримує, цікавиться його життям та навчанням.</w:t>
      </w:r>
    </w:p>
    <w:p w:rsidR="00E55859" w:rsidRPr="0072643B" w:rsidP="00E55859" w14:paraId="75FDF35D" w14:textId="77777777">
      <w:pPr>
        <w:spacing w:after="0" w:line="240" w:lineRule="auto"/>
        <w:ind w:firstLine="567"/>
        <w:jc w:val="both"/>
        <w:rPr>
          <w:rFonts w:ascii="Times New Roman" w:hAnsi="Times New Roman" w:cs="Times New Roman"/>
          <w:i/>
          <w:iCs/>
          <w:sz w:val="28"/>
          <w:szCs w:val="28"/>
        </w:rPr>
      </w:pPr>
      <w:r w:rsidRPr="0072643B">
        <w:rPr>
          <w:rStyle w:val="Emphasis"/>
          <w:rFonts w:ascii="Times New Roman" w:hAnsi="Times New Roman" w:cs="Times New Roman"/>
          <w:i w:val="0"/>
          <w:sz w:val="28"/>
          <w:szCs w:val="28"/>
        </w:rPr>
        <w:t xml:space="preserve">Станом та сьогоднішній день у малолітнього *** відсутнє місце реєстрації. *** просить надати висновок до суду про реєстрацію місця проживання дитини без згоди батька з подальшою реєстрацією місця проживання сина за місцем своєї реєстрації. </w:t>
      </w:r>
    </w:p>
    <w:p w:rsidR="00E55859" w:rsidP="00E55859" w14:paraId="2A6E29A7"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року спеціалістами Служби було проведено обстеження умов проживання *** за адресою: вулиця ***, будинок ***, кімната ***, місто *** *** району *** області, про що було складено відповідний акт №***. У ході обстеження було встановлено, що сім’я проживає в кімнаті гуртожитку житловою площею  близько 19,0 кв.м. Роздільний санвузол та кухня загального користування. Наявне водо-, електро-, газо- та теплопостачання. Кімната чиста, охайна,  оснащена меблями та побутовою технікою. Згідно з квитанціями від ***, борги зі сплати за комунальні послуги відсутні. Для дітей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 </w:t>
      </w:r>
    </w:p>
    <w:p w:rsidR="00E55859" w:rsidP="00E55859" w14:paraId="5F40B0AD"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цією адресою проживають та/або мають постійне місце реєстрації:</w:t>
      </w:r>
    </w:p>
    <w:p w:rsidR="00E55859" w:rsidP="00E55859" w14:paraId="4FC6C1DA"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матір дітей, заявниця, проживає та зареєстрована. Перебуває у відпустці по догляду за дитиною до досягнення нею трирічного віку. Середньомісячний дохід, з її слів, складає *** грн;</w:t>
      </w:r>
    </w:p>
    <w:p w:rsidR="00E55859" w:rsidP="00E55859" w14:paraId="17079C58"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чоловік ***</w:t>
      </w:r>
      <w:r w:rsidRPr="00F0627B">
        <w:rPr>
          <w:rFonts w:ascii="Times New Roman" w:eastAsia="Times New Roman" w:hAnsi="Times New Roman" w:cs="Times New Roman"/>
          <w:color w:val="000000" w:themeColor="text1"/>
          <w:sz w:val="28"/>
          <w:szCs w:val="28"/>
          <w:lang w:eastAsia="ru-RU"/>
        </w:rPr>
        <w:t>, проживає</w:t>
      </w:r>
      <w:r>
        <w:rPr>
          <w:rFonts w:ascii="Times New Roman" w:eastAsia="Times New Roman" w:hAnsi="Times New Roman" w:cs="Times New Roman"/>
          <w:color w:val="000000" w:themeColor="text1"/>
          <w:sz w:val="28"/>
          <w:szCs w:val="28"/>
          <w:lang w:eastAsia="ru-RU"/>
        </w:rPr>
        <w:t>,</w:t>
      </w:r>
      <w:r w:rsidRPr="00F0627B">
        <w:rPr>
          <w:rFonts w:ascii="Times New Roman" w:eastAsia="Times New Roman" w:hAnsi="Times New Roman" w:cs="Times New Roman"/>
          <w:color w:val="000000" w:themeColor="text1"/>
          <w:sz w:val="28"/>
          <w:szCs w:val="28"/>
          <w:lang w:eastAsia="ru-RU"/>
        </w:rPr>
        <w:t xml:space="preserve"> заре</w:t>
      </w:r>
      <w:r>
        <w:rPr>
          <w:rFonts w:ascii="Times New Roman" w:eastAsia="Times New Roman" w:hAnsi="Times New Roman" w:cs="Times New Roman"/>
          <w:color w:val="000000" w:themeColor="text1"/>
          <w:sz w:val="28"/>
          <w:szCs w:val="28"/>
          <w:lang w:eastAsia="ru-RU"/>
        </w:rPr>
        <w:t>єстрований за адресою: вулиця ***, будинок ***, квартира ***, місто *** *** району *** області. Офіційно працевлаштований в «***» міста ***, його середньомісячний дохід, зі слів ***, складає близько *** грн</w:t>
      </w:r>
      <w:r w:rsidRPr="00F0627B">
        <w:rPr>
          <w:rFonts w:ascii="Times New Roman" w:eastAsia="Times New Roman" w:hAnsi="Times New Roman" w:cs="Times New Roman"/>
          <w:color w:val="000000" w:themeColor="text1"/>
          <w:sz w:val="28"/>
          <w:szCs w:val="28"/>
          <w:lang w:eastAsia="ru-RU"/>
        </w:rPr>
        <w:t xml:space="preserve">; </w:t>
      </w:r>
    </w:p>
    <w:p w:rsidR="00E55859" w:rsidP="00E55859" w14:paraId="1A058EC6"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син заявниці від попереднього цивільного шлюбу, проживає, але місце реєстрації відсутнє. Учень *** класу *** *** міської ради *** району *** області;</w:t>
      </w:r>
    </w:p>
    <w:p w:rsidR="00E55859" w:rsidP="00E55859" w14:paraId="6242FB4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син заявниці від даного шлюбу, проживає та зареєстрований.</w:t>
      </w:r>
    </w:p>
    <w:p w:rsidR="00E55859" w:rsidRPr="00A10D0A" w:rsidP="00E55859" w14:paraId="3EAD9E5E"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A10D0A">
        <w:rPr>
          <w:rFonts w:ascii="Times New Roman" w:eastAsia="Times New Roman" w:hAnsi="Times New Roman" w:cs="Times New Roman"/>
          <w:color w:val="000000" w:themeColor="text1"/>
          <w:sz w:val="28"/>
          <w:szCs w:val="28"/>
          <w:lang w:eastAsia="ru-RU"/>
        </w:rPr>
        <w:t xml:space="preserve">Із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xml:space="preserve"> по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xml:space="preserve"> фахівцем із соціальної роботи Центру було проведено оцінку потреб </w:t>
      </w:r>
      <w:r>
        <w:rPr>
          <w:rFonts w:ascii="Times New Roman" w:eastAsia="Times New Roman" w:hAnsi="Times New Roman" w:cs="Times New Roman"/>
          <w:color w:val="000000" w:themeColor="text1"/>
          <w:sz w:val="28"/>
          <w:szCs w:val="28"/>
          <w:lang w:eastAsia="ru-RU"/>
        </w:rPr>
        <w:t>***</w:t>
      </w:r>
      <w:r w:rsidRPr="00A10D0A">
        <w:rPr>
          <w:rFonts w:ascii="Times New Roman" w:eastAsia="Times New Roman" w:hAnsi="Times New Roman" w:cs="Times New Roman"/>
          <w:color w:val="000000" w:themeColor="text1"/>
          <w:sz w:val="28"/>
          <w:szCs w:val="28"/>
          <w:lang w:eastAsia="ru-RU"/>
        </w:rPr>
        <w:t>, про що було складено відповідний висновок, згідно з яким у сім’ї наявні складні життєві обставини, проте остання здатна їх долати та забезпечувати потреби дітей у повному обсязі.</w:t>
      </w:r>
    </w:p>
    <w:p w:rsidR="00E55859" w:rsidP="00E55859" w14:paraId="25A14701"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Згідно з витягом з реєстру територіальної громади від *** №***, наданим за запитом виконавчого комітету *** міської ради *** району *** області, *** з *** зареєстрована за адресою: </w:t>
      </w:r>
      <w:r>
        <w:rPr>
          <w:rFonts w:ascii="Times New Roman" w:eastAsia="Times New Roman" w:hAnsi="Times New Roman" w:cs="Times New Roman"/>
          <w:color w:val="000000" w:themeColor="text1"/>
          <w:sz w:val="28"/>
          <w:szCs w:val="28"/>
          <w:lang w:eastAsia="ru-RU"/>
        </w:rPr>
        <w:t>вулиця ***, будинок ***, кімната гуртожитку, місто *** *** району *** області.</w:t>
      </w:r>
    </w:p>
    <w:p w:rsidR="00E55859" w:rsidP="00E55859" w14:paraId="372DB673"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наказу від *** №***, виданого Публічним акціонерним товариством «*** завод будівельних конструкцій», *** надано відпустку для догляду за дитиною до досягнення нею трирічного віку з *** по ***.</w:t>
      </w:r>
    </w:p>
    <w:p w:rsidR="00E55859" w:rsidRPr="00E76239" w:rsidP="00E55859" w14:paraId="6FBD1F62" w14:textId="77777777">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themeColor="text1"/>
          <w:sz w:val="28"/>
          <w:szCs w:val="28"/>
          <w:lang w:eastAsia="ru-RU"/>
        </w:rPr>
        <w:t>Згідно з довідкою від *** №***, виданою управлінням соціального захисту населення *** міської ради *** району *** області, *** знаходиться на обліку в даному управлінні та отримує щомісячну одноразову допомогу при народженні дитини. У період із жовтня *** року по березень *** року вона отримала виплати в розмірі *** грн.</w:t>
      </w:r>
    </w:p>
    <w:p w:rsidR="00E55859" w:rsidP="00E55859" w14:paraId="4569E8FD"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 наданими Консультативно-діагностичним центром комунального некомерційного підприємства територіальних громад *** району *** області «*** багатопрофільна клінічна лікарня», *** під наглядом лікаря-психіатра та лікаря-нарколога не перебуває.</w:t>
      </w:r>
    </w:p>
    <w:p w:rsidR="00E55859" w:rsidP="00E55859" w14:paraId="0B1C0B74" w14:textId="77777777">
      <w:pPr>
        <w:pStyle w:val="ListParagraph"/>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 виданої *** *** міської ради *** району *** області, *** навчається в *** класі даного навчального закладу.</w:t>
      </w:r>
    </w:p>
    <w:p w:rsidR="00E55859" w:rsidP="00E55859" w14:paraId="4DF016F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характеристикою від *** вищевказаного навчального закладу, *** навчається в ліцеї з першого класу. Зарекомендував себе як дисциплінований учень. Має навчальні досягнення достатньо-високого рівня. Навчається в міру своїх можливостей. Має здібності до виявлення предметів природничо-математичного циклу. Систематично виконує домашнє завдання. Бере активну участь у житті ліцею та класу. *** веселий, товариський, стриманий, дисциплінований, самостійний, не піддається чужому впливу. Користується повагою серед однокласників. Має багато друзів, підтримує дружні стосунки з багатьма учнями. Матір, ***, бере активну участь у житті класу, допомагає з організацією позакласних заходів, підтримує постійний зв’язок із класним керівником, цікавиться життям дитини, забезпечує високий рівень навчання дитини. Батько, ***, у вихованні та навчанні дитини участі не бере, з класним керівником на зв’язок не виходив, до ліцею не з’являвся. </w:t>
      </w:r>
    </w:p>
    <w:p w:rsidR="00E55859" w:rsidP="00E55859" w14:paraId="0EACDF1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довідки від ***, виданої лікарем *** амбулаторії №*** Комунального некомерційного підприємства *** міської ради *** району *** області «*** міський центр первинної медико-санітарної допомоги», *** соматично здоровий, щеплений згідно з календарем.</w:t>
      </w:r>
    </w:p>
    <w:p w:rsidR="00E55859" w:rsidP="00E55859" w14:paraId="18F6358B"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заявою про реєстрацію місця проживання малолітньої дитини, *** від ***, поданої *** до </w:t>
      </w:r>
      <w:r>
        <w:rPr>
          <w:rFonts w:ascii="Times New Roman" w:hAnsi="Times New Roman" w:cs="Times New Roman"/>
          <w:color w:val="000000" w:themeColor="text1"/>
          <w:sz w:val="28"/>
          <w:szCs w:val="28"/>
        </w:rPr>
        <w:t>відділу</w:t>
      </w:r>
      <w:r w:rsidRPr="00D66727">
        <w:rPr>
          <w:rFonts w:ascii="Times New Roman" w:hAnsi="Times New Roman" w:cs="Times New Roman"/>
          <w:color w:val="000000" w:themeColor="text1"/>
          <w:sz w:val="28"/>
          <w:szCs w:val="28"/>
        </w:rPr>
        <w:t xml:space="preserve">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66727">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їй було відмовлено в зв’язку з тим, що батько малолітньої дитини не надав письмової згоди на реєстрацію її місця проживання.</w:t>
      </w:r>
    </w:p>
    <w:p w:rsidR="00E55859" w:rsidP="00E55859" w14:paraId="3870C8F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спеціалістом Служби було надіслано лист начальнику служби у справах дітей *** міської ради *** району *** області з метою здійснення візиту за місцем реєстрації *** та з’ясування його думки з порушеного в заяві *** питання.</w:t>
      </w:r>
    </w:p>
    <w:p w:rsidR="00E55859" w:rsidRPr="0038693C" w:rsidP="00E55859" w14:paraId="59DACA21"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року надійшла відповідь вищевказаної служби у справах дітей, якою було повідомлено про здійснення візиту за вказаною в листі адресою. Поспілкувавшись із сусідами, стало відомо, що *** за вказаною адресою не проживає та місце його перебування невідоме.</w:t>
      </w:r>
    </w:p>
    <w:p w:rsidR="00E55859" w:rsidP="00E55859" w14:paraId="39892D61" w14:textId="77777777">
      <w:pPr>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року спеціалістом Служби було проведено бесіду з малолітнім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Під час спілкування </w:t>
      </w:r>
      <w:r>
        <w:rPr>
          <w:rFonts w:ascii="Times New Roman" w:eastAsia="Times New Roman" w:hAnsi="Times New Roman" w:cs="Times New Roman"/>
          <w:sz w:val="28"/>
          <w:szCs w:val="28"/>
          <w:lang w:eastAsia="ru-RU"/>
        </w:rPr>
        <w:t>хлопчик</w:t>
      </w:r>
      <w:r w:rsidRPr="00362CB7">
        <w:rPr>
          <w:rFonts w:ascii="Times New Roman" w:eastAsia="Times New Roman" w:hAnsi="Times New Roman" w:cs="Times New Roman"/>
          <w:sz w:val="28"/>
          <w:szCs w:val="28"/>
          <w:lang w:eastAsia="ru-RU"/>
        </w:rPr>
        <w:t xml:space="preserve"> легко йшов на контакт та відверто відповідав на запитання. Малолітній розповів, що його звати </w:t>
      </w:r>
      <w:r>
        <w:rPr>
          <w:rFonts w:ascii="Times New Roman" w:eastAsia="Times New Roman" w:hAnsi="Times New Roman" w:cs="Times New Roman"/>
          <w:sz w:val="28"/>
          <w:szCs w:val="28"/>
          <w:lang w:eastAsia="ru-RU"/>
        </w:rPr>
        <w:t>***</w:t>
      </w:r>
      <w:r w:rsidRPr="00362CB7">
        <w:rPr>
          <w:rFonts w:ascii="Times New Roman" w:eastAsia="Times New Roman" w:hAnsi="Times New Roman" w:cs="Times New Roman"/>
          <w:sz w:val="28"/>
          <w:szCs w:val="28"/>
          <w:lang w:eastAsia="ru-RU"/>
        </w:rPr>
        <w:t xml:space="preserve"> та що йому </w:t>
      </w:r>
      <w:r>
        <w:rPr>
          <w:rFonts w:ascii="Times New Roman" w:eastAsia="Times New Roman" w:hAnsi="Times New Roman" w:cs="Times New Roman"/>
          <w:sz w:val="28"/>
          <w:szCs w:val="28"/>
          <w:lang w:eastAsia="ru-RU"/>
        </w:rPr>
        <w:t>вісім років</w:t>
      </w:r>
      <w:r w:rsidRPr="00362CB7">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sidRPr="006E1378">
        <w:rPr>
          <w:rFonts w:ascii="Times New Roman" w:eastAsia="Times New Roman" w:hAnsi="Times New Roman" w:cs="Times New Roman"/>
          <w:sz w:val="28"/>
          <w:szCs w:val="28"/>
          <w:lang w:eastAsia="ru-RU"/>
        </w:rPr>
        <w:t xml:space="preserve">Розповів, що вчиться в </w:t>
      </w:r>
      <w:r>
        <w:rPr>
          <w:rFonts w:ascii="Times New Roman" w:eastAsia="Times New Roman" w:hAnsi="Times New Roman" w:cs="Times New Roman"/>
          <w:sz w:val="28"/>
          <w:szCs w:val="28"/>
          <w:lang w:eastAsia="ru-RU"/>
        </w:rPr>
        <w:t>другому</w:t>
      </w:r>
      <w:r w:rsidRPr="006E1378">
        <w:rPr>
          <w:rFonts w:ascii="Times New Roman" w:eastAsia="Times New Roman" w:hAnsi="Times New Roman" w:cs="Times New Roman"/>
          <w:sz w:val="28"/>
          <w:szCs w:val="28"/>
          <w:lang w:eastAsia="ru-RU"/>
        </w:rPr>
        <w:t xml:space="preserve"> класі </w:t>
      </w:r>
      <w:r>
        <w:rPr>
          <w:rFonts w:ascii="Times New Roman" w:eastAsia="Times New Roman" w:hAnsi="Times New Roman" w:cs="Times New Roman"/>
          <w:sz w:val="28"/>
          <w:szCs w:val="28"/>
          <w:lang w:eastAsia="ru-RU"/>
        </w:rPr>
        <w:t xml:space="preserve">*** </w:t>
      </w:r>
      <w:r w:rsidRPr="006E1378">
        <w:rPr>
          <w:rFonts w:ascii="Times New Roman" w:eastAsia="Times New Roman" w:hAnsi="Times New Roman" w:cs="Times New Roman"/>
          <w:sz w:val="28"/>
          <w:szCs w:val="28"/>
          <w:lang w:eastAsia="ru-RU"/>
        </w:rPr>
        <w:t xml:space="preserve">та має </w:t>
      </w:r>
      <w:r>
        <w:rPr>
          <w:rFonts w:ascii="Times New Roman" w:eastAsia="Times New Roman" w:hAnsi="Times New Roman" w:cs="Times New Roman"/>
          <w:sz w:val="28"/>
          <w:szCs w:val="28"/>
          <w:lang w:eastAsia="ru-RU"/>
        </w:rPr>
        <w:t>достатній</w:t>
      </w:r>
      <w:r w:rsidRPr="006E1378">
        <w:rPr>
          <w:rFonts w:ascii="Times New Roman" w:eastAsia="Times New Roman" w:hAnsi="Times New Roman" w:cs="Times New Roman"/>
          <w:sz w:val="28"/>
          <w:szCs w:val="28"/>
          <w:lang w:eastAsia="ru-RU"/>
        </w:rPr>
        <w:t xml:space="preserve"> рівень знань. З його слів, йому подобаються такі шкільні предмети, як «Фізичн</w:t>
      </w:r>
      <w:r>
        <w:rPr>
          <w:rFonts w:ascii="Times New Roman" w:eastAsia="Times New Roman" w:hAnsi="Times New Roman" w:cs="Times New Roman"/>
          <w:sz w:val="28"/>
          <w:szCs w:val="28"/>
          <w:lang w:eastAsia="ru-RU"/>
        </w:rPr>
        <w:t>а культура»</w:t>
      </w:r>
      <w:r w:rsidRPr="00697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Як зазначив хлопчик, поки матір в обід вкладає спати братика, він робить уроки самостійно на чернетці, а потім матір перевіряє та пояснює те, що йому не зрозуміло. ***</w:t>
      </w:r>
      <w:r w:rsidRPr="0069796B">
        <w:rPr>
          <w:rFonts w:ascii="Times New Roman" w:eastAsia="Times New Roman" w:hAnsi="Times New Roman" w:cs="Times New Roman"/>
          <w:sz w:val="28"/>
          <w:szCs w:val="28"/>
          <w:lang w:eastAsia="ru-RU"/>
        </w:rPr>
        <w:t xml:space="preserve"> повідомив, що має </w:t>
      </w:r>
      <w:r>
        <w:rPr>
          <w:rFonts w:ascii="Times New Roman" w:eastAsia="Times New Roman" w:hAnsi="Times New Roman" w:cs="Times New Roman"/>
          <w:sz w:val="28"/>
          <w:szCs w:val="28"/>
          <w:lang w:eastAsia="ru-RU"/>
        </w:rPr>
        <w:t xml:space="preserve">багато </w:t>
      </w:r>
      <w:r w:rsidRPr="0069796B">
        <w:rPr>
          <w:rFonts w:ascii="Times New Roman" w:eastAsia="Times New Roman" w:hAnsi="Times New Roman" w:cs="Times New Roman"/>
          <w:sz w:val="28"/>
          <w:szCs w:val="28"/>
          <w:lang w:eastAsia="ru-RU"/>
        </w:rPr>
        <w:t xml:space="preserve">друзів </w:t>
      </w:r>
      <w:r>
        <w:rPr>
          <w:rFonts w:ascii="Times New Roman" w:eastAsia="Times New Roman" w:hAnsi="Times New Roman" w:cs="Times New Roman"/>
          <w:sz w:val="28"/>
          <w:szCs w:val="28"/>
          <w:lang w:eastAsia="ru-RU"/>
        </w:rPr>
        <w:t xml:space="preserve">як </w:t>
      </w:r>
      <w:r w:rsidRPr="0069796B">
        <w:rPr>
          <w:rFonts w:ascii="Times New Roman" w:eastAsia="Times New Roman" w:hAnsi="Times New Roman" w:cs="Times New Roman"/>
          <w:sz w:val="28"/>
          <w:szCs w:val="28"/>
          <w:lang w:eastAsia="ru-RU"/>
        </w:rPr>
        <w:t xml:space="preserve">у ліцеї, </w:t>
      </w:r>
      <w:r>
        <w:rPr>
          <w:rFonts w:ascii="Times New Roman" w:eastAsia="Times New Roman" w:hAnsi="Times New Roman" w:cs="Times New Roman"/>
          <w:sz w:val="28"/>
          <w:szCs w:val="28"/>
          <w:lang w:eastAsia="ru-RU"/>
        </w:rPr>
        <w:t>так і</w:t>
      </w:r>
      <w:r w:rsidRPr="0069796B">
        <w:rPr>
          <w:rFonts w:ascii="Times New Roman" w:eastAsia="Times New Roman" w:hAnsi="Times New Roman" w:cs="Times New Roman"/>
          <w:sz w:val="28"/>
          <w:szCs w:val="28"/>
          <w:lang w:eastAsia="ru-RU"/>
        </w:rPr>
        <w:t xml:space="preserve"> за місцем </w:t>
      </w:r>
      <w:r>
        <w:rPr>
          <w:rFonts w:ascii="Times New Roman" w:eastAsia="Times New Roman" w:hAnsi="Times New Roman" w:cs="Times New Roman"/>
          <w:sz w:val="28"/>
          <w:szCs w:val="28"/>
          <w:lang w:eastAsia="ru-RU"/>
        </w:rPr>
        <w:t xml:space="preserve">свого </w:t>
      </w:r>
      <w:r w:rsidRPr="0069796B">
        <w:rPr>
          <w:rFonts w:ascii="Times New Roman" w:eastAsia="Times New Roman" w:hAnsi="Times New Roman" w:cs="Times New Roman"/>
          <w:sz w:val="28"/>
          <w:szCs w:val="28"/>
          <w:lang w:eastAsia="ru-RU"/>
        </w:rPr>
        <w:t>проживання.</w:t>
      </w:r>
      <w:r>
        <w:rPr>
          <w:rFonts w:ascii="Times New Roman" w:eastAsia="Times New Roman" w:hAnsi="Times New Roman" w:cs="Times New Roman"/>
          <w:i/>
          <w:sz w:val="28"/>
          <w:szCs w:val="28"/>
          <w:lang w:eastAsia="ru-RU"/>
        </w:rPr>
        <w:t xml:space="preserve"> </w:t>
      </w:r>
    </w:p>
    <w:p w:rsidR="00E55859" w:rsidP="00E55859" w14:paraId="5E9EB076" w14:textId="77777777">
      <w:pPr>
        <w:spacing w:after="0" w:line="240" w:lineRule="auto"/>
        <w:ind w:firstLine="567"/>
        <w:jc w:val="both"/>
        <w:rPr>
          <w:rFonts w:ascii="Times New Roman" w:eastAsia="Times New Roman" w:hAnsi="Times New Roman" w:cs="Times New Roman"/>
          <w:sz w:val="28"/>
          <w:szCs w:val="28"/>
          <w:lang w:eastAsia="ru-RU"/>
        </w:rPr>
      </w:pPr>
      <w:r w:rsidRPr="00387209">
        <w:rPr>
          <w:rFonts w:ascii="Times New Roman" w:eastAsia="Times New Roman" w:hAnsi="Times New Roman" w:cs="Times New Roman"/>
          <w:sz w:val="28"/>
          <w:szCs w:val="28"/>
          <w:lang w:eastAsia="ru-RU"/>
        </w:rPr>
        <w:t xml:space="preserve">На запитання спеціаліста з ким він проживає хлопчик відповів, що проживає </w:t>
      </w:r>
      <w:r>
        <w:rPr>
          <w:rFonts w:ascii="Times New Roman" w:eastAsia="Times New Roman" w:hAnsi="Times New Roman" w:cs="Times New Roman"/>
          <w:sz w:val="28"/>
          <w:szCs w:val="28"/>
          <w:lang w:eastAsia="ru-RU"/>
        </w:rPr>
        <w:t>«</w:t>
      </w:r>
      <w:r w:rsidRPr="00387209">
        <w:rPr>
          <w:rFonts w:ascii="Times New Roman" w:eastAsia="Times New Roman" w:hAnsi="Times New Roman" w:cs="Times New Roman"/>
          <w:sz w:val="28"/>
          <w:szCs w:val="28"/>
          <w:lang w:eastAsia="ru-RU"/>
        </w:rPr>
        <w:t xml:space="preserve">з </w:t>
      </w:r>
      <w:r>
        <w:rPr>
          <w:rFonts w:ascii="Times New Roman" w:eastAsia="Times New Roman" w:hAnsi="Times New Roman" w:cs="Times New Roman"/>
          <w:sz w:val="28"/>
          <w:szCs w:val="28"/>
          <w:lang w:eastAsia="ru-RU"/>
        </w:rPr>
        <w:t>мамою, папою і маленьким братиком»</w:t>
      </w:r>
      <w:r w:rsidRPr="00387209">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Додав, що братика звати </w:t>
      </w:r>
      <w:r>
        <w:rPr>
          <w:rFonts w:ascii="Times New Roman" w:eastAsia="Times New Roman" w:hAnsi="Times New Roman" w:cs="Times New Roman"/>
          <w:sz w:val="28"/>
          <w:szCs w:val="28"/>
          <w:lang w:eastAsia="ru-RU"/>
        </w:rPr>
        <w:t>***. Розповів, що в нього є баба, яка живе далеко, зауважив, що до неї треба довго їхати на автомобілі. Також повідомив, що іноді на вихідних його забирають до себе інша баба з дідом.</w:t>
      </w:r>
    </w:p>
    <w:p w:rsidR="00E55859" w:rsidP="00E55859" w14:paraId="08E490FD"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прохання розповісти про проведення вихідних днів із сім’єю хлопчик  повідомив, що всі разом ходять в парк або катаються з «папою» на велосипедах. Зазначив, що з матір’ю та братиком часто ходять зустрічати його з роботи.</w:t>
      </w:r>
    </w:p>
    <w:p w:rsidR="00E55859" w:rsidP="00E55859" w14:paraId="439ADF8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розповів, що матір готує смачний борщ та макарони, які він дуже любить. На запитання чи сварять його за якусь провину хлопчик відповів, що матір інколи може насварити, а батько – ні. Також повідомив, що допомагає доглядати братика.</w:t>
      </w:r>
    </w:p>
    <w:p w:rsidR="00E55859" w:rsidP="00E55859" w14:paraId="277DF89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 він любить «і маму, і папу, ну *** більше».</w:t>
      </w:r>
    </w:p>
    <w:p w:rsidR="00E55859" w:rsidP="00E55859" w14:paraId="26B580D5"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бесіди спеціаліст звернула увагу, що дитина не знайома зі своєю сімейною історією. З огляду на це, питання про біологічного батька дитині не ставилися. </w:t>
      </w:r>
    </w:p>
    <w:p w:rsidR="00E55859" w:rsidP="00E55859" w14:paraId="1C1C4106"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питання про надання висновку до суду про </w:t>
      </w:r>
      <w:r>
        <w:rPr>
          <w:rFonts w:ascii="Times New Roman" w:eastAsia="Times New Roman" w:hAnsi="Times New Roman" w:cs="Times New Roman"/>
          <w:sz w:val="28"/>
          <w:szCs w:val="28"/>
        </w:rPr>
        <w:t xml:space="preserve">реєстрацію місця проживання малолітнього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07CDD">
        <w:rPr>
          <w:rFonts w:ascii="Times New Roman" w:eastAsia="Times New Roman" w:hAnsi="Times New Roman" w:cs="Times New Roman"/>
          <w:sz w:val="28"/>
          <w:szCs w:val="28"/>
          <w:lang w:eastAsia="ru-RU"/>
        </w:rPr>
        <w:t xml:space="preserve"> р.н.</w:t>
      </w:r>
      <w:r>
        <w:rPr>
          <w:rFonts w:ascii="Times New Roman" w:eastAsia="Times New Roman" w:hAnsi="Times New Roman" w:cs="Times New Roman"/>
          <w:sz w:val="28"/>
          <w:szCs w:val="28"/>
          <w:lang w:eastAsia="ru-RU"/>
        </w:rPr>
        <w:t>, без письмової згоди батька.</w:t>
      </w:r>
      <w:r w:rsidRPr="00B07CDD">
        <w:rPr>
          <w:rFonts w:ascii="Times New Roman" w:eastAsia="Times New Roman" w:hAnsi="Times New Roman" w:cs="Times New Roman"/>
          <w:sz w:val="28"/>
          <w:szCs w:val="28"/>
          <w:lang w:eastAsia="ru-RU"/>
        </w:rPr>
        <w:t xml:space="preserve"> </w:t>
      </w:r>
    </w:p>
    <w:p w:rsidR="00E55859" w:rsidRPr="00CA7300" w:rsidP="00E55859" w14:paraId="02F74E43" w14:textId="77777777">
      <w:pPr>
        <w:spacing w:after="0" w:line="240" w:lineRule="auto"/>
        <w:ind w:firstLine="567"/>
        <w:jc w:val="both"/>
        <w:rPr>
          <w:rFonts w:ascii="Times New Roman" w:hAnsi="Times New Roman" w:cs="Times New Roman"/>
          <w:sz w:val="28"/>
          <w:szCs w:val="28"/>
        </w:rPr>
      </w:pPr>
      <w:r w:rsidRPr="00B07CDD">
        <w:rPr>
          <w:rFonts w:ascii="Times New Roman" w:hAnsi="Times New Roman" w:cs="Times New Roman"/>
          <w:sz w:val="28"/>
          <w:szCs w:val="28"/>
        </w:rPr>
        <w:t xml:space="preserve">На засіданні Комісії була присутня </w:t>
      </w:r>
      <w:r>
        <w:rPr>
          <w:rFonts w:ascii="Times New Roman" w:hAnsi="Times New Roman" w:cs="Times New Roman"/>
          <w:sz w:val="28"/>
          <w:szCs w:val="28"/>
        </w:rPr>
        <w:t>***</w:t>
      </w:r>
      <w:r w:rsidRPr="00B07CDD">
        <w:rPr>
          <w:rFonts w:ascii="Times New Roman" w:hAnsi="Times New Roman" w:cs="Times New Roman"/>
          <w:sz w:val="28"/>
          <w:szCs w:val="28"/>
        </w:rPr>
        <w:t xml:space="preserve">. Головуюча поцікавилася чи не хоче матір, щоб біологічний батько дитини став батьком із внесенням запису про нього в свідоцтві про народження. Матір відповіла, що не знає ні його місце знаходження, ні його засобів мобільного зв’язку. Також матері нічого не відомо про свого колишнього чоловіка, який записаний в свідоцтві про народження батьком дитини. Наразі </w:t>
      </w:r>
      <w:r>
        <w:rPr>
          <w:rFonts w:ascii="Times New Roman" w:hAnsi="Times New Roman" w:cs="Times New Roman"/>
          <w:sz w:val="28"/>
          <w:szCs w:val="28"/>
        </w:rPr>
        <w:t>***</w:t>
      </w:r>
      <w:r w:rsidRPr="00B07CDD">
        <w:rPr>
          <w:rFonts w:ascii="Times New Roman" w:hAnsi="Times New Roman" w:cs="Times New Roman"/>
          <w:sz w:val="28"/>
          <w:szCs w:val="28"/>
        </w:rPr>
        <w:t xml:space="preserve"> не може зареєструват</w:t>
      </w:r>
      <w:r>
        <w:rPr>
          <w:rFonts w:ascii="Times New Roman" w:hAnsi="Times New Roman" w:cs="Times New Roman"/>
          <w:sz w:val="28"/>
          <w:szCs w:val="28"/>
        </w:rPr>
        <w:t>и свого сина без згоди «батька».</w:t>
      </w:r>
    </w:p>
    <w:p w:rsidR="00E55859" w:rsidRPr="0072643B" w:rsidP="00E55859" w14:paraId="648213F7" w14:textId="77777777">
      <w:pPr>
        <w:spacing w:after="0" w:line="240" w:lineRule="auto"/>
        <w:ind w:firstLine="567"/>
        <w:jc w:val="both"/>
        <w:rPr>
          <w:rStyle w:val="Emphasis"/>
          <w:rFonts w:ascii="Times New Roman" w:hAnsi="Times New Roman" w:cs="Times New Roman"/>
          <w:i w:val="0"/>
          <w:sz w:val="28"/>
          <w:szCs w:val="28"/>
        </w:rPr>
      </w:pPr>
      <w:r>
        <w:rPr>
          <w:rFonts w:ascii="Times New Roman" w:eastAsia="Times New Roman" w:hAnsi="Times New Roman" w:cs="Times New Roman"/>
          <w:sz w:val="28"/>
          <w:szCs w:val="28"/>
          <w:lang w:eastAsia="ru-RU"/>
        </w:rPr>
        <w:t xml:space="preserve">Пунктом четвертим статті 7 Закону України «Про надання публічних (електронних публічних) послуг щодо декларування та реєстрації місця проживання в Україні» передбачено, що </w:t>
      </w:r>
      <w:bookmarkStart w:id="2" w:name="w2_16"/>
      <w:r w:rsidRPr="0072643B">
        <w:rPr>
          <w:rStyle w:val="Emphasis"/>
          <w:rFonts w:ascii="Times New Roman" w:hAnsi="Times New Roman" w:cs="Times New Roman"/>
          <w:i w:val="0"/>
          <w:sz w:val="28"/>
          <w:szCs w:val="28"/>
        </w:rPr>
        <w:t xml:space="preserve">декларування </w:t>
      </w:r>
      <w:hyperlink r:id="rId4" w:anchor="w2_17" w:history="1">
        <w:r w:rsidRPr="0072643B">
          <w:rPr>
            <w:rStyle w:val="Emphasis"/>
            <w:rFonts w:ascii="Times New Roman" w:hAnsi="Times New Roman" w:cs="Times New Roman"/>
            <w:i w:val="0"/>
            <w:sz w:val="28"/>
            <w:szCs w:val="28"/>
          </w:rPr>
          <w:t>місця</w:t>
        </w:r>
      </w:hyperlink>
      <w:bookmarkStart w:id="3" w:name="w3_19"/>
      <w:bookmarkEnd w:id="2"/>
      <w:r w:rsidRPr="0072643B">
        <w:rPr>
          <w:rStyle w:val="Emphasis"/>
          <w:rFonts w:ascii="Times New Roman" w:hAnsi="Times New Roman" w:cs="Times New Roman"/>
          <w:i w:val="0"/>
          <w:sz w:val="28"/>
          <w:szCs w:val="28"/>
        </w:rPr>
        <w:t xml:space="preserve"> </w:t>
      </w:r>
      <w:hyperlink r:id="rId4" w:anchor="w3_20" w:history="1">
        <w:r w:rsidRPr="0072643B">
          <w:rPr>
            <w:rStyle w:val="Emphasis"/>
            <w:rFonts w:ascii="Times New Roman" w:hAnsi="Times New Roman" w:cs="Times New Roman"/>
            <w:i w:val="0"/>
            <w:sz w:val="28"/>
            <w:szCs w:val="28"/>
          </w:rPr>
          <w:t>проживання</w:t>
        </w:r>
      </w:hyperlink>
      <w:bookmarkStart w:id="4" w:name="w4_3"/>
      <w:bookmarkEnd w:id="3"/>
      <w:r w:rsidRPr="0072643B">
        <w:rPr>
          <w:rStyle w:val="Emphasis"/>
          <w:rFonts w:ascii="Times New Roman" w:hAnsi="Times New Roman" w:cs="Times New Roman"/>
          <w:i w:val="0"/>
          <w:sz w:val="28"/>
          <w:szCs w:val="28"/>
        </w:rPr>
        <w:t xml:space="preserve"> </w:t>
      </w:r>
      <w:hyperlink r:id="rId4" w:anchor="w4_4" w:history="1">
        <w:r w:rsidRPr="0072643B">
          <w:rPr>
            <w:rStyle w:val="Emphasis"/>
            <w:rFonts w:ascii="Times New Roman" w:hAnsi="Times New Roman" w:cs="Times New Roman"/>
            <w:i w:val="0"/>
            <w:sz w:val="28"/>
            <w:szCs w:val="28"/>
          </w:rPr>
          <w:t>дитини</w:t>
        </w:r>
      </w:hyperlink>
      <w:bookmarkEnd w:id="4"/>
      <w:r w:rsidRPr="0072643B">
        <w:rPr>
          <w:rStyle w:val="Emphasis"/>
          <w:rFonts w:ascii="Times New Roman" w:hAnsi="Times New Roman" w:cs="Times New Roman"/>
          <w:i w:val="0"/>
          <w:sz w:val="28"/>
          <w:szCs w:val="28"/>
        </w:rPr>
        <w:t xml:space="preserve"> віком до 14 років здійснюється одним із її батьків або інших законних представників за згодою іншого з бат</w:t>
      </w:r>
      <w:bookmarkStart w:id="5" w:name="w4_4"/>
      <w:r w:rsidRPr="0072643B">
        <w:rPr>
          <w:rStyle w:val="Emphasis"/>
          <w:rFonts w:ascii="Times New Roman" w:hAnsi="Times New Roman" w:cs="Times New Roman"/>
          <w:i w:val="0"/>
          <w:sz w:val="28"/>
          <w:szCs w:val="28"/>
        </w:rPr>
        <w:t xml:space="preserve">ьків або законних представників </w:t>
      </w:r>
      <w:hyperlink r:id="rId4" w:anchor="w4_5" w:history="1">
        <w:r w:rsidRPr="0072643B">
          <w:rPr>
            <w:rStyle w:val="Emphasis"/>
            <w:rFonts w:ascii="Times New Roman" w:hAnsi="Times New Roman" w:cs="Times New Roman"/>
            <w:i w:val="0"/>
            <w:sz w:val="28"/>
            <w:szCs w:val="28"/>
          </w:rPr>
          <w:t>дитини</w:t>
        </w:r>
      </w:hyperlink>
      <w:bookmarkEnd w:id="5"/>
      <w:r w:rsidRPr="0072643B">
        <w:rPr>
          <w:rStyle w:val="Emphasis"/>
          <w:rFonts w:ascii="Times New Roman" w:hAnsi="Times New Roman" w:cs="Times New Roman"/>
          <w:i w:val="0"/>
          <w:sz w:val="28"/>
          <w:szCs w:val="28"/>
        </w:rPr>
        <w:t>.</w:t>
      </w:r>
    </w:p>
    <w:p w:rsidR="00E55859" w:rsidRPr="0072643B" w:rsidP="00E55859" w14:paraId="6D44CA57"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Відповідно до пункту 16 Порядку декларування та реєстрації місця проживання (перебування) (далі – Порядок), затвердженого постановою Кабінету Міністрів України від 07.02.2022 №265, «місце проживання дитини віком до 14 років може бути задекларовано за адресою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за згодою іншого з батьків або законних представників дитини».</w:t>
      </w:r>
    </w:p>
    <w:p w:rsidR="00E55859" w:rsidRPr="0072643B" w:rsidP="00E55859" w14:paraId="031353C3" w14:textId="77777777">
      <w:pPr>
        <w:pStyle w:val="rvps2"/>
        <w:shd w:val="clear" w:color="auto" w:fill="FFFFFF"/>
        <w:spacing w:before="0" w:beforeAutospacing="0" w:after="0" w:afterAutospacing="0"/>
        <w:ind w:firstLine="450"/>
        <w:jc w:val="both"/>
        <w:rPr>
          <w:rStyle w:val="Emphasis"/>
          <w:i w:val="0"/>
          <w:sz w:val="28"/>
          <w:szCs w:val="28"/>
        </w:rPr>
      </w:pPr>
      <w:r w:rsidRPr="0072643B">
        <w:rPr>
          <w:rStyle w:val="Emphasis"/>
          <w:i w:val="0"/>
          <w:sz w:val="28"/>
          <w:szCs w:val="28"/>
        </w:rPr>
        <w:t xml:space="preserve">Згідно з абзацом другим пункту 17 </w:t>
      </w:r>
      <w:bookmarkStart w:id="6" w:name="n66"/>
      <w:bookmarkEnd w:id="6"/>
      <w:r w:rsidRPr="0072643B">
        <w:rPr>
          <w:rStyle w:val="Emphasis"/>
          <w:i w:val="0"/>
          <w:sz w:val="28"/>
          <w:szCs w:val="28"/>
        </w:rPr>
        <w:t>даного Порядку «У разі ненадання одним із батьків згоди в</w:t>
      </w:r>
      <w:bookmarkStart w:id="7" w:name="w1_1"/>
      <w:r w:rsidRPr="0072643B">
        <w:rPr>
          <w:rStyle w:val="Emphasis"/>
          <w:i w:val="0"/>
          <w:sz w:val="28"/>
          <w:szCs w:val="28"/>
        </w:rPr>
        <w:t xml:space="preserve">ідповідно до вимог цього пункту </w:t>
      </w:r>
      <w:hyperlink r:id="rId5" w:anchor="w1_2" w:history="1">
        <w:r w:rsidRPr="0072643B">
          <w:rPr>
            <w:rStyle w:val="Emphasis"/>
            <w:i w:val="0"/>
            <w:sz w:val="28"/>
            <w:szCs w:val="28"/>
          </w:rPr>
          <w:t>реєстрація</w:t>
        </w:r>
      </w:hyperlink>
      <w:bookmarkStart w:id="8" w:name="w2_1"/>
      <w:bookmarkEnd w:id="7"/>
      <w:r w:rsidRPr="0072643B">
        <w:rPr>
          <w:rStyle w:val="Emphasis"/>
          <w:i w:val="0"/>
          <w:sz w:val="28"/>
          <w:szCs w:val="28"/>
        </w:rPr>
        <w:t xml:space="preserve"> </w:t>
      </w:r>
      <w:hyperlink r:id="rId5" w:anchor="w2_2" w:history="1">
        <w:r w:rsidRPr="0072643B">
          <w:rPr>
            <w:rStyle w:val="Emphasis"/>
            <w:i w:val="0"/>
            <w:sz w:val="28"/>
            <w:szCs w:val="28"/>
          </w:rPr>
          <w:t>місця</w:t>
        </w:r>
      </w:hyperlink>
      <w:bookmarkStart w:id="9" w:name="w3_1"/>
      <w:bookmarkEnd w:id="8"/>
      <w:r w:rsidRPr="0072643B">
        <w:rPr>
          <w:rStyle w:val="Emphasis"/>
          <w:i w:val="0"/>
          <w:sz w:val="28"/>
          <w:szCs w:val="28"/>
        </w:rPr>
        <w:t xml:space="preserve"> </w:t>
      </w:r>
      <w:hyperlink r:id="rId5" w:anchor="w3_2" w:history="1">
        <w:r w:rsidRPr="0072643B">
          <w:rPr>
            <w:rStyle w:val="Emphasis"/>
            <w:i w:val="0"/>
            <w:sz w:val="28"/>
            <w:szCs w:val="28"/>
          </w:rPr>
          <w:t>проживання</w:t>
        </w:r>
      </w:hyperlink>
      <w:bookmarkStart w:id="10" w:name="w4_1"/>
      <w:bookmarkEnd w:id="9"/>
      <w:r w:rsidRPr="0072643B">
        <w:rPr>
          <w:rStyle w:val="Emphasis"/>
          <w:i w:val="0"/>
          <w:sz w:val="28"/>
          <w:szCs w:val="28"/>
        </w:rPr>
        <w:t xml:space="preserve"> </w:t>
      </w:r>
      <w:hyperlink r:id="rId5" w:anchor="w4_2" w:history="1">
        <w:r w:rsidRPr="0072643B">
          <w:rPr>
            <w:rStyle w:val="Emphasis"/>
            <w:i w:val="0"/>
            <w:sz w:val="28"/>
            <w:szCs w:val="28"/>
          </w:rPr>
          <w:t>дитини</w:t>
        </w:r>
      </w:hyperlink>
      <w:bookmarkEnd w:id="10"/>
      <w:r w:rsidRPr="0072643B">
        <w:rPr>
          <w:rStyle w:val="Emphasis"/>
          <w:i w:val="0"/>
          <w:sz w:val="28"/>
          <w:szCs w:val="28"/>
        </w:rPr>
        <w:t xml:space="preserve">, яка не досягла 14 років, здійснюється відповідно до </w:t>
      </w:r>
      <w:hyperlink r:id="rId5" w:anchor="n98" w:history="1">
        <w:r w:rsidRPr="0072643B">
          <w:rPr>
            <w:rStyle w:val="Emphasis"/>
            <w:i w:val="0"/>
            <w:sz w:val="28"/>
            <w:szCs w:val="28"/>
          </w:rPr>
          <w:t>пункту 33</w:t>
        </w:r>
      </w:hyperlink>
      <w:r w:rsidRPr="0072643B">
        <w:rPr>
          <w:rStyle w:val="Emphasis"/>
          <w:i w:val="0"/>
          <w:sz w:val="28"/>
          <w:szCs w:val="28"/>
        </w:rPr>
        <w:t xml:space="preserve"> цього Порядку».</w:t>
      </w:r>
    </w:p>
    <w:p w:rsidR="00E55859" w:rsidRPr="0072643B" w:rsidP="00E55859" w14:paraId="1780FF8A" w14:textId="77777777">
      <w:pPr>
        <w:spacing w:after="0" w:line="240" w:lineRule="auto"/>
        <w:ind w:firstLine="567"/>
        <w:jc w:val="both"/>
        <w:rPr>
          <w:rStyle w:val="Emphasis"/>
          <w:rFonts w:ascii="Times New Roman" w:hAnsi="Times New Roman" w:cs="Times New Roman"/>
          <w:i w:val="0"/>
          <w:sz w:val="28"/>
          <w:szCs w:val="28"/>
        </w:rPr>
      </w:pPr>
      <w:r w:rsidRPr="0072643B">
        <w:rPr>
          <w:rStyle w:val="Emphasis"/>
          <w:rFonts w:ascii="Times New Roman" w:hAnsi="Times New Roman" w:cs="Times New Roman"/>
          <w:i w:val="0"/>
          <w:sz w:val="28"/>
          <w:szCs w:val="28"/>
        </w:rPr>
        <w:t>У свою чергу, пунктом 33 Порядку передбачено, що «подання заяви про реєстрацію місця проживання (перебування)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E55859" w:rsidRPr="00AA4CEC" w:rsidP="00E55859" w14:paraId="4AD7FE3E"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EC60B9">
        <w:rPr>
          <w:rFonts w:ascii="Times New Roman" w:eastAsia="Times New Roman" w:hAnsi="Times New Roman" w:cs="Times New Roman"/>
          <w:sz w:val="28"/>
          <w:szCs w:val="28"/>
          <w:lang w:eastAsia="ru-RU"/>
        </w:rPr>
        <w:t>Враховуючи вищевикладене</w:t>
      </w:r>
      <w:r>
        <w:rPr>
          <w:rFonts w:ascii="Times New Roman" w:eastAsia="Times New Roman" w:hAnsi="Times New Roman" w:cs="Times New Roman"/>
          <w:sz w:val="28"/>
          <w:szCs w:val="28"/>
          <w:lang w:eastAsia="ru-RU"/>
        </w:rPr>
        <w:t>, керуючись статтею 19</w:t>
      </w:r>
      <w:r w:rsidRPr="00EC60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Сімейного Кодексу України, постановою Кабінету Міністрів України від 24.09.2008 №866 «Питання діяльності органів опіки та піклування, повʼязаної із захистом прав дитини», пунктами 17 та 33 </w:t>
      </w:r>
      <w:r w:rsidRPr="0072643B">
        <w:rPr>
          <w:rStyle w:val="Emphasis"/>
          <w:rFonts w:ascii="Times New Roman" w:hAnsi="Times New Roman" w:cs="Times New Roman"/>
          <w:i w:val="0"/>
          <w:sz w:val="28"/>
          <w:szCs w:val="28"/>
        </w:rPr>
        <w:t>Порядку декларування та реєстрації місця проживання (перебування), затвердженого постановою Кабінету Міністрів України від 07.02.2022 №265,</w:t>
      </w:r>
      <w:r>
        <w:rPr>
          <w:rStyle w:val="Emphasis"/>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взявши до уваги Конвенцію ООН про права дитини та діючи в інтересах самої дитини, </w:t>
      </w:r>
      <w:r>
        <w:rPr>
          <w:rFonts w:ascii="Times New Roman" w:eastAsia="Times New Roman" w:hAnsi="Times New Roman" w:cs="Times New Roman"/>
          <w:color w:val="000000" w:themeColor="text1"/>
          <w:sz w:val="28"/>
          <w:szCs w:val="28"/>
          <w:lang w:eastAsia="ru-RU"/>
        </w:rPr>
        <w:t>орган опіки та піклування</w:t>
      </w:r>
      <w:r w:rsidRPr="00AA4CEC">
        <w:rPr>
          <w:rFonts w:ascii="Times New Roman" w:eastAsia="Times New Roman" w:hAnsi="Times New Roman" w:cs="Times New Roman"/>
          <w:color w:val="000000" w:themeColor="text1"/>
          <w:sz w:val="28"/>
          <w:szCs w:val="28"/>
          <w:lang w:eastAsia="ru-RU"/>
        </w:rPr>
        <w:t xml:space="preserve"> вважає за доцільне </w:t>
      </w:r>
      <w:r>
        <w:rPr>
          <w:rFonts w:ascii="Times New Roman" w:eastAsia="Times New Roman" w:hAnsi="Times New Roman" w:cs="Times New Roman"/>
          <w:color w:val="000000" w:themeColor="text1"/>
          <w:sz w:val="28"/>
          <w:szCs w:val="28"/>
          <w:lang w:eastAsia="ru-RU"/>
        </w:rPr>
        <w:t>зареєструвати місце</w:t>
      </w:r>
      <w:r w:rsidRPr="00AA4CEC">
        <w:rPr>
          <w:rFonts w:ascii="Times New Roman" w:eastAsia="Times New Roman" w:hAnsi="Times New Roman" w:cs="Times New Roman"/>
          <w:color w:val="000000" w:themeColor="text1"/>
          <w:sz w:val="28"/>
          <w:szCs w:val="28"/>
          <w:lang w:eastAsia="ru-RU"/>
        </w:rPr>
        <w:t xml:space="preserve"> проживання малолітньої дитини,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Pr="00AA4CEC">
        <w:rPr>
          <w:rFonts w:ascii="Times New Roman" w:eastAsia="Times New Roman" w:hAnsi="Times New Roman" w:cs="Times New Roman"/>
          <w:color w:val="000000" w:themeColor="text1"/>
          <w:sz w:val="28"/>
          <w:szCs w:val="28"/>
          <w:lang w:eastAsia="ru-RU"/>
        </w:rPr>
        <w:t xml:space="preserve"> р.н., </w:t>
      </w:r>
      <w:r>
        <w:rPr>
          <w:rFonts w:ascii="Times New Roman" w:eastAsia="Times New Roman" w:hAnsi="Times New Roman" w:cs="Times New Roman"/>
          <w:color w:val="000000" w:themeColor="text1"/>
          <w:sz w:val="28"/>
          <w:szCs w:val="28"/>
          <w:lang w:eastAsia="ru-RU"/>
        </w:rPr>
        <w:t>без письмової згоди батька, ***, за місцем реєстрації</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матері</w:t>
      </w:r>
      <w:r w:rsidRPr="00AA4C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
    <w:p w:rsidR="00E55859" w:rsidP="00E55859" w14:paraId="5B416857" w14:textId="77777777">
      <w:pPr>
        <w:spacing w:after="0" w:line="240" w:lineRule="auto"/>
        <w:jc w:val="both"/>
        <w:rPr>
          <w:rFonts w:ascii="Times New Roman" w:eastAsia="Times New Roman" w:hAnsi="Times New Roman" w:cs="Times New Roman"/>
          <w:sz w:val="28"/>
          <w:szCs w:val="28"/>
          <w:lang w:eastAsia="ru-RU"/>
        </w:rPr>
      </w:pPr>
    </w:p>
    <w:p w:rsidR="00E55859" w:rsidP="00E55859" w14:paraId="774CA6F2" w14:textId="77777777">
      <w:pPr>
        <w:spacing w:after="0" w:line="240" w:lineRule="auto"/>
        <w:jc w:val="both"/>
        <w:rPr>
          <w:rFonts w:ascii="Times New Roman" w:eastAsia="Times New Roman" w:hAnsi="Times New Roman" w:cs="Times New Roman"/>
          <w:sz w:val="28"/>
          <w:szCs w:val="28"/>
          <w:lang w:eastAsia="ru-RU"/>
        </w:rPr>
      </w:pPr>
    </w:p>
    <w:p w:rsidR="00E55859" w:rsidP="00E55859" w14:paraId="52AD8DD8"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rsidR="00E55859" w:rsidRPr="0072643B" w:rsidP="00E55859" w14:paraId="67278217" w14:textId="77777777">
      <w:pPr>
        <w:tabs>
          <w:tab w:val="left" w:pos="5610"/>
          <w:tab w:val="left" w:pos="6358"/>
        </w:tabs>
        <w:spacing w:after="0"/>
        <w:ind w:left="5103"/>
        <w:rPr>
          <w:rFonts w:ascii="Times New Roman" w:hAnsi="Times New Roman" w:cs="Times New Roman"/>
          <w:sz w:val="28"/>
          <w:szCs w:val="28"/>
        </w:rPr>
      </w:pPr>
    </w:p>
    <w:p w:rsidR="004208DA" w:rsidRPr="00EE06C3" w:rsidP="003B2A39" w14:paraId="05028A3C" w14:textId="686630C8">
      <w:pPr>
        <w:spacing w:after="0"/>
        <w:jc w:val="center"/>
        <w:rPr>
          <w:rFonts w:ascii="Times New Roman" w:hAnsi="Times New Roman" w:cs="Times New Roman"/>
          <w:b/>
          <w:bCs/>
          <w:sz w:val="28"/>
          <w:szCs w:val="28"/>
          <w:lang w:val="ru-RU"/>
        </w:rPr>
      </w:pPr>
      <w:bookmarkStart w:id="11" w:name="_GoBack"/>
      <w:bookmarkEnd w:id="11"/>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EB8915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55859" w:rsidR="00E55859">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E63868"/>
    <w:multiLevelType w:val="hybridMultilevel"/>
    <w:tmpl w:val="7456920E"/>
    <w:lvl w:ilvl="0">
      <w:start w:val="1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B7394"/>
    <w:rsid w:val="000E0637"/>
    <w:rsid w:val="000E7ADA"/>
    <w:rsid w:val="0019083E"/>
    <w:rsid w:val="002D71B2"/>
    <w:rsid w:val="00362CB7"/>
    <w:rsid w:val="003735BC"/>
    <w:rsid w:val="0038693C"/>
    <w:rsid w:val="00387209"/>
    <w:rsid w:val="003A4315"/>
    <w:rsid w:val="003B2A39"/>
    <w:rsid w:val="004208DA"/>
    <w:rsid w:val="00424AD7"/>
    <w:rsid w:val="004C6C25"/>
    <w:rsid w:val="004F7CAD"/>
    <w:rsid w:val="00520285"/>
    <w:rsid w:val="00524AF7"/>
    <w:rsid w:val="00545B76"/>
    <w:rsid w:val="00572BE2"/>
    <w:rsid w:val="0069796B"/>
    <w:rsid w:val="006C3392"/>
    <w:rsid w:val="006E1378"/>
    <w:rsid w:val="00715DE8"/>
    <w:rsid w:val="0072643B"/>
    <w:rsid w:val="00784598"/>
    <w:rsid w:val="007C582E"/>
    <w:rsid w:val="0081066D"/>
    <w:rsid w:val="00853C00"/>
    <w:rsid w:val="00893E2E"/>
    <w:rsid w:val="008B6EF2"/>
    <w:rsid w:val="00A10D0A"/>
    <w:rsid w:val="00A84A56"/>
    <w:rsid w:val="00AA4CEC"/>
    <w:rsid w:val="00B07CDD"/>
    <w:rsid w:val="00B20C04"/>
    <w:rsid w:val="00B3670E"/>
    <w:rsid w:val="00C93438"/>
    <w:rsid w:val="00CA7300"/>
    <w:rsid w:val="00CB633A"/>
    <w:rsid w:val="00D66727"/>
    <w:rsid w:val="00E55859"/>
    <w:rsid w:val="00E76239"/>
    <w:rsid w:val="00EC60B9"/>
    <w:rsid w:val="00EE06C3"/>
    <w:rsid w:val="00F0627B"/>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E55859"/>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E55859"/>
    <w:rPr>
      <w:i/>
      <w:iCs/>
    </w:rPr>
  </w:style>
  <w:style w:type="paragraph" w:customStyle="1" w:styleId="rvps2">
    <w:name w:val="rvps2"/>
    <w:basedOn w:val="Normal"/>
    <w:rsid w:val="00E55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1871-20?find=1&amp;text=%D1%80%D0%B5%D1%94%D1%81%D1%82%D1%80%D0%B0%D1%86%D1%96%D1%8F+%D0%BC%D1%96%D1%81%D1%86%D1%8F+%D0%BF%D1%80%D0%BE%D0%B6%D0%B8%D0%B2%D0%B0%D0%BD%D0%BD%D1%8F+%D0%B4%D0%B8%D1%82%D0%B8%D0%BD%D0%B8+%D0%B1%D0%B5%D0%B7+%D0%B7%D0%B3%D0%BE%D0%B4%D0%B8+%D0%BE%D0%B4%D0%BD%D0%BE%D0%B3%D0%BE+%D0%B7+%D0%B1%D0%B0%D1%82%D1%8C%D0%BA%D1%96%D0%B2" TargetMode="External" /><Relationship Id="rId5" Type="http://schemas.openxmlformats.org/officeDocument/2006/relationships/hyperlink" Target="https://zakon.rada.gov.ua/laws/show/265-2022-%D0%BF?find=1&amp;text=%D1%80%D0%B5%D1%94%D1%81%D1%82%D1%80%D0%B0%D1%86%D1%96%D1%8F+%D0%BC%D1%96%D1%81%D1%86%D1%8F+%D0%BF%D1%80%D0%BE%D0%B6%D0%B8%D0%B2%D0%B0%D0%BD%D0%BD%D1%8F+%D0%B4%D0%B8%D1%82%D0%B8%D0%BD%D0%B8+%D0%B1%D0%B5%D0%B7+%D0%B7%D0%B3%D0%BE%D0%B4%D0%B8+%D0%BE%D0%B4%D0%BD%D0%BE%D0%B3%D0%BE+%D0%B7+%D0%B1%D0%B0%D1%82%D1%8C%D0%BA%D1%96%D0%B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D570E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11726</Words>
  <Characters>6685</Characters>
  <Application>Microsoft Office Word</Application>
  <DocSecurity>8</DocSecurity>
  <Lines>55</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2024-05-27T12:31:00Z</dcterms:modified>
</cp:coreProperties>
</file>