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ПВ-532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12DB" w:rsidRPr="00BD720B" w:rsidP="007512DB" w14:paraId="3A0068B5" w14:textId="77777777">
      <w:pPr>
        <w:tabs>
          <w:tab w:val="center" w:pos="4819"/>
          <w:tab w:val="right" w:pos="9639"/>
        </w:tabs>
        <w:spacing w:after="0" w:line="240" w:lineRule="auto"/>
        <w:ind w:firstLine="7513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permStart w:id="0" w:edGrp="everyone"/>
      <w:r>
        <w:ptab w:relativeTo="margin" w:alignment="left" w:leader="none"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Додаток</w:t>
      </w:r>
    </w:p>
    <w:p w:rsidR="007512DB" w:rsidRPr="00BD720B" w:rsidP="007512DB" w14:paraId="3CBDC7BD" w14:textId="77777777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>Рішення виконавчого комітету</w:t>
      </w:r>
    </w:p>
    <w:p w:rsidR="007512DB" w:rsidRPr="00BD720B" w:rsidP="007512DB" w14:paraId="57A46B49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Броварської міської ради</w:t>
      </w:r>
    </w:p>
    <w:p w:rsidR="007512DB" w:rsidRPr="00BD720B" w:rsidP="007512DB" w14:paraId="59B4B040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Броварського району</w:t>
      </w:r>
    </w:p>
    <w:p w:rsidR="007512DB" w:rsidRPr="00BD720B" w:rsidP="007512DB" w14:paraId="03DA7433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Київської області</w:t>
      </w:r>
    </w:p>
    <w:p w:rsidR="007512DB" w:rsidRPr="00BD720B" w:rsidP="007512DB" w14:paraId="6EA8800C" w14:textId="77777777">
      <w:pPr>
        <w:tabs>
          <w:tab w:val="center" w:pos="4819"/>
          <w:tab w:val="right" w:pos="9639"/>
        </w:tabs>
        <w:spacing w:after="0" w:line="240" w:lineRule="auto"/>
        <w:ind w:firstLine="6379"/>
        <w:jc w:val="center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D720B">
        <w:rPr>
          <w:rFonts w:ascii="Times New Roman" w:hAnsi="Times New Roman" w:eastAsiaTheme="minorHAnsi" w:cs="Times New Roman"/>
          <w:sz w:val="24"/>
          <w:szCs w:val="24"/>
          <w:lang w:eastAsia="en-US"/>
        </w:rPr>
        <w:t>від ____________ №_______</w:t>
      </w:r>
    </w:p>
    <w:p w:rsidR="007512DB" w:rsidRPr="00BD720B" w:rsidP="007512DB" w14:paraId="51453D0D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2DB" w:rsidRPr="00BD720B" w:rsidP="007512DB" w14:paraId="6843FCC1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12DB" w:rsidRPr="001547D5" w:rsidP="007512DB" w14:paraId="13445A9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7D5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7512DB" w:rsidRPr="001547D5" w:rsidP="007512DB" w14:paraId="4053607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 суду про </w:t>
      </w:r>
      <w:r w:rsidRPr="001547D5">
        <w:rPr>
          <w:rFonts w:ascii="Times New Roman" w:hAnsi="Times New Roman" w:cs="Times New Roman"/>
          <w:b/>
          <w:sz w:val="28"/>
          <w:szCs w:val="28"/>
        </w:rPr>
        <w:t>доцільність позбавлення батьківських прав</w:t>
      </w:r>
    </w:p>
    <w:p w:rsidR="007512DB" w:rsidP="007512DB" w14:paraId="59A79AE1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відношенню 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7512DB" w:rsidRPr="001547D5" w:rsidP="007512DB" w14:paraId="0DED7CB0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малолітньої 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 р.н.</w:t>
      </w:r>
    </w:p>
    <w:p w:rsidR="007512DB" w:rsidRPr="0040007A" w:rsidP="007512DB" w14:paraId="6AD52255" w14:textId="7777777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512DB" w:rsidRPr="00265451" w:rsidP="007512DB" w14:paraId="0D931224" w14:textId="77777777">
      <w:pPr>
        <w:pStyle w:val="NoSpacing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2DB" w:rsidRPr="001547D5" w:rsidP="007512DB" w14:paraId="5E2B9A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доцільність/недоцільність позбавлення батьківських прав *** по відношенню до малолітньої доньки, ***, *** р.н.</w:t>
      </w:r>
    </w:p>
    <w:p w:rsidR="007512DB" w:rsidP="007512DB" w14:paraId="49E2C07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квітня 2024 року надійшла ухвала Дніпропетровського районного суду Дніпропетровської області про витребування висновку про доцільність або недоцільність позбавлення батьківських прав *** по відношенню до малолітньої доньки, ***, *** р.н.</w:t>
      </w:r>
    </w:p>
    <w:p w:rsidR="007512DB" w:rsidRPr="00E14969" w:rsidP="007512DB" w14:paraId="1AFDD38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ході розгляду даного питання було з’ясовано:</w:t>
      </w:r>
    </w:p>
    <w:p w:rsidR="007512DB" w:rsidRPr="00EE1E46" w:rsidP="007512DB" w14:paraId="16A863B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На первинному обліку дітей, які залишились без батьківського піклування, дітей-сиріт та дітей, позбавлених батьківського піклування, служби у справах дітей Броварської міської ради Броварського району Київської області (далі – Служба) перебуває дитина, яка залишились без батьківського піклування,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р.н.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1E46">
        <w:rPr>
          <w:rFonts w:ascii="Times New Roman" w:hAnsi="Times New Roman" w:cs="Times New Roman"/>
          <w:sz w:val="28"/>
          <w:szCs w:val="28"/>
        </w:rPr>
        <w:t xml:space="preserve">відоцтво про народження: 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міським відділом державної реєстрації актів цивільного стану Головного територіального управління юстиції у Донецькій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).</w:t>
      </w:r>
    </w:p>
    <w:p w:rsidR="007512DB" w:rsidRPr="00EE1E46" w:rsidP="007512DB" w14:paraId="550556F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зареєстрована за місцем реєстрації своєї матері,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р.н., </w:t>
      </w:r>
      <w:bookmarkStart w:id="1" w:name="_Hlk165555518"/>
      <w:r w:rsidRPr="00EE1E46">
        <w:rPr>
          <w:rFonts w:ascii="Times New Roman" w:hAnsi="Times New Roman" w:cs="Times New Roman"/>
          <w:sz w:val="28"/>
          <w:szCs w:val="28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район, Донецька область </w:t>
      </w:r>
      <w:bookmarkEnd w:id="1"/>
      <w:r>
        <w:rPr>
          <w:rFonts w:ascii="Times New Roman" w:hAnsi="Times New Roman" w:cs="Times New Roman"/>
          <w:sz w:val="28"/>
          <w:szCs w:val="28"/>
        </w:rPr>
        <w:t>(в</w:t>
      </w:r>
      <w:r w:rsidRPr="00EE1E46">
        <w:rPr>
          <w:rFonts w:ascii="Times New Roman" w:hAnsi="Times New Roman" w:cs="Times New Roman"/>
          <w:sz w:val="28"/>
          <w:szCs w:val="28"/>
        </w:rPr>
        <w:t xml:space="preserve">итяг з реєстру територіальної громади, дата формування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).</w:t>
      </w:r>
    </w:p>
    <w:p w:rsidR="007512DB" w:rsidRPr="00EE1E46" w:rsidP="007512DB" w14:paraId="48E7120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Відомості про батька дитини записані відповідно до частини першої статті 135 Сімейного кодексу України (витяг з Державного реєстру актів цивільного стану громадян щодо актового запису про народження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дата формування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(м. Київ)).</w:t>
      </w:r>
    </w:p>
    <w:p w:rsidR="007512DB" w:rsidRPr="00EE1E46" w:rsidP="007512DB" w14:paraId="63AAB85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разом із матір’ю та бабою,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р.н., проживали за адресою: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район, Донецька область.</w:t>
      </w:r>
    </w:p>
    <w:p w:rsidR="007512DB" w:rsidRPr="00EE1E46" w:rsidP="007512DB" w14:paraId="276F6EE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Зі слів баби, матір дитини з часу народження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ухилялася від виконання батьківських обов’язків, не займалась вихованням та утриманням дитини. </w:t>
      </w:r>
    </w:p>
    <w:p w:rsidR="007512DB" w:rsidRPr="00EE1E46" w:rsidP="007512DB" w14:paraId="78FE405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Через повномасштабне вторгнення російської федерації на територію України та проживання </w:t>
      </w:r>
      <w:r>
        <w:rPr>
          <w:rFonts w:ascii="Times New Roman" w:hAnsi="Times New Roman" w:cs="Times New Roman"/>
          <w:sz w:val="28"/>
          <w:szCs w:val="28"/>
        </w:rPr>
        <w:t>у районі проведення бойових дій</w:t>
      </w:r>
      <w:r w:rsidRPr="00EE1E46">
        <w:rPr>
          <w:rFonts w:ascii="Times New Roman" w:hAnsi="Times New Roman" w:cs="Times New Roman"/>
          <w:sz w:val="28"/>
          <w:szCs w:val="28"/>
        </w:rPr>
        <w:t xml:space="preserve"> малолітня               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разом із матір’ю і бабою 02 квітня 2022 року покинули постійне місце проживання та були евакуйовані до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. Матір покинула малолітню </w:t>
      </w:r>
      <w:r>
        <w:rPr>
          <w:rFonts w:ascii="Times New Roman" w:hAnsi="Times New Roman" w:cs="Times New Roman"/>
          <w:sz w:val="28"/>
          <w:szCs w:val="28"/>
        </w:rPr>
        <w:t xml:space="preserve">***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а сама повернулася до 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Дитина</w:t>
      </w:r>
      <w:r w:rsidRPr="00EE1E46">
        <w:rPr>
          <w:rFonts w:ascii="Times New Roman" w:hAnsi="Times New Roman" w:cs="Times New Roman"/>
          <w:sz w:val="28"/>
          <w:szCs w:val="28"/>
        </w:rPr>
        <w:t xml:space="preserve"> разом із бабою </w:t>
      </w:r>
      <w:r>
        <w:rPr>
          <w:rFonts w:ascii="Times New Roman" w:hAnsi="Times New Roman" w:cs="Times New Roman"/>
          <w:sz w:val="28"/>
          <w:szCs w:val="28"/>
        </w:rPr>
        <w:t>перебували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E1E4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а в жовтні 20</w:t>
      </w:r>
      <w:r>
        <w:rPr>
          <w:rFonts w:ascii="Times New Roman" w:hAnsi="Times New Roman" w:cs="Times New Roman"/>
          <w:sz w:val="28"/>
          <w:szCs w:val="28"/>
        </w:rPr>
        <w:t>22 року переїхали до м. Бровари</w:t>
      </w:r>
      <w:r w:rsidRPr="00EE1E46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 (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EE1E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</w:t>
      </w:r>
      <w:r w:rsidRPr="00EE1E46">
        <w:rPr>
          <w:rFonts w:ascii="Times New Roman" w:hAnsi="Times New Roman" w:cs="Times New Roman"/>
          <w:sz w:val="28"/>
          <w:szCs w:val="28"/>
        </w:rPr>
        <w:t xml:space="preserve"> про виявлення дитини, яка залишилась без батьківського піклування, переміщеної з територій, які розташовані в районі проведення воєнних (бойових) дій, або батьки якої перебувають на територіях, які розташовані в районі проведення воєнних (бойових) дій, або які перебувають в тимчасовій окупації, оточенні (блокуванні)/тимчасово окупованій території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(далі – Акт)). </w:t>
      </w:r>
    </w:p>
    <w:p w:rsidR="007512DB" w:rsidRPr="00EE1E46" w:rsidP="007512DB" w14:paraId="4CF78B8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Малолітня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має статус внутрішньо переміщеної особи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E1E46">
        <w:rPr>
          <w:rFonts w:ascii="Times New Roman" w:hAnsi="Times New Roman" w:cs="Times New Roman"/>
          <w:sz w:val="28"/>
          <w:szCs w:val="28"/>
        </w:rPr>
        <w:t xml:space="preserve">овідка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про взяття на облік внутрішньо переміщеної особи, видана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1E46">
        <w:rPr>
          <w:rFonts w:ascii="Times New Roman" w:hAnsi="Times New Roman" w:cs="Times New Roman"/>
          <w:sz w:val="28"/>
          <w:szCs w:val="28"/>
        </w:rPr>
        <w:t>правлінням соціального захисту населення Броварської міської ради Броварського району Київської області).</w:t>
      </w:r>
    </w:p>
    <w:p w:rsidR="007512DB" w:rsidRPr="00EE1E46" w:rsidP="007512DB" w14:paraId="4FB04A7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Оскільки Актом було засвідчено, що матір дитини не виконує своїх батьківських обов’язків з виховання та утримання дитини з причин, які </w:t>
      </w:r>
      <w:r>
        <w:rPr>
          <w:rFonts w:ascii="Times New Roman" w:hAnsi="Times New Roman" w:cs="Times New Roman"/>
          <w:sz w:val="28"/>
          <w:szCs w:val="28"/>
        </w:rPr>
        <w:t xml:space="preserve">неможливо з’ясувати, у зв’язку </w:t>
      </w:r>
      <w:r w:rsidRPr="00EE1E46">
        <w:rPr>
          <w:rFonts w:ascii="Times New Roman" w:hAnsi="Times New Roman" w:cs="Times New Roman"/>
          <w:sz w:val="28"/>
          <w:szCs w:val="28"/>
        </w:rPr>
        <w:t>з її перебуванням на території, де ведуться бойові дії, відповідно до</w:t>
      </w:r>
      <w:r w:rsidRPr="00EE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пункту 79</w:t>
      </w:r>
      <w:r w:rsidRPr="00EE1E4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EE1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                          від 24.09.2008 №866 «Питання діяльності органів опіки та піклування, пов’язаної із захистом прав дитини» виконавчий комітет Броварської міської ради Броварського району Київської області прийняв рішення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«Про надання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статусу дитини, позбавленої батьківського піклування».</w:t>
      </w:r>
    </w:p>
    <w:p w:rsidR="007512DB" w:rsidRPr="00EE1E46" w:rsidP="007512DB" w14:paraId="3925158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Також рішенням виконавчого комітету Броварської міської ради Броварського району Київської області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 бабу, 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призначено опікуном 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.</w:t>
      </w:r>
    </w:p>
    <w:p w:rsidR="007512DB" w:rsidRPr="00EE1E46" w:rsidP="007512DB" w14:paraId="5EB7267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1E46">
        <w:rPr>
          <w:rFonts w:ascii="Times New Roman" w:hAnsi="Times New Roman" w:cs="Times New Roman"/>
          <w:sz w:val="28"/>
          <w:szCs w:val="28"/>
        </w:rPr>
        <w:t xml:space="preserve">исновку про стан утримання, навчання та виховання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р.н., </w:t>
      </w:r>
      <w:r>
        <w:rPr>
          <w:rFonts w:ascii="Times New Roman" w:hAnsi="Times New Roman" w:cs="Times New Roman"/>
          <w:sz w:val="28"/>
          <w:szCs w:val="28"/>
        </w:rPr>
        <w:t>складеного на період і</w:t>
      </w:r>
      <w:r w:rsidRPr="00EE1E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 xml:space="preserve">15 листопада 2022 року до 15 листопада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2023 року, між опікуном і дитиною </w:t>
      </w:r>
      <w:r>
        <w:rPr>
          <w:rFonts w:ascii="Times New Roman" w:hAnsi="Times New Roman" w:cs="Times New Roman"/>
          <w:sz w:val="28"/>
          <w:szCs w:val="28"/>
        </w:rPr>
        <w:t xml:space="preserve">наявні </w:t>
      </w:r>
      <w:r w:rsidRPr="00EE1E46">
        <w:rPr>
          <w:rFonts w:ascii="Times New Roman" w:hAnsi="Times New Roman" w:cs="Times New Roman"/>
          <w:sz w:val="28"/>
          <w:szCs w:val="28"/>
        </w:rPr>
        <w:t>родинні стосунки. Опікун</w:t>
      </w:r>
      <w:r>
        <w:rPr>
          <w:rFonts w:ascii="Times New Roman" w:hAnsi="Times New Roman" w:cs="Times New Roman"/>
          <w:sz w:val="28"/>
          <w:szCs w:val="28"/>
        </w:rPr>
        <w:t xml:space="preserve"> зацікавлена і сприяє розвитку в</w:t>
      </w:r>
      <w:r w:rsidRPr="00EE1E46">
        <w:rPr>
          <w:rFonts w:ascii="Times New Roman" w:hAnsi="Times New Roman" w:cs="Times New Roman"/>
          <w:sz w:val="28"/>
          <w:szCs w:val="28"/>
        </w:rPr>
        <w:t xml:space="preserve"> дитини особистісних, інтелектуальних та творчих здібностей, етичному та культурному розвитку. Виховує дитину у парадигмі гуманізму, поваги до оточуючих, патріотизмі, прививає дитині цивілізаційні та сімейні цінності. Опікун своєчасно звертається за медичною допомогою у випадку хвороби дитини і виконує надані лікарями рекомендації.</w:t>
      </w:r>
    </w:p>
    <w:p w:rsidR="007512DB" w:rsidRPr="00EE1E46" w:rsidP="007512DB" w14:paraId="334BA84E" w14:textId="782D4B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Опікун забезпечує належні умови прожив</w:t>
      </w:r>
      <w:r>
        <w:rPr>
          <w:rFonts w:ascii="Times New Roman" w:hAnsi="Times New Roman" w:cs="Times New Roman"/>
          <w:sz w:val="28"/>
          <w:szCs w:val="28"/>
        </w:rPr>
        <w:t>ання для малолітньої 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У дитини наявна окрема, облаштована меблями кімната, наявне облаштоване місце для дитячої творчості. Дитина забезпечена продуктами харчування, одягом, іграшками, шкільним приладдям, матеріалами для творчості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E1E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E46">
        <w:rPr>
          <w:rFonts w:ascii="Times New Roman" w:hAnsi="Times New Roman" w:cs="Times New Roman"/>
          <w:sz w:val="28"/>
          <w:szCs w:val="28"/>
        </w:rPr>
        <w:t>кт обстеження умов проживання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складений за адресою: бульвар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E46">
        <w:rPr>
          <w:rFonts w:ascii="Times New Roman" w:hAnsi="Times New Roman" w:cs="Times New Roman"/>
          <w:sz w:val="28"/>
          <w:szCs w:val="28"/>
        </w:rPr>
        <w:t>м. Бровари, Броварський район, Київська область).</w:t>
      </w:r>
    </w:p>
    <w:p w:rsidR="007512DB" w:rsidRPr="00EE1E46" w:rsidP="007512DB" w14:paraId="7884829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У характеристиці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вихованку закладу дошкільної освіти (ясел-садка) комбінованого типу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» Броварської міської ради Броварського </w:t>
      </w:r>
      <w:r w:rsidRPr="00EE1E46">
        <w:rPr>
          <w:rFonts w:ascii="Times New Roman" w:hAnsi="Times New Roman" w:cs="Times New Roman"/>
          <w:sz w:val="28"/>
          <w:szCs w:val="28"/>
        </w:rPr>
        <w:t>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зазначено, що дитина відвідує </w:t>
      </w:r>
      <w:r>
        <w:rPr>
          <w:rFonts w:ascii="Times New Roman" w:hAnsi="Times New Roman" w:cs="Times New Roman"/>
          <w:sz w:val="28"/>
          <w:szCs w:val="28"/>
        </w:rPr>
        <w:t>дошкільний заклад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E1E46">
        <w:rPr>
          <w:rFonts w:ascii="Times New Roman" w:hAnsi="Times New Roman" w:cs="Times New Roman"/>
          <w:sz w:val="28"/>
          <w:szCs w:val="28"/>
        </w:rPr>
        <w:t xml:space="preserve">з вересня 2022 року. Опікун відповідально ставиться до виховання дитини, відвідує батьківські збори, групові консультації, дослухається до рекомендацій вихователів, а також бере активну участь у житті групи, що відвідує дитина. За період з вересня </w:t>
      </w:r>
      <w:r>
        <w:rPr>
          <w:rFonts w:ascii="Times New Roman" w:hAnsi="Times New Roman" w:cs="Times New Roman"/>
          <w:sz w:val="28"/>
          <w:szCs w:val="28"/>
        </w:rPr>
        <w:t xml:space="preserve">2022 року по теперішній час матір *** </w:t>
      </w:r>
      <w:r w:rsidRPr="00EE1E46">
        <w:rPr>
          <w:rFonts w:ascii="Times New Roman" w:hAnsi="Times New Roman" w:cs="Times New Roman"/>
          <w:sz w:val="28"/>
          <w:szCs w:val="28"/>
        </w:rPr>
        <w:t>життям дитини в ЗДО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» не цікавилась.</w:t>
      </w:r>
    </w:p>
    <w:p w:rsidR="007512DB" w:rsidRPr="00EE1E46" w:rsidP="007512DB" w14:paraId="0E92B4E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виписці </w:t>
      </w:r>
      <w:r w:rsidRPr="00EE1E46">
        <w:rPr>
          <w:rFonts w:ascii="Times New Roman" w:hAnsi="Times New Roman" w:cs="Times New Roman"/>
          <w:sz w:val="28"/>
          <w:szCs w:val="28"/>
        </w:rPr>
        <w:t>з медичної карти амбулаторного (стаціонарного) хворого (№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вданої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») у пункті 6 зазначений діагноз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: Н52.0 – Гіперметропія. Основний: Обидва ока: Гіперметропія середнього ступеня. Складний гіперметропічний астигматизм. Співдружня збіжна альтернуюча акомодаційна косоокість. Амбліопія змішаного генезу слабкого ступеню. У підпункті першому пункту 8 рекомендовано використовувати окуляри згідно рецепту в постійному режимі.</w:t>
      </w:r>
    </w:p>
    <w:p w:rsidR="007512DB" w:rsidRPr="00EE1E46" w:rsidP="007512DB" w14:paraId="2D33821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Згідно інформації ТОВ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» (магазин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1E46">
        <w:rPr>
          <w:rFonts w:ascii="Times New Roman" w:hAnsi="Times New Roman" w:cs="Times New Roman"/>
          <w:sz w:val="28"/>
          <w:szCs w:val="28"/>
        </w:rPr>
        <w:t xml:space="preserve"> Київська обл.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1E46">
        <w:rPr>
          <w:rFonts w:ascii="Times New Roman" w:hAnsi="Times New Roman" w:cs="Times New Roman"/>
          <w:sz w:val="28"/>
          <w:szCs w:val="28"/>
        </w:rPr>
        <w:t>м. Бровари, бульвар Незалежн</w:t>
      </w:r>
      <w:r>
        <w:rPr>
          <w:rFonts w:ascii="Times New Roman" w:hAnsi="Times New Roman" w:cs="Times New Roman"/>
          <w:sz w:val="28"/>
          <w:szCs w:val="28"/>
        </w:rPr>
        <w:t>ості, 2, ПН 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передоплата за окуляри для малолітньої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склала 7260,10 грн.</w:t>
      </w:r>
    </w:p>
    <w:p w:rsidR="007512DB" w:rsidRPr="00EE1E46" w:rsidP="007512DB" w14:paraId="2C12D40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Матір дитини, </w:t>
      </w:r>
      <w:r>
        <w:rPr>
          <w:rFonts w:ascii="Times New Roman" w:hAnsi="Times New Roman" w:cs="Times New Roman"/>
          <w:sz w:val="28"/>
          <w:szCs w:val="28"/>
        </w:rPr>
        <w:t>***,</w:t>
      </w:r>
      <w:r w:rsidRPr="00EE1E46">
        <w:rPr>
          <w:rFonts w:ascii="Times New Roman" w:hAnsi="Times New Roman" w:cs="Times New Roman"/>
          <w:sz w:val="28"/>
          <w:szCs w:val="28"/>
        </w:rPr>
        <w:t xml:space="preserve"> не займається вихованням, лікуванням та утриманням доньки, не надає кошти на придбання необхідних медичних за</w:t>
      </w:r>
      <w:r>
        <w:rPr>
          <w:rFonts w:ascii="Times New Roman" w:hAnsi="Times New Roman" w:cs="Times New Roman"/>
          <w:sz w:val="28"/>
          <w:szCs w:val="28"/>
        </w:rPr>
        <w:t>собів (окулярів</w:t>
      </w:r>
      <w:r w:rsidRPr="00EE1E46">
        <w:rPr>
          <w:rFonts w:ascii="Times New Roman" w:hAnsi="Times New Roman" w:cs="Times New Roman"/>
          <w:sz w:val="28"/>
          <w:szCs w:val="28"/>
        </w:rPr>
        <w:t>) для дитини.</w:t>
      </w:r>
    </w:p>
    <w:p w:rsidR="007512DB" w:rsidRPr="00EE1E46" w:rsidP="007512DB" w14:paraId="695D977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квітня 20</w:t>
      </w:r>
      <w:r w:rsidRPr="00EE1E46">
        <w:rPr>
          <w:rFonts w:ascii="Times New Roman" w:hAnsi="Times New Roman" w:cs="Times New Roman"/>
          <w:sz w:val="28"/>
          <w:szCs w:val="28"/>
        </w:rPr>
        <w:t xml:space="preserve">24 року головним спеціалістом Служби проведена бесіда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. Із розповідей дитини можливо зробити висновок, що доглядом та вихованням </w:t>
      </w:r>
      <w:r>
        <w:rPr>
          <w:rFonts w:ascii="Times New Roman" w:hAnsi="Times New Roman" w:cs="Times New Roman"/>
          <w:sz w:val="28"/>
          <w:szCs w:val="28"/>
        </w:rPr>
        <w:t>дівчинки</w:t>
      </w:r>
      <w:r w:rsidRPr="00EE1E46">
        <w:rPr>
          <w:rFonts w:ascii="Times New Roman" w:hAnsi="Times New Roman" w:cs="Times New Roman"/>
          <w:sz w:val="28"/>
          <w:szCs w:val="28"/>
        </w:rPr>
        <w:t xml:space="preserve"> займається </w:t>
      </w:r>
      <w:r>
        <w:rPr>
          <w:rFonts w:ascii="Times New Roman" w:hAnsi="Times New Roman" w:cs="Times New Roman"/>
          <w:sz w:val="28"/>
          <w:szCs w:val="28"/>
        </w:rPr>
        <w:t>виключно</w:t>
      </w:r>
      <w:r w:rsidRPr="00EE1E46">
        <w:rPr>
          <w:rFonts w:ascii="Times New Roman" w:hAnsi="Times New Roman" w:cs="Times New Roman"/>
          <w:sz w:val="28"/>
          <w:szCs w:val="28"/>
        </w:rPr>
        <w:t xml:space="preserve"> її баб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2DB" w:rsidRPr="00EE1E46" w:rsidP="007512DB" w14:paraId="4688988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На запитання: «Де твоя мама?»,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відповіла: «Вона напилася пива та десь там гуляє», потім пояснила: «Тому що я з нею (мамою) була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і вона багато чого робила. Знімала відосики. Спочатку сама поранила руку моєму татові і почала знімати відосики. Я думаю, що вона (мама) просто дуже багато пива напилася».</w:t>
      </w:r>
    </w:p>
    <w:p w:rsidR="007512DB" w:rsidRPr="00EE1E46" w:rsidP="007512DB" w14:paraId="01506D41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На запитання про</w:t>
      </w:r>
      <w:r>
        <w:rPr>
          <w:rFonts w:ascii="Times New Roman" w:hAnsi="Times New Roman" w:cs="Times New Roman"/>
          <w:sz w:val="28"/>
          <w:szCs w:val="28"/>
        </w:rPr>
        <w:t xml:space="preserve"> те, коли вона бачила свою маму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вказала, що мама іноді телефонує бабусі та ображає її.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пояснила, що завжди перебуває поряд з бабусею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тому чує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як мама обзиває бабусю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спілкуючись по телефону.</w:t>
      </w:r>
    </w:p>
    <w:p w:rsidR="007512DB" w:rsidRPr="00EE1E46" w:rsidP="007512DB" w14:paraId="057C13E9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запитання про те</w:t>
      </w:r>
      <w:r w:rsidRPr="00EE1E46">
        <w:rPr>
          <w:rFonts w:ascii="Times New Roman" w:hAnsi="Times New Roman" w:cs="Times New Roman"/>
          <w:sz w:val="28"/>
          <w:szCs w:val="28"/>
        </w:rPr>
        <w:t xml:space="preserve"> чи бажа</w:t>
      </w:r>
      <w:r>
        <w:rPr>
          <w:rFonts w:ascii="Times New Roman" w:hAnsi="Times New Roman" w:cs="Times New Roman"/>
          <w:sz w:val="28"/>
          <w:szCs w:val="28"/>
        </w:rPr>
        <w:t>є вона проживати разом із мамою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вказала, що хоче проживати з бабусею та пояснила: «Тому що бабуся не знущається так як мама. Бабуся мені все купує, а мама взагалі нічого».</w:t>
      </w:r>
    </w:p>
    <w:p w:rsidR="007512DB" w:rsidRPr="00EE1E46" w:rsidP="007512DB" w14:paraId="0414751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Під час бесіди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демонструвала, що головною авторитетною батьківською фігурою в її світогляді є </w:t>
      </w:r>
      <w:r>
        <w:rPr>
          <w:rFonts w:ascii="Times New Roman" w:hAnsi="Times New Roman" w:cs="Times New Roman"/>
          <w:sz w:val="28"/>
          <w:szCs w:val="28"/>
        </w:rPr>
        <w:t>баба</w:t>
      </w:r>
      <w:r w:rsidRPr="00EE1E46">
        <w:rPr>
          <w:rFonts w:ascii="Times New Roman" w:hAnsi="Times New Roman" w:cs="Times New Roman"/>
          <w:sz w:val="28"/>
          <w:szCs w:val="28"/>
        </w:rPr>
        <w:t>. Поряд з нею малолітня відчуває себе в безпеці.</w:t>
      </w:r>
    </w:p>
    <w:p w:rsidR="007512DB" w:rsidRPr="00EE1E46" w:rsidP="007512DB" w14:paraId="1FDCAF1C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маючи попередній негативний досвід залежності від деструктивної поведінки своєї матері та переживання небезпеки поряд з матір’ю, не припускає для себе жодної можливості повернення до матері та проживання разом із </w:t>
      </w:r>
      <w:r>
        <w:rPr>
          <w:rFonts w:ascii="Times New Roman" w:hAnsi="Times New Roman" w:cs="Times New Roman"/>
          <w:sz w:val="28"/>
          <w:szCs w:val="28"/>
        </w:rPr>
        <w:t>нею</w:t>
      </w:r>
      <w:r w:rsidRPr="00EE1E46">
        <w:rPr>
          <w:rFonts w:ascii="Times New Roman" w:hAnsi="Times New Roman" w:cs="Times New Roman"/>
          <w:sz w:val="28"/>
          <w:szCs w:val="28"/>
        </w:rPr>
        <w:t xml:space="preserve"> (протокол бесіди від 03.04.2024). </w:t>
      </w:r>
    </w:p>
    <w:p w:rsidR="007512DB" w:rsidRPr="00EE1E46" w:rsidP="007512DB" w14:paraId="70367EC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З метою з’ясування інформації про місце перебування матері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Служба звернулася до Міністерства соціальної політики України (лист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). За інформацією Міністерства соціальної політики України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1E4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матір дитини станом на 15.02.2024 перебуває на обліку внутрішньо переміщених осіб. </w:t>
      </w:r>
    </w:p>
    <w:p w:rsidR="007512DB" w:rsidRPr="00EE1E46" w:rsidP="007512DB" w14:paraId="75AA196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>Тобто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перебуває на підконтрольній частині території України та отримує допомогу переміщеним особам на проживання.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має можливість спілкуватися з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, займатись її вихованням, лікуванням та утримання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1E46">
        <w:rPr>
          <w:rFonts w:ascii="Times New Roman" w:hAnsi="Times New Roman" w:cs="Times New Roman"/>
          <w:sz w:val="28"/>
          <w:szCs w:val="28"/>
        </w:rPr>
        <w:t>, але самоусунулась від виконання батьківських обов’язків.</w:t>
      </w:r>
    </w:p>
    <w:p w:rsidR="007512DB" w:rsidRPr="00EE1E46" w:rsidP="007512DB" w14:paraId="199DED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E46">
        <w:rPr>
          <w:rFonts w:ascii="Times New Roman" w:hAnsi="Times New Roman" w:cs="Times New Roman"/>
          <w:sz w:val="28"/>
          <w:szCs w:val="28"/>
        </w:rPr>
        <w:t xml:space="preserve">Опікун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звернулася до Дніпропетровського районного суду Дніпропетровської області з позовом про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E1E46">
        <w:rPr>
          <w:rFonts w:ascii="Times New Roman" w:hAnsi="Times New Roman" w:cs="Times New Roman"/>
          <w:sz w:val="28"/>
          <w:szCs w:val="28"/>
        </w:rPr>
        <w:t xml:space="preserve">стосовно малолітньої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, встановлення опіки над малолітньою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 xml:space="preserve"> та стягнення аліментів на утримання дитини (справа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E1E46">
        <w:rPr>
          <w:rFonts w:ascii="Times New Roman" w:hAnsi="Times New Roman" w:cs="Times New Roman"/>
          <w:sz w:val="28"/>
          <w:szCs w:val="28"/>
        </w:rPr>
        <w:t>).</w:t>
      </w:r>
    </w:p>
    <w:p w:rsidR="007512DB" w:rsidP="007512DB" w14:paraId="5AA264F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травня 2024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ухвалу Дніпропетровського районного суду Дніпропетровської області про витребування висновку про доцільність або недоцільність позбавлення батьківських прав *** по відношенню до малолітньої доньки, ***, *** р.н.</w:t>
      </w:r>
    </w:p>
    <w:p w:rsidR="007512DB" w:rsidRPr="00086852" w:rsidP="007512DB" w14:paraId="23085FF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852">
        <w:rPr>
          <w:rFonts w:ascii="Times New Roman" w:hAnsi="Times New Roman" w:cs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852">
        <w:rPr>
          <w:rFonts w:ascii="Times New Roman" w:hAnsi="Times New Roman" w:cs="Times New Roman"/>
          <w:sz w:val="28"/>
          <w:szCs w:val="28"/>
        </w:rPr>
        <w:t xml:space="preserve"> (баба дитини), яка повідомила, що їй невідоме місцезнаходження її доньки. Зазначила, що </w:t>
      </w:r>
      <w:r>
        <w:rPr>
          <w:rFonts w:ascii="Times New Roman" w:hAnsi="Times New Roman" w:cs="Times New Roman"/>
          <w:sz w:val="28"/>
          <w:szCs w:val="28"/>
        </w:rPr>
        <w:t>вона</w:t>
      </w:r>
      <w:r w:rsidRPr="00086852">
        <w:rPr>
          <w:rFonts w:ascii="Times New Roman" w:hAnsi="Times New Roman" w:cs="Times New Roman"/>
          <w:sz w:val="28"/>
          <w:szCs w:val="28"/>
        </w:rPr>
        <w:t xml:space="preserve"> може перебувати в місті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852">
        <w:rPr>
          <w:rFonts w:ascii="Times New Roman" w:hAnsi="Times New Roman" w:cs="Times New Roman"/>
          <w:sz w:val="28"/>
          <w:szCs w:val="28"/>
        </w:rPr>
        <w:t>. На запитання Головуючої чи цікавиться матір життям дитини та чи телефонує вона бабі остання відповіла, що півтора роки тому вона припинила матеріальне утримання своєї доньки. Після цього матір дитини перестала виходити з нею на зв’язок. Баба розповіла, що онука вже майже сім років перебуває на її повному утриманні.</w:t>
      </w:r>
    </w:p>
    <w:p w:rsidR="007512DB" w:rsidRPr="00086852" w:rsidP="007512DB" w14:paraId="1355CFA9" w14:textId="04C6D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6852">
        <w:rPr>
          <w:rFonts w:ascii="Times New Roman" w:hAnsi="Times New Roman" w:cs="Times New Roman"/>
          <w:sz w:val="28"/>
          <w:szCs w:val="28"/>
        </w:rPr>
        <w:t xml:space="preserve">Зі слів баби, з міста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086852">
        <w:rPr>
          <w:rFonts w:ascii="Times New Roman" w:hAnsi="Times New Roman" w:cs="Times New Roman"/>
          <w:sz w:val="28"/>
          <w:szCs w:val="28"/>
        </w:rPr>
        <w:t xml:space="preserve">вона евакуювалася разом із донькою та онукою до міста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86852">
        <w:rPr>
          <w:rFonts w:ascii="Times New Roman" w:hAnsi="Times New Roman" w:cs="Times New Roman"/>
          <w:sz w:val="28"/>
          <w:szCs w:val="28"/>
        </w:rPr>
        <w:t xml:space="preserve">. Там їм надали прихисток. Проте </w:t>
      </w:r>
      <w:r w:rsidR="00DC5E5D">
        <w:rPr>
          <w:rFonts w:ascii="Times New Roman" w:hAnsi="Times New Roman" w:cs="Times New Roman"/>
          <w:sz w:val="28"/>
          <w:szCs w:val="28"/>
        </w:rPr>
        <w:t>через</w:t>
      </w:r>
      <w:r w:rsidRPr="00086852">
        <w:rPr>
          <w:rFonts w:ascii="Times New Roman" w:hAnsi="Times New Roman" w:cs="Times New Roman"/>
          <w:sz w:val="28"/>
          <w:szCs w:val="28"/>
        </w:rPr>
        <w:t xml:space="preserve"> зловживання матір’ю дитини алкогольними напоями їх виселили. Як зауважила баба, її донька вживає спиртні напої вже давно</w:t>
      </w:r>
      <w:r w:rsidR="00DC5E5D">
        <w:rPr>
          <w:rFonts w:ascii="Times New Roman" w:hAnsi="Times New Roman" w:cs="Times New Roman"/>
          <w:sz w:val="28"/>
          <w:szCs w:val="28"/>
        </w:rPr>
        <w:t xml:space="preserve">. Це стало причиною того, що </w:t>
      </w:r>
      <w:bookmarkStart w:id="2" w:name="_GoBack"/>
      <w:bookmarkEnd w:id="2"/>
      <w:r w:rsidRPr="00086852">
        <w:rPr>
          <w:rFonts w:ascii="Times New Roman" w:hAnsi="Times New Roman" w:cs="Times New Roman"/>
          <w:sz w:val="28"/>
          <w:szCs w:val="28"/>
        </w:rPr>
        <w:t xml:space="preserve">цивільний чоловік її покинув. Згодом матір дитини почала вживати легкі курильні наркотики. Зі слів баби, вона забрала дитину та переїхала в інше житло, тому що в помешканні з її донькою жити було вже неможливо. </w:t>
      </w:r>
    </w:p>
    <w:p w:rsidR="007512DB" w:rsidRPr="00025E5F" w:rsidP="007512DB" w14:paraId="5E0C4CD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852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статті 19 Сімейного кодексу України при розгляді питання</w:t>
      </w:r>
      <w:r w:rsidRPr="00025E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7512DB" w:rsidRPr="00025E5F" w:rsidP="007512DB" w14:paraId="18EC30F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E5F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7512DB" w:rsidRPr="007512DB" w:rsidP="007512DB" w14:paraId="381F464D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7512DB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Позбавлення батьківських прав є виключною мірою, правові наслідки позбавлення батьківських прав визначено статтею 166 СК України. 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на спілкування </w:t>
      </w:r>
      <w:r w:rsidRPr="007512DB">
        <w:rPr>
          <w:rStyle w:val="Emphasis"/>
          <w:rFonts w:ascii="Times New Roman" w:hAnsi="Times New Roman" w:cs="Times New Roman"/>
          <w:i w:val="0"/>
          <w:color w:val="000000" w:themeColor="text1"/>
          <w:sz w:val="28"/>
          <w:szCs w:val="28"/>
        </w:rPr>
        <w:t>з дитиною і побачення з нею, а також права на звернення до суду з позовом про поновлення батьківських прав.</w:t>
      </w:r>
    </w:p>
    <w:p w:rsidR="007512DB" w:rsidP="007512DB" w14:paraId="22D8D84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7A8">
        <w:rPr>
          <w:rFonts w:ascii="Times New Roman" w:hAnsi="Times New Roman" w:cs="Times New Roman"/>
          <w:sz w:val="28"/>
          <w:szCs w:val="28"/>
        </w:rPr>
        <w:t xml:space="preserve">Враховуючи вищевикладене, </w:t>
      </w:r>
      <w:r>
        <w:rPr>
          <w:rFonts w:ascii="Times New Roman" w:hAnsi="Times New Roman" w:cs="Times New Roman"/>
          <w:sz w:val="28"/>
          <w:szCs w:val="28"/>
        </w:rPr>
        <w:t>беручи до уваги факт,</w:t>
      </w:r>
      <w:r w:rsidRPr="007C3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що матір </w:t>
      </w:r>
      <w:r w:rsidRPr="0076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свідомо ухиляється від виконання батьківських обов’язків, має низький батьківський потенціал, змінювати свою поведінку та стиль свого життя наміру не має,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спілкується з донькою, не піклується про фізичний і духовний розвиток дитини, не цікавиться її</w:t>
      </w: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життям, не забезпечує медичного догляду, лікування дитини, що негативно впливає на її фізичний розвиток як складову виховання; не надає дитині доступу до культурних та інших духовних цінностей; не сприяє засвоєнню нею загальновизнаних норм моралі; не виявляє інтересу до її внутрішнього світу, матеріально дитину не утримує, орган опіки та піклування Броварської міської ради Броварського району Київської області вважає за доцільне </w:t>
      </w:r>
      <w:r>
        <w:rPr>
          <w:rFonts w:ascii="Times New Roman" w:hAnsi="Times New Roman" w:cs="Times New Roman"/>
          <w:sz w:val="28"/>
          <w:szCs w:val="28"/>
        </w:rPr>
        <w:t>позбавити батьківських прав *** по відношенню до малолітньої доньки, ***, *** р.н.</w:t>
      </w:r>
    </w:p>
    <w:p w:rsidR="007512DB" w:rsidRPr="002F48F3" w:rsidP="007512DB" w14:paraId="73ED1F1C" w14:textId="77777777">
      <w:pPr>
        <w:tabs>
          <w:tab w:val="left" w:pos="568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2DB" w:rsidP="007512DB" w14:paraId="6ACF6BC8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8DA" w:rsidRPr="007C582E" w:rsidP="007512DB" w14:paraId="0A449B32" w14:textId="2F20FEA6">
      <w:pPr>
        <w:tabs>
          <w:tab w:val="left" w:pos="5610"/>
          <w:tab w:val="left" w:pos="6358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</w:t>
      </w:r>
      <w:r w:rsidR="00D86D92">
        <w:rPr>
          <w:rFonts w:ascii="Times New Roman" w:hAnsi="Times New Roman" w:cs="Times New Roman"/>
          <w:color w:val="000000" w:themeColor="text1"/>
          <w:sz w:val="28"/>
          <w:szCs w:val="28"/>
        </w:rPr>
        <w:t>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5D32943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5E5D" w:rsidR="00DC5E5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5E5F"/>
    <w:rsid w:val="00086852"/>
    <w:rsid w:val="00092BE2"/>
    <w:rsid w:val="000E0637"/>
    <w:rsid w:val="001060A6"/>
    <w:rsid w:val="001547D5"/>
    <w:rsid w:val="00231682"/>
    <w:rsid w:val="00265451"/>
    <w:rsid w:val="002F48F3"/>
    <w:rsid w:val="003377E0"/>
    <w:rsid w:val="003735BC"/>
    <w:rsid w:val="003A2799"/>
    <w:rsid w:val="003B2A39"/>
    <w:rsid w:val="0040007A"/>
    <w:rsid w:val="004208DA"/>
    <w:rsid w:val="00424AD7"/>
    <w:rsid w:val="004E41C7"/>
    <w:rsid w:val="00524AF7"/>
    <w:rsid w:val="00545B76"/>
    <w:rsid w:val="006E6D0C"/>
    <w:rsid w:val="007512DB"/>
    <w:rsid w:val="00761250"/>
    <w:rsid w:val="007732CE"/>
    <w:rsid w:val="007C37A8"/>
    <w:rsid w:val="007C582E"/>
    <w:rsid w:val="00821BD7"/>
    <w:rsid w:val="00853C00"/>
    <w:rsid w:val="00910331"/>
    <w:rsid w:val="00973F9B"/>
    <w:rsid w:val="00A84A56"/>
    <w:rsid w:val="00AE57AA"/>
    <w:rsid w:val="00B20C04"/>
    <w:rsid w:val="00BD720B"/>
    <w:rsid w:val="00C3494D"/>
    <w:rsid w:val="00CB633A"/>
    <w:rsid w:val="00D86D92"/>
    <w:rsid w:val="00DC5E5D"/>
    <w:rsid w:val="00E14969"/>
    <w:rsid w:val="00E442FD"/>
    <w:rsid w:val="00E71A04"/>
    <w:rsid w:val="00E91877"/>
    <w:rsid w:val="00EC35BD"/>
    <w:rsid w:val="00EE1E46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512DB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751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24CFC"/>
    <w:rsid w:val="00391253"/>
    <w:rsid w:val="00540CE0"/>
    <w:rsid w:val="00756D0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7658</Words>
  <Characters>4366</Characters>
  <Application>Microsoft Office Word</Application>
  <DocSecurity>8</DocSecurity>
  <Lines>36</Lines>
  <Paragraphs>23</Paragraphs>
  <ScaleCrop>false</ScaleCrop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26</cp:revision>
  <dcterms:created xsi:type="dcterms:W3CDTF">2021-08-31T06:42:00Z</dcterms:created>
  <dcterms:modified xsi:type="dcterms:W3CDTF">2024-05-29T12:45:00Z</dcterms:modified>
</cp:coreProperties>
</file>