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637A65" w:rsidP="004B03DE" w14:paraId="4641808D" w14:textId="1328A163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516D" w:rsidRPr="00C34161" w:rsidP="006D516D" w14:paraId="05736B39" w14:textId="77777777">
      <w:pPr>
        <w:spacing w:after="0" w:line="256" w:lineRule="auto"/>
        <w:ind w:left="567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34161">
        <w:rPr>
          <w:rFonts w:ascii="Times New Roman" w:eastAsia="Calibri" w:hAnsi="Times New Roman" w:cs="Times New Roman"/>
          <w:sz w:val="28"/>
          <w:szCs w:val="28"/>
          <w:lang w:val="uk-UA"/>
        </w:rPr>
        <w:t>ЗАТВЕРДЖУЮ</w:t>
      </w:r>
    </w:p>
    <w:p w:rsidR="004B03DE" w:rsidP="004B03DE" w14:paraId="21898AC9" w14:textId="59ED7930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34300C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17.04.2024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50-ОД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637A65" w:rsidRPr="00C34161" w:rsidP="006D516D" w14:paraId="46D069E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permStart w:id="1" w:edGrp="everyone"/>
      <w:r w:rsidRPr="00C34161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Перелік документів,</w:t>
      </w:r>
    </w:p>
    <w:p w:rsidR="00637A65" w:rsidRPr="00C34161" w:rsidP="006D516D" w14:paraId="447C2D5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C34161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які відпрацьовуються в ході проведення спільного штабного тренування</w:t>
      </w:r>
    </w:p>
    <w:p w:rsidR="00637A65" w:rsidRPr="00C34161" w:rsidP="006D516D" w14:paraId="6AE5568C" w14:textId="37E52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C34161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(згідно увідних)</w:t>
      </w:r>
    </w:p>
    <w:p w:rsidR="00637A65" w:rsidRPr="00637A65" w:rsidP="00637A65" w14:paraId="7B362C2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637A65" w:rsidRPr="00637A65" w:rsidP="00637A65" w14:paraId="684982CD" w14:textId="6AA101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</w:t>
      </w:r>
      <w:r w:rsidRPr="006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</w:t>
      </w:r>
      <w:r w:rsidRPr="006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розпорядження керівників ЦЗ про переведення Броварської міської </w:t>
      </w:r>
      <w:r w:rsidRPr="006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субланки</w:t>
      </w:r>
      <w:r w:rsidRPr="006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Броварської районної ланки територіальної підсистеми єдиної державної системи цивільного захисту Київської області в режим функціонування в умовах особливого періоду (за ступенями готовності);</w:t>
      </w:r>
    </w:p>
    <w:p w:rsidR="00637A65" w:rsidRPr="00637A65" w:rsidP="00637A65" w14:paraId="672BE53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доповіді до вищого керівника ЦЗ;</w:t>
      </w:r>
    </w:p>
    <w:p w:rsidR="00637A65" w:rsidRPr="00637A65" w:rsidP="00637A65" w14:paraId="1A043FC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розрахунок наявних сил та засобів ЦЗ на початок ШТ;</w:t>
      </w:r>
    </w:p>
    <w:p w:rsidR="00637A65" w:rsidRPr="00637A65" w:rsidP="00637A65" w14:paraId="30105B6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повідомлення про виникнення НС та ліквідацію її наслідків (згідно увідних на ШТ);</w:t>
      </w:r>
    </w:p>
    <w:p w:rsidR="00637A65" w:rsidRPr="00637A65" w:rsidP="00637A65" w14:paraId="7E8EBC7A" w14:textId="3C30A8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</w:t>
      </w:r>
      <w:r w:rsidRPr="006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</w:t>
      </w:r>
      <w:r w:rsidRPr="006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комісії з питань ТЕБ та НС, розпорядч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документи  керівника ЦЗ М</w:t>
      </w:r>
      <w:r w:rsidRPr="006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ТГ, керівників спеціалізованих служб ЦЗ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</w:t>
      </w:r>
      <w:r w:rsidRPr="006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ТГ, щодо ліквідації наслідків НС (згідно увідних на ШТ);</w:t>
      </w:r>
    </w:p>
    <w:p w:rsidR="00637A65" w:rsidRPr="00637A65" w:rsidP="00637A65" w14:paraId="44E19A8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розрахунок органів управління, сил та засобів, а також  засобів матеріального резерву, які необхідно залучити для ліквідації НС (згідно увідних на ШТ);</w:t>
      </w:r>
    </w:p>
    <w:p w:rsidR="00637A65" w:rsidRPr="00637A65" w:rsidP="00637A65" w14:paraId="1DF1A015" w14:textId="7246E7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</w:t>
      </w:r>
      <w:r w:rsidRPr="006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</w:t>
      </w:r>
      <w:r w:rsidRPr="006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комісії з питань евакуації, план </w:t>
      </w:r>
      <w:r w:rsidRPr="006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евакозаходів</w:t>
      </w:r>
      <w:r w:rsidRPr="006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розрахунок органів управління, сил і засобів для їх забезпечення;</w:t>
      </w:r>
    </w:p>
    <w:p w:rsidR="00637A65" w:rsidRPr="00637A65" w:rsidP="00637A65" w14:paraId="59970F3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формалізовані тексти звернень через засоби масової інформації до населення щодо заходів з переведення ЦЗ у вищі ступені готовності, про виникнення НС та хід ліквідації її наслідків;</w:t>
      </w:r>
    </w:p>
    <w:p w:rsidR="00637A65" w:rsidRPr="00637A65" w:rsidP="00637A65" w14:paraId="132F4C5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 організації проведення рятувальних та інших невідкладних робіт,  їх всебічного забезпечення (згідно увідних на ШТ);</w:t>
      </w:r>
    </w:p>
    <w:p w:rsidR="00637A65" w:rsidRPr="00637A65" w:rsidP="00637A65" w14:paraId="189017D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 життєзабезпечення населення під час ліквідації НС (згідно увідних на ШТ).</w:t>
      </w:r>
    </w:p>
    <w:p w:rsidR="00637A65" w:rsidP="00637A65" w14:paraId="6AEE9CF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D24B4F" w:rsidRPr="00637A65" w:rsidP="00637A65" w14:paraId="253E797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A061A3" w:rsidP="00A061A3" w14:paraId="7BDA86B6" w14:textId="5B13EE4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37A65" w:rsidR="00637A65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9A23C7"/>
    <w:rsid w:val="001D760C"/>
    <w:rsid w:val="00304983"/>
    <w:rsid w:val="0034300C"/>
    <w:rsid w:val="00355818"/>
    <w:rsid w:val="004B03DE"/>
    <w:rsid w:val="0053119B"/>
    <w:rsid w:val="00617F70"/>
    <w:rsid w:val="00637A65"/>
    <w:rsid w:val="006944BA"/>
    <w:rsid w:val="006D516D"/>
    <w:rsid w:val="008D075A"/>
    <w:rsid w:val="009925BA"/>
    <w:rsid w:val="009A23C7"/>
    <w:rsid w:val="00A061A3"/>
    <w:rsid w:val="00A57F55"/>
    <w:rsid w:val="00BA1C93"/>
    <w:rsid w:val="00C34161"/>
    <w:rsid w:val="00C454E0"/>
    <w:rsid w:val="00D24B4F"/>
    <w:rsid w:val="00DD16FD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docId w15:val="{24A7D684-5FB0-479C-82A0-D0B1D8E4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BalloonText">
    <w:name w:val="Balloon Text"/>
    <w:basedOn w:val="Normal"/>
    <w:link w:val="a1"/>
    <w:uiPriority w:val="99"/>
    <w:semiHidden/>
    <w:unhideWhenUsed/>
    <w:rsid w:val="00637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37A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41D0"/>
    <w:rsid w:val="001D2A75"/>
    <w:rsid w:val="001E4C55"/>
    <w:rsid w:val="00355818"/>
    <w:rsid w:val="003A7834"/>
    <w:rsid w:val="006E1BED"/>
    <w:rsid w:val="00A23416"/>
    <w:rsid w:val="00BB107A"/>
    <w:rsid w:val="00D81A11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237</Words>
  <Characters>1352</Characters>
  <Application>Microsoft Office Word</Application>
  <DocSecurity>8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Пользователь Windows</cp:lastModifiedBy>
  <cp:revision>14</cp:revision>
  <dcterms:created xsi:type="dcterms:W3CDTF">2021-12-31T08:10:00Z</dcterms:created>
  <dcterms:modified xsi:type="dcterms:W3CDTF">2024-04-17T11:26:00Z</dcterms:modified>
</cp:coreProperties>
</file>