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523A9" w:rsidP="004B03DE" w14:paraId="3378FD9A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0523A9" w:rsidP="004B03DE" w14:paraId="0817228C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4B03DE" w:rsidP="004B03DE" w14:paraId="21898AC9" w14:textId="7A94FB25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37EF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17.04.2024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E2DDC" w:rsidP="006E2DDC" w14:paraId="395B5AA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ermStart w:id="2" w:edGrp="everyone"/>
      <w:r>
        <w:rPr>
          <w:rFonts w:ascii="Times New Roman" w:hAnsi="Times New Roman"/>
          <w:b/>
          <w:bCs/>
          <w:sz w:val="28"/>
          <w:szCs w:val="28"/>
          <w:lang w:val="uk-UA"/>
        </w:rPr>
        <w:t>Склад комісії</w:t>
      </w:r>
    </w:p>
    <w:p w:rsidR="006E2DDC" w:rsidRPr="0089076B" w:rsidP="006E2DDC" w14:paraId="00B1682D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E2DDC" w:rsidP="006E2DDC" w14:paraId="30F63FF8" w14:textId="7777777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Оксана ГУДЗЬ - заступник начальника планово-</w:t>
      </w:r>
      <w:r w:rsidRPr="00AA2B48">
        <w:rPr>
          <w:rFonts w:ascii="Times New Roman" w:hAnsi="Times New Roman"/>
          <w:sz w:val="28"/>
          <w:szCs w:val="28"/>
          <w:lang w:val="uk-UA"/>
        </w:rPr>
        <w:t>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>, голова комісії</w:t>
      </w:r>
      <w:r w:rsidRPr="00553CFD">
        <w:rPr>
          <w:rFonts w:ascii="Times New Roman" w:hAnsi="Times New Roman"/>
          <w:sz w:val="28"/>
          <w:szCs w:val="28"/>
          <w:lang w:val="uk-UA"/>
        </w:rPr>
        <w:t>;</w:t>
      </w:r>
    </w:p>
    <w:p w:rsidR="006E2DDC" w:rsidRPr="00AA2B48" w:rsidP="006E2DDC" w14:paraId="7200DAB8" w14:textId="77777777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комісії:</w:t>
      </w:r>
    </w:p>
    <w:p w:rsidR="006E2DDC" w:rsidP="006E2DDC" w14:paraId="25D3B114" w14:textId="7777777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Людмила БЕЖЕНЦЕВА - </w:t>
      </w:r>
      <w:r w:rsidRPr="001D643C">
        <w:rPr>
          <w:rFonts w:ascii="Times New Roman" w:hAnsi="Times New Roman"/>
          <w:sz w:val="28"/>
          <w:szCs w:val="28"/>
          <w:lang w:val="uk-UA" w:eastAsia="ru-RU"/>
        </w:rPr>
        <w:t>головн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r w:rsidRPr="001D643C">
        <w:rPr>
          <w:rFonts w:ascii="Times New Roman" w:hAnsi="Times New Roman"/>
          <w:sz w:val="28"/>
          <w:szCs w:val="28"/>
          <w:lang w:val="uk-UA" w:eastAsia="ru-RU"/>
        </w:rPr>
        <w:t xml:space="preserve"> спеціаліст відділу експлуатації житла управління будівництва, житлово-комунального господарства, інфраструктури та транспорту Броварської міської ради Бровар</w:t>
      </w:r>
      <w:r>
        <w:rPr>
          <w:rFonts w:ascii="Times New Roman" w:hAnsi="Times New Roman"/>
          <w:sz w:val="28"/>
          <w:szCs w:val="28"/>
          <w:lang w:val="uk-UA" w:eastAsia="ru-RU"/>
        </w:rPr>
        <w:t>ського району Київської області;</w:t>
      </w:r>
    </w:p>
    <w:p w:rsidR="006E2DDC" w:rsidP="006E2DDC" w14:paraId="453D2176" w14:textId="7777777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Віктор БОЙТЯКОВ - </w:t>
      </w:r>
      <w:r>
        <w:rPr>
          <w:rFonts w:ascii="Times New Roman" w:hAnsi="Times New Roman"/>
          <w:sz w:val="28"/>
          <w:lang w:val="uk-UA"/>
        </w:rPr>
        <w:t>головний</w:t>
      </w:r>
      <w:r w:rsidRPr="0099686E">
        <w:rPr>
          <w:rFonts w:ascii="Times New Roman" w:hAnsi="Times New Roman"/>
          <w:sz w:val="28"/>
          <w:lang w:val="uk-UA"/>
        </w:rPr>
        <w:t xml:space="preserve">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8216B" w:rsidP="006E2DDC" w14:paraId="1A0971A6" w14:textId="221F3FF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Микола ГОЛОМОЗ</w:t>
      </w:r>
      <w:r w:rsidR="0083575F">
        <w:rPr>
          <w:rFonts w:ascii="Times New Roman" w:hAnsi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sz w:val="28"/>
          <w:szCs w:val="28"/>
          <w:lang w:val="uk-UA"/>
        </w:rPr>
        <w:t xml:space="preserve"> інженер з організації експлуатації та ремонту господарчої групи </w:t>
      </w:r>
      <w:r w:rsidR="0083575F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правління освіти і науки Броварської </w:t>
      </w:r>
      <w:r w:rsidRPr="001D643C">
        <w:rPr>
          <w:rFonts w:ascii="Times New Roman" w:hAnsi="Times New Roman"/>
          <w:sz w:val="28"/>
          <w:szCs w:val="28"/>
          <w:lang w:val="uk-UA" w:eastAsia="ru-RU"/>
        </w:rPr>
        <w:t>міської ради Бровар</w:t>
      </w:r>
      <w:r>
        <w:rPr>
          <w:rFonts w:ascii="Times New Roman" w:hAnsi="Times New Roman"/>
          <w:sz w:val="28"/>
          <w:szCs w:val="28"/>
          <w:lang w:val="uk-UA" w:eastAsia="ru-RU"/>
        </w:rPr>
        <w:t>ського району Київської області;</w:t>
      </w:r>
    </w:p>
    <w:p w:rsidR="006E2DDC" w:rsidP="006E2DDC" w14:paraId="5539737F" w14:textId="7777777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Представники замовників робіт підприємств, установ, організацій, зазначених у листі Північного офісу Державної аудиторської служби України від 09.04.2024 № 2279/01/1.12.4-12; </w:t>
      </w:r>
    </w:p>
    <w:p w:rsidR="00B850B5" w:rsidP="00B850B5" w14:paraId="531A5BA6" w14:textId="7777777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Представники підрядників виконання робіт підприємств, установ, організацій, зазначених у листі Північного офісу Державної аудиторської служби України від 09.04.202</w:t>
      </w:r>
      <w:r>
        <w:rPr>
          <w:rFonts w:ascii="Times New Roman" w:hAnsi="Times New Roman"/>
          <w:sz w:val="28"/>
          <w:szCs w:val="28"/>
          <w:lang w:val="uk-UA" w:eastAsia="ru-RU"/>
        </w:rPr>
        <w:t>4 № 2279/01/1.12.4-12;</w:t>
      </w:r>
    </w:p>
    <w:p w:rsidR="006E2DDC" w:rsidP="006E2DDC" w14:paraId="1810C1DB" w14:textId="797E70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850B5">
        <w:rPr>
          <w:rFonts w:ascii="Times New Roman" w:hAnsi="Times New Roman"/>
          <w:sz w:val="28"/>
          <w:szCs w:val="28"/>
          <w:lang w:val="uk-UA" w:eastAsia="ru-RU"/>
        </w:rPr>
        <w:t>Представник Північного офісу Державної аудиторської служби України.</w:t>
      </w: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2DDC" w:rsidP="004B03DE" w14:paraId="0F55EB5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523A9"/>
    <w:rsid w:val="00137EF2"/>
    <w:rsid w:val="001D643C"/>
    <w:rsid w:val="00304983"/>
    <w:rsid w:val="00355818"/>
    <w:rsid w:val="0047330F"/>
    <w:rsid w:val="004B03DE"/>
    <w:rsid w:val="0053119B"/>
    <w:rsid w:val="00553CFD"/>
    <w:rsid w:val="0068216B"/>
    <w:rsid w:val="006944BA"/>
    <w:rsid w:val="006E2DDC"/>
    <w:rsid w:val="0083575F"/>
    <w:rsid w:val="0089076B"/>
    <w:rsid w:val="008D075A"/>
    <w:rsid w:val="00923430"/>
    <w:rsid w:val="009925BA"/>
    <w:rsid w:val="0099686E"/>
    <w:rsid w:val="0099798F"/>
    <w:rsid w:val="009A23C7"/>
    <w:rsid w:val="00A061A3"/>
    <w:rsid w:val="00A57F55"/>
    <w:rsid w:val="00AA2B48"/>
    <w:rsid w:val="00B850B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5154BB"/>
    <w:rsid w:val="00567EEF"/>
    <w:rsid w:val="00676FF4"/>
    <w:rsid w:val="00A23416"/>
    <w:rsid w:val="00BB107A"/>
    <w:rsid w:val="00E441D0"/>
    <w:rsid w:val="00FF385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1294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13</cp:revision>
  <dcterms:created xsi:type="dcterms:W3CDTF">2021-12-31T08:10:00Z</dcterms:created>
  <dcterms:modified xsi:type="dcterms:W3CDTF">2024-04-16T12:53:00Z</dcterms:modified>
</cp:coreProperties>
</file>