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21FFF" w:rsidP="004B03DE" w14:paraId="60597194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E21FFF" w:rsidP="004B03DE" w14:paraId="7D8961B9" w14:textId="20F499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 w:rsidR="00DC5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4B03DE" w14:paraId="21898AC9" w14:textId="37A62FE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C5293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25.03.2024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55369" w:rsidRPr="00855369" w:rsidP="00855369" w14:paraId="6319A2DE" w14:textId="777777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GoBack"/>
      <w:bookmarkEnd w:id="1"/>
      <w:permStart w:id="2" w:edGrp="everyone"/>
      <w:r w:rsidRPr="0085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Склад </w:t>
      </w:r>
      <w:r w:rsidRPr="0085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комісії</w:t>
      </w:r>
    </w:p>
    <w:p w:rsidR="00855369" w:rsidRPr="00855369" w:rsidP="00855369" w14:paraId="698A158F" w14:textId="77777777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7169F2E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Петро БАБИЧ - заступник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міського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виконавчих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органів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ради, голова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55369" w:rsidRPr="00855369" w:rsidP="007400C3" w14:paraId="08986D99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5AB14CC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Світлана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РЕШЕТОВА – начальник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житлово-комунального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господарства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інфраструктури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транспорту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заступник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55369" w:rsidRPr="00855369" w:rsidP="007400C3" w14:paraId="5EDBC2CA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2FCC9E5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Наталія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КУДРЕНКО –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головний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спеціаліст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експлуатації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комунальних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об’єктів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інфраструктури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транспорту 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житлово-комунального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господарства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інфраструктури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транспорту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55369" w:rsidRPr="00855369" w:rsidP="007400C3" w14:paraId="57E26895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23D3103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Члени </w:t>
      </w:r>
      <w:r w:rsidRPr="0085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комісії</w:t>
      </w:r>
      <w:r w:rsidRPr="00855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855369" w:rsidRPr="00855369" w:rsidP="007400C3" w14:paraId="73210F8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55369" w:rsidRPr="00855369" w:rsidP="007400C3" w14:paraId="565C8A53" w14:textId="32C20F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БУРДУН –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C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Житлово-експлуатаційна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контора – 3»;</w:t>
      </w:r>
    </w:p>
    <w:p w:rsidR="00855369" w:rsidRPr="00855369" w:rsidP="007400C3" w14:paraId="3733707D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855369" w14:paraId="4B6F392F" w14:textId="777777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5369">
        <w:rPr>
          <w:sz w:val="28"/>
          <w:szCs w:val="28"/>
        </w:rPr>
        <w:t xml:space="preserve">Олександр КОВАЛЬЧУК – начальник служби по ремонту доріг та тротуарів, технічного обслуговування системи водовідведення та зливової каналізації </w:t>
      </w:r>
      <w:r w:rsidRPr="00855369">
        <w:rPr>
          <w:color w:val="000000"/>
          <w:sz w:val="28"/>
          <w:szCs w:val="28"/>
        </w:rPr>
        <w:t>комунального підприємства Броварської міської ради Броварського району Київської області «Бровари-Благоустрій»;</w:t>
      </w:r>
    </w:p>
    <w:p w:rsidR="00855369" w:rsidRPr="00855369" w:rsidP="00855369" w14:paraId="04F1AEBF" w14:textId="777777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55369" w:rsidRPr="00855369" w:rsidP="00855369" w14:paraId="46C993BA" w14:textId="2AEBB2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55369">
        <w:rPr>
          <w:color w:val="000000"/>
          <w:sz w:val="28"/>
          <w:szCs w:val="28"/>
        </w:rPr>
        <w:t>Богдан М</w:t>
      </w:r>
      <w:r w:rsidR="002D5405">
        <w:rPr>
          <w:color w:val="000000"/>
          <w:sz w:val="28"/>
          <w:szCs w:val="28"/>
        </w:rPr>
        <w:t>ЕЛЬНИЧЕНКО</w:t>
      </w:r>
      <w:r w:rsidRPr="00855369">
        <w:rPr>
          <w:color w:val="000000"/>
          <w:sz w:val="28"/>
          <w:szCs w:val="28"/>
        </w:rPr>
        <w:t xml:space="preserve"> – начальник управління інспекції та контролю Броварської міської ради Броварського району Київської області;</w:t>
      </w:r>
    </w:p>
    <w:p w:rsidR="00855369" w:rsidRPr="00855369" w:rsidP="00855369" w14:paraId="3E352535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17E1258B" w14:textId="777777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НАГОРНА – начальник планово-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технічного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житлово-комунального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господарства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інфраструктури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транспорту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55369" w:rsidRPr="00855369" w:rsidP="007400C3" w14:paraId="3369FD52" w14:textId="35C768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Владислав ОТРОШКО –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тимчасово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виконуючий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обов’язки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директора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C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підпрємства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Житлово-експлуатаційна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контора – 5» -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55369" w:rsidRPr="00855369" w:rsidP="007400C3" w14:paraId="0427F2A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0B93DB0A" w14:textId="7298CA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Юрій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ПІВЕНЬ -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C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Житлово-експлуатаційна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контора – 2»;</w:t>
      </w:r>
    </w:p>
    <w:p w:rsidR="00855369" w:rsidRPr="00855369" w:rsidP="007400C3" w14:paraId="4246CC3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31158C6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369">
        <w:rPr>
          <w:rFonts w:ascii="Times New Roman" w:hAnsi="Times New Roman" w:cs="Times New Roman"/>
          <w:sz w:val="28"/>
          <w:szCs w:val="28"/>
        </w:rPr>
        <w:t>Віталій</w:t>
      </w:r>
      <w:r w:rsidRPr="00855369">
        <w:rPr>
          <w:rFonts w:ascii="Times New Roman" w:hAnsi="Times New Roman" w:cs="Times New Roman"/>
          <w:sz w:val="28"/>
          <w:szCs w:val="28"/>
        </w:rPr>
        <w:t xml:space="preserve"> ПОСПІШНИЙ –директор ТОВ «НАУКОВО-ВИРОБНИЧИЙ ЦЕНТР                                     </w:t>
      </w:r>
      <w:r w:rsidRPr="00855369">
        <w:rPr>
          <w:rFonts w:ascii="Times New Roman" w:hAnsi="Times New Roman" w:cs="Times New Roman"/>
          <w:sz w:val="28"/>
          <w:szCs w:val="28"/>
        </w:rPr>
        <w:t xml:space="preserve">   «</w:t>
      </w:r>
      <w:r w:rsidRPr="00855369">
        <w:rPr>
          <w:rFonts w:ascii="Times New Roman" w:hAnsi="Times New Roman" w:cs="Times New Roman"/>
          <w:sz w:val="28"/>
          <w:szCs w:val="28"/>
        </w:rPr>
        <w:t xml:space="preserve">ДОРБУДТЕХНОЛОГІЯ» (за </w:t>
      </w:r>
      <w:r w:rsidRPr="00855369">
        <w:rPr>
          <w:rFonts w:ascii="Times New Roman" w:hAnsi="Times New Roman" w:cs="Times New Roman"/>
          <w:sz w:val="28"/>
          <w:szCs w:val="28"/>
        </w:rPr>
        <w:t>згодою</w:t>
      </w:r>
      <w:r w:rsidRPr="00855369">
        <w:rPr>
          <w:rFonts w:ascii="Times New Roman" w:hAnsi="Times New Roman" w:cs="Times New Roman"/>
          <w:sz w:val="28"/>
          <w:szCs w:val="28"/>
        </w:rPr>
        <w:t>);</w:t>
      </w:r>
    </w:p>
    <w:p w:rsidR="00855369" w:rsidRPr="00855369" w:rsidP="007400C3" w14:paraId="22B7781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369" w:rsidRPr="00855369" w:rsidP="007400C3" w14:paraId="7387318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369">
        <w:rPr>
          <w:rFonts w:ascii="Times New Roman" w:hAnsi="Times New Roman" w:cs="Times New Roman"/>
          <w:sz w:val="28"/>
          <w:szCs w:val="28"/>
        </w:rPr>
        <w:t>Представник</w:t>
      </w:r>
      <w:r w:rsidRPr="00855369">
        <w:rPr>
          <w:rFonts w:ascii="Times New Roman" w:hAnsi="Times New Roman" w:cs="Times New Roman"/>
          <w:sz w:val="28"/>
          <w:szCs w:val="28"/>
        </w:rPr>
        <w:t xml:space="preserve"> департаменту </w:t>
      </w:r>
      <w:r w:rsidRPr="00855369">
        <w:rPr>
          <w:rFonts w:ascii="Times New Roman" w:hAnsi="Times New Roman" w:cs="Times New Roman"/>
          <w:sz w:val="28"/>
          <w:szCs w:val="28"/>
        </w:rPr>
        <w:t>патрульної</w:t>
      </w:r>
      <w:r w:rsidRPr="00855369">
        <w:rPr>
          <w:rFonts w:ascii="Times New Roman" w:hAnsi="Times New Roman" w:cs="Times New Roman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sz w:val="28"/>
          <w:szCs w:val="28"/>
        </w:rPr>
        <w:t>поліції</w:t>
      </w:r>
      <w:r w:rsidRPr="00855369">
        <w:rPr>
          <w:rFonts w:ascii="Times New Roman" w:hAnsi="Times New Roman" w:cs="Times New Roman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sz w:val="28"/>
          <w:szCs w:val="28"/>
        </w:rPr>
        <w:t>управління</w:t>
      </w:r>
      <w:r w:rsidRPr="00855369">
        <w:rPr>
          <w:rFonts w:ascii="Times New Roman" w:hAnsi="Times New Roman" w:cs="Times New Roman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sz w:val="28"/>
          <w:szCs w:val="28"/>
        </w:rPr>
        <w:t>патрульної</w:t>
      </w:r>
      <w:r w:rsidRPr="00855369">
        <w:rPr>
          <w:rFonts w:ascii="Times New Roman" w:hAnsi="Times New Roman" w:cs="Times New Roman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sz w:val="28"/>
          <w:szCs w:val="28"/>
        </w:rPr>
        <w:t>поліції</w:t>
      </w:r>
      <w:r w:rsidRPr="00855369">
        <w:rPr>
          <w:rFonts w:ascii="Times New Roman" w:hAnsi="Times New Roman" w:cs="Times New Roman"/>
          <w:sz w:val="28"/>
          <w:szCs w:val="28"/>
        </w:rPr>
        <w:t xml:space="preserve"> у </w:t>
      </w:r>
      <w:r w:rsidRPr="00855369">
        <w:rPr>
          <w:rFonts w:ascii="Times New Roman" w:hAnsi="Times New Roman" w:cs="Times New Roman"/>
          <w:sz w:val="28"/>
          <w:szCs w:val="28"/>
        </w:rPr>
        <w:t>Київській</w:t>
      </w:r>
      <w:r w:rsidRPr="00855369">
        <w:rPr>
          <w:rFonts w:ascii="Times New Roman" w:hAnsi="Times New Roman" w:cs="Times New Roman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sz w:val="28"/>
          <w:szCs w:val="28"/>
        </w:rPr>
        <w:t>області</w:t>
      </w:r>
      <w:r w:rsidRPr="00855369">
        <w:rPr>
          <w:rFonts w:ascii="Times New Roman" w:hAnsi="Times New Roman" w:cs="Times New Roman"/>
          <w:sz w:val="28"/>
          <w:szCs w:val="28"/>
        </w:rPr>
        <w:t xml:space="preserve"> (за </w:t>
      </w:r>
      <w:r w:rsidRPr="00855369">
        <w:rPr>
          <w:rFonts w:ascii="Times New Roman" w:hAnsi="Times New Roman" w:cs="Times New Roman"/>
          <w:sz w:val="28"/>
          <w:szCs w:val="28"/>
        </w:rPr>
        <w:t>згодою</w:t>
      </w:r>
      <w:r w:rsidRPr="00855369">
        <w:rPr>
          <w:rFonts w:ascii="Times New Roman" w:hAnsi="Times New Roman" w:cs="Times New Roman"/>
          <w:sz w:val="28"/>
          <w:szCs w:val="28"/>
        </w:rPr>
        <w:t>)</w:t>
      </w:r>
    </w:p>
    <w:p w:rsidR="00855369" w:rsidRPr="00855369" w:rsidP="007400C3" w14:paraId="24839E60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369" w:rsidRPr="00855369" w:rsidP="007400C3" w14:paraId="685F817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369">
        <w:rPr>
          <w:rFonts w:ascii="Times New Roman" w:hAnsi="Times New Roman" w:cs="Times New Roman"/>
          <w:sz w:val="28"/>
          <w:szCs w:val="28"/>
        </w:rPr>
        <w:t xml:space="preserve">Лариса СПИЧАК – начальник </w:t>
      </w:r>
      <w:r w:rsidRPr="00855369">
        <w:rPr>
          <w:rFonts w:ascii="Times New Roman" w:hAnsi="Times New Roman" w:cs="Times New Roman"/>
          <w:sz w:val="28"/>
          <w:szCs w:val="28"/>
        </w:rPr>
        <w:t>виробничо-технічного</w:t>
      </w:r>
      <w:r w:rsidRPr="00855369">
        <w:rPr>
          <w:rFonts w:ascii="Times New Roman" w:hAnsi="Times New Roman" w:cs="Times New Roman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sz w:val="28"/>
          <w:szCs w:val="28"/>
        </w:rPr>
        <w:t>відділу</w:t>
      </w:r>
      <w:r w:rsidRPr="00855369">
        <w:rPr>
          <w:rFonts w:ascii="Times New Roman" w:hAnsi="Times New Roman" w:cs="Times New Roman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 xml:space="preserve"> ради Броварського району 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Бровари-Благоустрій</w:t>
      </w:r>
      <w:r w:rsidRPr="0085536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855369" w:rsidRPr="00855369" w:rsidP="007400C3" w14:paraId="32F5D19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1B75C21B" w14:textId="4597BA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Людмила ФІЛІМОНОВА –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C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Житлово-експлуатаційна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контора – 4»;</w:t>
      </w:r>
    </w:p>
    <w:p w:rsidR="00855369" w:rsidRPr="00855369" w:rsidP="007400C3" w14:paraId="0FA4472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2C4A3F45" w14:textId="561076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ЮРЧЕНКО -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C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Броварського району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Житлово-експлуатаційна</w:t>
      </w:r>
      <w:r w:rsidRPr="008553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контора – 1».</w:t>
      </w:r>
    </w:p>
    <w:p w:rsidR="00855369" w:rsidRPr="00855369" w:rsidP="007400C3" w14:paraId="3769F1F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5369" w:rsidRPr="00855369" w:rsidP="007400C3" w14:paraId="7674578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61A3" w:rsidRPr="00855369" w:rsidP="00E21FFF" w14:paraId="7BDA86B6" w14:textId="7E1DFB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голова                                                                              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</w:t>
      </w:r>
      <w:r w:rsidRPr="00855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A71EF"/>
    <w:rsid w:val="002D5405"/>
    <w:rsid w:val="00304983"/>
    <w:rsid w:val="00355818"/>
    <w:rsid w:val="004B03DE"/>
    <w:rsid w:val="0053119B"/>
    <w:rsid w:val="006944BA"/>
    <w:rsid w:val="007400C3"/>
    <w:rsid w:val="00855369"/>
    <w:rsid w:val="008D075A"/>
    <w:rsid w:val="009925BA"/>
    <w:rsid w:val="009A23C7"/>
    <w:rsid w:val="00A061A3"/>
    <w:rsid w:val="00A57F55"/>
    <w:rsid w:val="00BA1C93"/>
    <w:rsid w:val="00C454E0"/>
    <w:rsid w:val="00D64C4E"/>
    <w:rsid w:val="00DC5293"/>
    <w:rsid w:val="00DD16FD"/>
    <w:rsid w:val="00E21FFF"/>
    <w:rsid w:val="00E3277C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semiHidden/>
    <w:unhideWhenUsed/>
    <w:rsid w:val="0085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C51D3"/>
    <w:rsid w:val="00107DD2"/>
    <w:rsid w:val="001D2A75"/>
    <w:rsid w:val="001E4C55"/>
    <w:rsid w:val="00355818"/>
    <w:rsid w:val="00365AFC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1707</Words>
  <Characters>974</Characters>
  <Application>Microsoft Office Word</Application>
  <DocSecurity>8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14</cp:revision>
  <dcterms:created xsi:type="dcterms:W3CDTF">2021-12-31T08:10:00Z</dcterms:created>
  <dcterms:modified xsi:type="dcterms:W3CDTF">2024-03-25T08:26:00Z</dcterms:modified>
</cp:coreProperties>
</file>