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31508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15084" w:rsidRDefault="00315084" w:rsidP="00315084">
      <w:pPr>
        <w:spacing w:after="0" w:line="240" w:lineRule="auto"/>
        <w:ind w:left="567" w:right="56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315084" w:rsidRPr="00022D9A" w:rsidRDefault="0074644B" w:rsidP="00315084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bookmarkStart w:id="0" w:name="_Hlk129350008"/>
      <w:bookmarkStart w:id="1" w:name="_GoBack"/>
      <w:bookmarkEnd w:id="1"/>
      <w:r w:rsidR="00315084" w:rsidRPr="00022D9A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="00315084" w:rsidRPr="00022D9A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="00315084" w:rsidRPr="00022D9A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="00315084" w:rsidRPr="00022D9A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="00315084" w:rsidRPr="00022D9A">
        <w:rPr>
          <w:rFonts w:ascii="Times New Roman" w:eastAsia="Times New Roman" w:hAnsi="Times New Roman"/>
          <w:b/>
          <w:sz w:val="27"/>
          <w:szCs w:val="27"/>
        </w:rPr>
        <w:t xml:space="preserve"> на </w:t>
      </w:r>
      <w:proofErr w:type="spellStart"/>
      <w:r w:rsidR="00315084" w:rsidRPr="00022D9A">
        <w:rPr>
          <w:rFonts w:ascii="Times New Roman" w:eastAsia="Times New Roman" w:hAnsi="Times New Roman"/>
          <w:b/>
          <w:sz w:val="27"/>
          <w:szCs w:val="27"/>
        </w:rPr>
        <w:t>списання</w:t>
      </w:r>
      <w:proofErr w:type="spellEnd"/>
      <w:r w:rsidR="00315084"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="00315084" w:rsidRPr="00022D9A">
        <w:rPr>
          <w:b/>
          <w:color w:val="000000"/>
          <w:sz w:val="27"/>
          <w:szCs w:val="27"/>
        </w:rPr>
        <w:t>»</w:t>
      </w:r>
    </w:p>
    <w:bookmarkEnd w:id="0"/>
    <w:p w:rsidR="00315084" w:rsidRPr="00022D9A" w:rsidRDefault="00315084" w:rsidP="00315084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15084" w:rsidRDefault="00315084" w:rsidP="00315084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 w:rsidRPr="00022D9A">
        <w:rPr>
          <w:color w:val="000000"/>
          <w:sz w:val="27"/>
          <w:szCs w:val="27"/>
        </w:rPr>
        <w:t>Пояснювальна</w:t>
      </w:r>
      <w:proofErr w:type="spellEnd"/>
      <w:r w:rsidRPr="00022D9A">
        <w:rPr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022D9A">
        <w:rPr>
          <w:color w:val="000000"/>
          <w:sz w:val="27"/>
          <w:szCs w:val="27"/>
        </w:rPr>
        <w:t>п</w:t>
      </w:r>
      <w:proofErr w:type="gramEnd"/>
      <w:r w:rsidRPr="00022D9A">
        <w:rPr>
          <w:color w:val="000000"/>
          <w:sz w:val="27"/>
          <w:szCs w:val="27"/>
        </w:rPr>
        <w:t>ідготовлена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відповідно</w:t>
      </w:r>
      <w:proofErr w:type="spellEnd"/>
      <w:r w:rsidRPr="00022D9A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022D9A">
        <w:rPr>
          <w:color w:val="000000"/>
          <w:sz w:val="27"/>
          <w:szCs w:val="27"/>
        </w:rPr>
        <w:t>Броварської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міської</w:t>
      </w:r>
      <w:proofErr w:type="spellEnd"/>
      <w:r w:rsidRPr="00022D9A">
        <w:rPr>
          <w:color w:val="000000"/>
          <w:sz w:val="27"/>
          <w:szCs w:val="27"/>
        </w:rPr>
        <w:t xml:space="preserve"> ради </w:t>
      </w:r>
      <w:proofErr w:type="spellStart"/>
      <w:r w:rsidRPr="00022D9A">
        <w:rPr>
          <w:color w:val="000000"/>
          <w:sz w:val="27"/>
          <w:szCs w:val="27"/>
        </w:rPr>
        <w:t>Броварського</w:t>
      </w:r>
      <w:proofErr w:type="spellEnd"/>
      <w:r w:rsidRPr="00022D9A">
        <w:rPr>
          <w:color w:val="000000"/>
          <w:sz w:val="27"/>
          <w:szCs w:val="27"/>
        </w:rPr>
        <w:t xml:space="preserve"> району </w:t>
      </w:r>
      <w:proofErr w:type="spellStart"/>
      <w:r w:rsidRPr="00022D9A">
        <w:rPr>
          <w:color w:val="000000"/>
          <w:sz w:val="27"/>
          <w:szCs w:val="27"/>
        </w:rPr>
        <w:t>Київської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області</w:t>
      </w:r>
      <w:proofErr w:type="spellEnd"/>
      <w:r w:rsidRPr="00022D9A">
        <w:rPr>
          <w:color w:val="000000"/>
          <w:sz w:val="27"/>
          <w:szCs w:val="27"/>
        </w:rPr>
        <w:t xml:space="preserve"> VIII </w:t>
      </w:r>
      <w:proofErr w:type="spellStart"/>
      <w:r w:rsidRPr="00022D9A">
        <w:rPr>
          <w:color w:val="000000"/>
          <w:sz w:val="27"/>
          <w:szCs w:val="27"/>
        </w:rPr>
        <w:t>скликання</w:t>
      </w:r>
      <w:proofErr w:type="spellEnd"/>
      <w:r w:rsidRPr="00022D9A">
        <w:rPr>
          <w:color w:val="000000"/>
          <w:sz w:val="27"/>
          <w:szCs w:val="27"/>
        </w:rPr>
        <w:t>.</w:t>
      </w:r>
    </w:p>
    <w:p w:rsidR="00315084" w:rsidRPr="00022D9A" w:rsidRDefault="00315084" w:rsidP="00315084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:rsidR="00315084" w:rsidRPr="00022D9A" w:rsidRDefault="00315084" w:rsidP="00315084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:rsidR="00315084" w:rsidRPr="00022D9A" w:rsidRDefault="00315084" w:rsidP="00315084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 xml:space="preserve">Листи </w:t>
      </w:r>
      <w:r>
        <w:rPr>
          <w:rFonts w:ascii="Times New Roman" w:eastAsia="Times New Roman" w:hAnsi="Times New Roman"/>
          <w:sz w:val="28"/>
          <w:szCs w:val="28"/>
          <w:lang w:val="uk-UA"/>
        </w:rPr>
        <w:t>Броварського ліцею № 1 Броварської міської ради Броварського району Київської області від 21.05.2024 № 224 та від 30.05.2024 № 245, комунального підприємства Броварської міської ради Броварського району Київської області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Броваритепловодоенергія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» від 28.05.2024 </w:t>
      </w:r>
      <w:r w:rsidRPr="00AB0B0A">
        <w:rPr>
          <w:rFonts w:ascii="Times New Roman" w:eastAsia="Times New Roman" w:hAnsi="Times New Roman"/>
          <w:sz w:val="28"/>
          <w:szCs w:val="28"/>
          <w:lang w:val="uk-UA"/>
        </w:rPr>
        <w:t>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7080/13.2/В,</w:t>
      </w:r>
      <w:r w:rsidRPr="00D0518A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з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315084" w:rsidRPr="00022D9A" w:rsidRDefault="00315084" w:rsidP="00315084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2.</w:t>
      </w:r>
      <w:r w:rsidRPr="00022D9A">
        <w:rPr>
          <w:sz w:val="27"/>
          <w:szCs w:val="27"/>
          <w:lang w:val="uk-UA"/>
        </w:rPr>
        <w:t xml:space="preserve">  </w:t>
      </w:r>
      <w:r w:rsidRPr="00022D9A">
        <w:rPr>
          <w:b/>
          <w:sz w:val="27"/>
          <w:szCs w:val="27"/>
          <w:lang w:val="uk-UA"/>
        </w:rPr>
        <w:t>Мета і шляхи її досягнення</w:t>
      </w:r>
    </w:p>
    <w:p w:rsidR="00315084" w:rsidRPr="00022D9A" w:rsidRDefault="00315084" w:rsidP="00315084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022D9A">
        <w:rPr>
          <w:sz w:val="27"/>
          <w:szCs w:val="27"/>
          <w:lang w:val="uk-UA" w:eastAsia="ru-RU"/>
        </w:rPr>
        <w:t xml:space="preserve"> </w:t>
      </w:r>
      <w:r w:rsidRPr="00022D9A">
        <w:rPr>
          <w:rFonts w:ascii="Times New Roman" w:hAnsi="Times New Roman"/>
          <w:sz w:val="27"/>
          <w:szCs w:val="27"/>
          <w:lang w:val="uk-UA" w:eastAsia="ru-RU"/>
        </w:rPr>
        <w:t>недоцільним і майно не може бути реалізованим</w:t>
      </w:r>
      <w:r w:rsidRPr="00022D9A">
        <w:rPr>
          <w:b/>
          <w:color w:val="000000"/>
          <w:sz w:val="27"/>
          <w:szCs w:val="27"/>
          <w:lang w:val="uk-UA"/>
        </w:rPr>
        <w:t>.</w:t>
      </w:r>
    </w:p>
    <w:p w:rsidR="00315084" w:rsidRPr="00022D9A" w:rsidRDefault="00315084" w:rsidP="00315084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315084" w:rsidRPr="00022D9A" w:rsidRDefault="00315084" w:rsidP="00315084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022D9A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:rsidR="00315084" w:rsidRPr="00022D9A" w:rsidRDefault="00315084" w:rsidP="00315084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315084" w:rsidRPr="00022D9A" w:rsidRDefault="00315084" w:rsidP="00315084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315084" w:rsidRPr="00022D9A" w:rsidRDefault="00315084" w:rsidP="00315084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315084" w:rsidRDefault="00315084" w:rsidP="00315084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315084" w:rsidRPr="00022D9A" w:rsidRDefault="00315084" w:rsidP="00315084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022D9A">
        <w:rPr>
          <w:b/>
          <w:sz w:val="27"/>
          <w:szCs w:val="27"/>
          <w:lang w:val="uk-UA"/>
        </w:rPr>
        <w:t>проєкту</w:t>
      </w:r>
      <w:proofErr w:type="spellEnd"/>
      <w:r w:rsidRPr="00022D9A">
        <w:rPr>
          <w:b/>
          <w:sz w:val="27"/>
          <w:szCs w:val="27"/>
          <w:lang w:val="uk-UA"/>
        </w:rPr>
        <w:t xml:space="preserve"> рішення</w:t>
      </w:r>
    </w:p>
    <w:p w:rsidR="00315084" w:rsidRPr="00022D9A" w:rsidRDefault="00315084" w:rsidP="0031508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315084" w:rsidRPr="00022D9A" w:rsidRDefault="00315084" w:rsidP="0031508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головний спеціаліст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7"/>
          <w:szCs w:val="27"/>
          <w:lang w:val="uk-UA"/>
        </w:rPr>
        <w:t>ського району Київської області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>Ольга МУРАШКО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. </w:t>
      </w:r>
    </w:p>
    <w:p w:rsidR="00315084" w:rsidRPr="00022D9A" w:rsidRDefault="00315084" w:rsidP="00315084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315084" w:rsidRPr="00022D9A" w:rsidRDefault="00315084" w:rsidP="00315084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</w:p>
    <w:p w:rsidR="00315084" w:rsidRPr="00022D9A" w:rsidRDefault="00315084" w:rsidP="00315084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:rsidR="00315084" w:rsidRPr="00022D9A" w:rsidRDefault="00315084" w:rsidP="00315084">
      <w:pPr>
        <w:spacing w:after="0" w:line="240" w:lineRule="auto"/>
        <w:rPr>
          <w:sz w:val="27"/>
          <w:szCs w:val="27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комунальної власності та житла                                                 Ірина ЮЩЕНКО</w:t>
      </w:r>
    </w:p>
    <w:p w:rsidR="009B7D79" w:rsidRPr="00315084" w:rsidRDefault="009B7D79" w:rsidP="00315084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31508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15084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3150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315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2024-06-05T13:37:00Z</dcterms:modified>
</cp:coreProperties>
</file>