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0.0 -->
  <w:body>
    <w:p w:rsidR="00962E86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</w:p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міського голови </w:t>
      </w:r>
    </w:p>
    <w:permEnd w:id="0"/>
    <w:p w:rsidR="0053119B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18.05.2022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73-ОД</w:t>
      </w:r>
    </w:p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962E86" w:rsidP="0096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uk-UA"/>
        </w:rPr>
      </w:pPr>
      <w:permStart w:id="1" w:edGrp="everyone"/>
    </w:p>
    <w:p w:rsidR="00962E86" w:rsidRPr="00BB17E7" w:rsidP="00962E86">
      <w:pPr>
        <w:spacing w:after="0" w:line="240" w:lineRule="auto"/>
        <w:jc w:val="center"/>
        <w:rPr>
          <w:rFonts w:ascii="Helvetica" w:eastAsia="Times New Roman" w:hAnsi="Helvetica" w:cs="Helvetica"/>
          <w:color w:val="202020"/>
          <w:sz w:val="24"/>
          <w:szCs w:val="24"/>
          <w:lang w:eastAsia="uk-UA"/>
        </w:rPr>
      </w:pPr>
      <w:bookmarkStart w:id="2" w:name="_Hlk101858746"/>
      <w:r w:rsidRPr="00BB17E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uk-UA"/>
        </w:rPr>
        <w:t>АКТ</w:t>
      </w:r>
    </w:p>
    <w:p w:rsidR="00962E86" w:rsidRPr="00BB17E7" w:rsidP="00962E86">
      <w:pPr>
        <w:spacing w:after="0" w:line="240" w:lineRule="auto"/>
        <w:jc w:val="center"/>
        <w:rPr>
          <w:rFonts w:ascii="Helvetica" w:eastAsia="Times New Roman" w:hAnsi="Helvetica" w:cs="Helvetica"/>
          <w:color w:val="202020"/>
          <w:sz w:val="24"/>
          <w:szCs w:val="24"/>
          <w:lang w:eastAsia="uk-UA"/>
        </w:rPr>
      </w:pPr>
      <w:bookmarkStart w:id="3" w:name="_Hlk101858285"/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uk-UA"/>
        </w:rPr>
        <w:t>перевірки готовності закладу загальної середньої</w:t>
      </w:r>
      <w:r w:rsidRPr="00547C0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uk-UA"/>
        </w:rPr>
        <w:t xml:space="preserve"> освіти</w:t>
      </w:r>
    </w:p>
    <w:p w:rsidR="00962E86" w:rsidRPr="00BB17E7" w:rsidP="0096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uk-UA"/>
        </w:rPr>
      </w:pPr>
      <w:r w:rsidRPr="00BB17E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uk-UA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uk-UA"/>
        </w:rPr>
        <w:t>роботи в умовах воєнного стану у 2022  році</w:t>
      </w:r>
    </w:p>
    <w:bookmarkEnd w:id="2"/>
    <w:p w:rsidR="00962E86" w:rsidRPr="00BB17E7" w:rsidP="00962E86">
      <w:pPr>
        <w:spacing w:after="0" w:line="240" w:lineRule="auto"/>
        <w:jc w:val="center"/>
        <w:rPr>
          <w:rFonts w:ascii="Helvetica" w:eastAsia="Times New Roman" w:hAnsi="Helvetica" w:cs="Helvetica"/>
          <w:color w:val="202020"/>
          <w:sz w:val="24"/>
          <w:szCs w:val="24"/>
          <w:lang w:eastAsia="uk-UA"/>
        </w:rPr>
      </w:pPr>
    </w:p>
    <w:bookmarkEnd w:id="3"/>
    <w:p w:rsidR="00962E86" w:rsidP="00962E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Складений _______________________2022 року</w:t>
      </w:r>
    </w:p>
    <w:p w:rsidR="00962E86" w:rsidRPr="00962E86" w:rsidP="00962E86">
      <w:p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8"/>
          <w:szCs w:val="24"/>
          <w:lang w:eastAsia="uk-UA"/>
        </w:rPr>
      </w:pPr>
    </w:p>
    <w:p w:rsidR="00962E86" w:rsidRPr="00962E86" w:rsidP="00962E86">
      <w:p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4"/>
          <w:szCs w:val="24"/>
          <w:lang w:val="uk-UA" w:eastAsia="uk-UA"/>
        </w:rPr>
      </w:pPr>
      <w:r w:rsidRPr="00BB17E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Повна назва закладу, рік будівництва___________________________________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_________</w:t>
      </w:r>
    </w:p>
    <w:p w:rsidR="00962E86" w:rsidRPr="00962E86" w:rsidP="00962E86">
      <w:p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4"/>
          <w:szCs w:val="24"/>
          <w:lang w:val="uk-UA" w:eastAsia="uk-UA"/>
        </w:rPr>
      </w:pPr>
      <w:r w:rsidRPr="00BB17E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______________________________________________________________________________________</w:t>
      </w:r>
    </w:p>
    <w:p w:rsidR="00962E86" w:rsidRPr="00962E86" w:rsidP="00962E86">
      <w:p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4"/>
          <w:szCs w:val="24"/>
          <w:lang w:val="uk-UA" w:eastAsia="uk-UA"/>
        </w:rPr>
      </w:pPr>
      <w:r w:rsidRPr="00BB17E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Прізвище, ім`я, по батькові керівника закладу _____________________________ ____________________________________________________________________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_________</w:t>
      </w:r>
    </w:p>
    <w:p w:rsidR="00962E86" w:rsidRPr="00BA637F" w:rsidP="00962E86">
      <w:pPr>
        <w:tabs>
          <w:tab w:val="left" w:pos="0"/>
        </w:tabs>
        <w:spacing w:after="0" w:line="240" w:lineRule="auto"/>
        <w:jc w:val="both"/>
        <w:rPr>
          <w:rFonts w:ascii="Helvetica" w:eastAsia="Times New Roman" w:hAnsi="Helvetica" w:cs="Helvetica"/>
          <w:color w:val="202020"/>
          <w:sz w:val="24"/>
          <w:szCs w:val="24"/>
          <w:lang w:eastAsia="uk-UA"/>
        </w:rPr>
      </w:pPr>
      <w:r w:rsidRPr="00BB17E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Перевірка проводилася в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 xml:space="preserve">ідповідно до </w:t>
      </w:r>
      <w:r w:rsidRPr="00BB17E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розпорядження міського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 xml:space="preserve"> голови  від 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uk-UA" w:eastAsia="uk-UA"/>
        </w:rPr>
        <w:t>______________________</w:t>
      </w:r>
      <w:r w:rsidRPr="00BE264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 xml:space="preserve"> «</w:t>
      </w:r>
      <w:r w:rsidRPr="00B254A2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Про перевірку стану готовності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 xml:space="preserve"> Товариства з обмеженою відповідальністю «Начально-реабілітаційний центр «Мозаїка» </w:t>
      </w:r>
      <w:r w:rsidRPr="00B254A2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до роботи в умовах воєнного стану у 2022 році</w:t>
      </w:r>
      <w:r w:rsidRPr="00BA637F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»</w:t>
      </w:r>
    </w:p>
    <w:p w:rsidR="00962E86" w:rsidP="00962E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</w:pPr>
    </w:p>
    <w:p w:rsidR="00962E86" w:rsidP="00962E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</w:pPr>
      <w:r w:rsidRPr="00BB17E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Комісія встановила:</w:t>
      </w:r>
    </w:p>
    <w:p w:rsidR="00962E86" w:rsidRPr="0021419A" w:rsidP="00962E86">
      <w:p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12"/>
          <w:szCs w:val="24"/>
          <w:lang w:eastAsia="uk-UA"/>
        </w:rPr>
      </w:pPr>
    </w:p>
    <w:p w:rsidR="00962E86" w:rsidRPr="002C4E5C" w:rsidP="00962E86">
      <w:pPr>
        <w:spacing w:after="0" w:line="240" w:lineRule="auto"/>
        <w:rPr>
          <w:rFonts w:ascii="Helvetica" w:eastAsia="Times New Roman" w:hAnsi="Helvetica" w:cs="Helvetica"/>
          <w:color w:val="20202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 xml:space="preserve">1. </w:t>
      </w:r>
      <w:r w:rsidRPr="002C4E5C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Стан території:</w:t>
      </w:r>
    </w:p>
    <w:p w:rsidR="00962E86" w:rsidRPr="00962E86" w:rsidP="00962E86">
      <w:pPr>
        <w:spacing w:after="0" w:line="240" w:lineRule="auto"/>
        <w:rPr>
          <w:rFonts w:ascii="Helvetica" w:eastAsia="Times New Roman" w:hAnsi="Helvetica" w:cs="Helvetica"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- огорожа та її стан _________________________________________________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____________</w:t>
      </w:r>
    </w:p>
    <w:p w:rsidR="00962E86" w:rsidRPr="00962E86" w:rsidP="00962E86">
      <w:p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- стан і технічне обладнання спортивних споруд, майданчиків ______________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__________</w:t>
      </w:r>
    </w:p>
    <w:p w:rsidR="00962E86" w:rsidRPr="00962E86" w:rsidP="00962E86">
      <w:pPr>
        <w:spacing w:after="0" w:line="240" w:lineRule="auto"/>
        <w:rPr>
          <w:rFonts w:ascii="Helvetica" w:eastAsia="Times New Roman" w:hAnsi="Helvetica" w:cs="Helvetica"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_____</w:t>
      </w:r>
    </w:p>
    <w:p w:rsidR="00962E86" w:rsidRPr="00962E86" w:rsidP="00962E86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- освітлення ________________________________________________________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___________</w:t>
      </w:r>
    </w:p>
    <w:p w:rsidR="00962E86" w:rsidRPr="002C4E5C" w:rsidP="00962E86">
      <w:pPr>
        <w:spacing w:after="0" w:line="240" w:lineRule="auto"/>
        <w:rPr>
          <w:rFonts w:ascii="Helvetica" w:eastAsia="Times New Roman" w:hAnsi="Helvetica" w:cs="Helvetica"/>
          <w:color w:val="20202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 xml:space="preserve">2. </w:t>
      </w:r>
      <w:r w:rsidRPr="002C4E5C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Підготовка приміщень закладу для  роботи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 xml:space="preserve"> в період воєнного стану</w:t>
      </w:r>
      <w:r w:rsidRPr="002C4E5C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: </w:t>
      </w:r>
    </w:p>
    <w:p w:rsidR="00962E86" w:rsidRPr="00962E86" w:rsidP="00962E86">
      <w:p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- спортивний зал (стан і технічне обладнання) ___________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</w:t>
      </w:r>
      <w:r w:rsidRPr="0026721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________________________</w:t>
      </w:r>
    </w:p>
    <w:p w:rsidR="00962E86" w:rsidRPr="00962E86" w:rsidP="00962E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uk-UA" w:eastAsia="uk-UA"/>
        </w:rPr>
      </w:pPr>
      <w:r w:rsidRPr="00962E86">
        <w:rPr>
          <w:rFonts w:ascii="Times New Roman" w:eastAsia="Times New Roman" w:hAnsi="Times New Roman" w:cs="Times New Roman"/>
          <w:color w:val="202020"/>
          <w:sz w:val="24"/>
          <w:szCs w:val="24"/>
          <w:lang w:val="uk-UA" w:eastAsia="uk-UA"/>
        </w:rPr>
        <w:t>- класні кімнати, кабінети (відповідність санітарно-гігієнічним вимогам та безпеці життєдіяльності тощо) __________________________________________________________</w:t>
      </w:r>
    </w:p>
    <w:p w:rsidR="00962E86" w:rsidRPr="00962E86" w:rsidP="00962E86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__________________________________________________________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___________________</w:t>
      </w:r>
    </w:p>
    <w:p w:rsidR="00962E86" w:rsidRPr="00962E86" w:rsidP="00962E86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- медичний кабінет (забезпеченість медичними кадрами, документація, медичне обладнання, ліки) _____________________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________</w:t>
      </w:r>
      <w:r w:rsidRPr="0026721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_________________________________</w:t>
      </w:r>
    </w:p>
    <w:p w:rsidR="00962E86" w:rsidRPr="00962E86" w:rsidP="00962E86">
      <w:pPr>
        <w:spacing w:after="0" w:line="240" w:lineRule="auto"/>
        <w:rPr>
          <w:rFonts w:ascii="Helvetica" w:eastAsia="Times New Roman" w:hAnsi="Helvetica" w:cs="Helvetica"/>
          <w:color w:val="20202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- ізолятор _____________________________________________________________________</w:t>
      </w:r>
    </w:p>
    <w:p w:rsidR="00962E86" w:rsidRPr="00962E86" w:rsidP="00962E86">
      <w:pPr>
        <w:spacing w:after="0" w:line="240" w:lineRule="auto"/>
        <w:rPr>
          <w:rFonts w:ascii="Helvetica" w:eastAsia="Times New Roman" w:hAnsi="Helvetica" w:cs="Helvetica"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- методичний кабінет _________________________________________________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__________</w:t>
      </w:r>
    </w:p>
    <w:p w:rsidR="00962E86" w:rsidRPr="00962E86" w:rsidP="00962E86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- харчоблок (наявність і стан технологічного обладнання, саніта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рний стан) _____________</w:t>
      </w:r>
    </w:p>
    <w:p w:rsidR="00962E86" w:rsidRPr="00962E86" w:rsidP="00962E86">
      <w:pPr>
        <w:spacing w:after="0" w:line="240" w:lineRule="auto"/>
        <w:rPr>
          <w:rFonts w:ascii="Helvetica" w:eastAsia="Times New Roman" w:hAnsi="Helvetica" w:cs="Helvetica"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______________________________</w:t>
      </w:r>
    </w:p>
    <w:p w:rsidR="00962E86" w:rsidRPr="00962E86" w:rsidP="00962E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- коридори та сходи _________________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___________________________________________</w:t>
      </w:r>
    </w:p>
    <w:p w:rsidR="00962E86" w:rsidRPr="00962E86" w:rsidP="00962E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 xml:space="preserve">3. </w:t>
      </w:r>
      <w:r w:rsidRPr="003B39F5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Наявність тимчасового укриття (підвальне приміщення) 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  <w:t>___</w:t>
      </w:r>
    </w:p>
    <w:p w:rsidR="00962E86" w:rsidRPr="00F357CE" w:rsidP="00962E8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4"/>
          <w:szCs w:val="24"/>
          <w:lang w:eastAsia="uk-UA"/>
        </w:rPr>
      </w:pPr>
      <w:r w:rsidRPr="00F357CE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Первинні засоби пожежогасіння (вогнегасник)</w:t>
      </w:r>
      <w:r w:rsidRPr="00F357CE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 xml:space="preserve"> ____________________________</w:t>
      </w:r>
    </w:p>
    <w:p w:rsidR="00962E86" w:rsidRPr="007F3EE9" w:rsidP="00962E8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4"/>
          <w:szCs w:val="24"/>
          <w:lang w:eastAsia="uk-UA"/>
        </w:rPr>
      </w:pPr>
      <w:r w:rsidRPr="007F3EE9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Місця для сидіння (лавки, стільці) _______________________________________</w:t>
      </w:r>
    </w:p>
    <w:p w:rsidR="00962E86" w:rsidRPr="007F3EE9" w:rsidP="00962E8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4"/>
          <w:szCs w:val="24"/>
          <w:lang w:eastAsia="uk-UA"/>
        </w:rPr>
      </w:pPr>
      <w:r w:rsidRPr="007F3EE9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Наявність ємностей з питною водою (з розрахунку 2 л. на добу, на одну особу)_______________________________________________________________</w:t>
      </w:r>
    </w:p>
    <w:p w:rsidR="00962E86" w:rsidRPr="00F357CE" w:rsidP="00962E8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4"/>
          <w:szCs w:val="24"/>
          <w:lang w:eastAsia="uk-UA"/>
        </w:rPr>
      </w:pPr>
      <w:r w:rsidRPr="00F357CE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Наявність ємностей з технічною водою___________________________________</w:t>
      </w:r>
    </w:p>
    <w:p w:rsidR="00962E86" w:rsidRPr="00343BE7" w:rsidP="00962E8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Наявність виносних баків (для ТПВ)_____________________________________</w:t>
      </w:r>
    </w:p>
    <w:p w:rsidR="00962E86" w:rsidRPr="00343BE7" w:rsidP="00962E8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 xml:space="preserve">Наявність резервного штучного освітлення (електричні ліхтарі, свічки, сірники) </w:t>
      </w:r>
      <w:r w:rsidRPr="00343BE7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________</w:t>
      </w:r>
    </w:p>
    <w:p w:rsidR="00962E86" w:rsidRPr="00343BE7" w:rsidP="00962E8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Наявність засобів надання медичної допомоги ____________________________</w:t>
      </w:r>
    </w:p>
    <w:p w:rsidR="00962E86" w:rsidRPr="00343BE7" w:rsidP="00962E8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Наявність засобів зв</w:t>
      </w:r>
      <w:r w:rsidRPr="00343BE7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`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язку і оповіщення (телефон, радіоприймач) ____________________________________________________________________</w:t>
      </w:r>
    </w:p>
    <w:p w:rsidR="00962E86" w:rsidRPr="00962E86" w:rsidP="00962E8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Наявність шанцевих інструментів (лопати штикові та совки, лом) ____________________________________________________________________</w:t>
      </w:r>
    </w:p>
    <w:p w:rsidR="00962E86" w:rsidRPr="00962E86" w:rsidP="00962E8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343BE7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Наявність визначених маршрутів пересування 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до тимчасового укриття </w:t>
      </w:r>
      <w:r w:rsidRPr="00343BE7">
        <w:rPr>
          <w:rFonts w:ascii="Times New Roman" w:hAnsi="Times New Roman" w:cs="Times New Roman"/>
          <w:bCs/>
          <w:sz w:val="24"/>
          <w:szCs w:val="24"/>
          <w:lang w:eastAsia="uk-UA"/>
        </w:rPr>
        <w:t>учасників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343BE7">
        <w:rPr>
          <w:rFonts w:ascii="Times New Roman" w:hAnsi="Times New Roman" w:cs="Times New Roman"/>
          <w:bCs/>
          <w:sz w:val="24"/>
          <w:szCs w:val="24"/>
          <w:lang w:eastAsia="uk-UA"/>
        </w:rPr>
        <w:t>освітнього процесу ___________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>________________________________</w:t>
      </w:r>
    </w:p>
    <w:p w:rsidR="00962E86" w:rsidRPr="00267217" w:rsidP="00962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 xml:space="preserve">4. </w:t>
      </w: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Створення умов для харчування дітей:</w:t>
      </w:r>
    </w:p>
    <w:p w:rsidR="00962E86" w:rsidRPr="00962E86" w:rsidP="00962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- дотримання санітарно-гігієнічних вимог на харчоблоці  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__________</w:t>
      </w:r>
    </w:p>
    <w:p w:rsidR="00962E86" w:rsidRPr="00962E86" w:rsidP="00962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- забезпеченість продуктами харчування 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__________</w:t>
      </w:r>
    </w:p>
    <w:p w:rsidR="00962E86" w:rsidRPr="00962E86" w:rsidP="00962E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  <w:r w:rsidRPr="00DB69CF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>_____________________________________________________________________________</w:t>
      </w:r>
    </w:p>
    <w:p w:rsidR="00962E86" w:rsidRPr="00267217" w:rsidP="00962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 xml:space="preserve">5. </w:t>
      </w: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Забезпечення протиепідемічного режиму в закладі:</w:t>
      </w:r>
    </w:p>
    <w:p w:rsidR="00962E86" w:rsidRPr="00962E86" w:rsidP="00962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 xml:space="preserve">- </w:t>
      </w:r>
      <w:r w:rsidRPr="00547C0C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наявність одноразових паперових полотенець _____</w:t>
      </w: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_________</w:t>
      </w:r>
    </w:p>
    <w:p w:rsidR="00962E86" w:rsidRPr="00267217" w:rsidP="00962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</w:pP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- наявність  дезінфікуючих засобів:</w:t>
      </w:r>
    </w:p>
    <w:p w:rsidR="00962E86" w:rsidRPr="00962E86" w:rsidP="00962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ab/>
        <w:t>* для рук _______________________________________________________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</w:t>
      </w:r>
    </w:p>
    <w:p w:rsidR="00962E86" w:rsidRPr="00962E86" w:rsidP="00962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ab/>
        <w:t>* для поверхонь _________________________________________________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</w:t>
      </w:r>
    </w:p>
    <w:p w:rsidR="00962E86" w:rsidRPr="00962E86" w:rsidP="00962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ab/>
        <w:t>* для території___________________________________________________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</w:t>
      </w:r>
    </w:p>
    <w:p w:rsidR="00962E86" w:rsidRPr="00267217" w:rsidP="00962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</w:pP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- наявність масок  _______________________________________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_______________________</w:t>
      </w:r>
    </w:p>
    <w:p w:rsidR="00962E86" w:rsidRPr="00962E86" w:rsidP="00962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- наявність промаркованого санітарного одягу для робіт, що пов’язані з організацією харчування та промаркований спеціальний одяг для прибирання прим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іщень  ___________</w:t>
      </w:r>
    </w:p>
    <w:p w:rsidR="00962E86" w:rsidP="00962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____________________________________________</w:t>
      </w:r>
    </w:p>
    <w:p w:rsidR="00962E86" w:rsidRPr="00962E86" w:rsidP="00962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 w:rsidRPr="00547C0C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- наявність щитків, окулярів ____</w:t>
      </w: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  <w:t>__</w:t>
      </w:r>
    </w:p>
    <w:p w:rsidR="00962E86" w:rsidRPr="00962E86" w:rsidP="00962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- наявність одноразових рукавичок______________________________________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__________</w:t>
      </w:r>
    </w:p>
    <w:p w:rsidR="00962E86" w:rsidRPr="00267217" w:rsidP="00962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</w:pP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 xml:space="preserve">- наявність миючих засобів: </w:t>
      </w:r>
    </w:p>
    <w:p w:rsidR="00962E86" w:rsidRPr="00962E86" w:rsidP="00962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ab/>
        <w:t>* для харчоблоку ________________________________________________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</w:t>
      </w:r>
    </w:p>
    <w:p w:rsidR="00962E86" w:rsidRPr="00962E86" w:rsidP="00962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ab/>
        <w:t>* для приміщень ________________________________________________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_________</w:t>
      </w:r>
    </w:p>
    <w:p w:rsidR="00962E86" w:rsidRPr="00962E86" w:rsidP="00962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ab/>
        <w:t>* для вбиралень _________________________________________________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</w:t>
      </w:r>
    </w:p>
    <w:p w:rsidR="00962E86" w:rsidRPr="00962E86" w:rsidP="00962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- наявність рідкого мила ______________________________________________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__________</w:t>
      </w:r>
    </w:p>
    <w:p w:rsidR="00962E86" w:rsidRPr="00962E86" w:rsidP="00962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 w:rsidRPr="00547C0C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- наявність адаптивного графіка прогулянок та занять 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______________________________</w:t>
      </w:r>
    </w:p>
    <w:p w:rsidR="00962E86" w:rsidRPr="00962E86" w:rsidP="00962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 w:rsidRPr="00547C0C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- наявність контейнерів (урн з кришками) та одноразови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ми поліетиленовими пакетами ___</w:t>
      </w:r>
    </w:p>
    <w:p w:rsidR="00962E86" w:rsidRPr="0021419A" w:rsidP="00962E86">
      <w:pPr>
        <w:spacing w:after="0" w:line="240" w:lineRule="auto"/>
        <w:jc w:val="both"/>
        <w:rPr>
          <w:rFonts w:ascii="Times New Roman" w:hAnsi="Times New Roman" w:cs="Times New Roman"/>
          <w:bCs/>
          <w:sz w:val="8"/>
          <w:szCs w:val="24"/>
          <w:lang w:eastAsia="uk-UA"/>
        </w:rPr>
      </w:pPr>
    </w:p>
    <w:p w:rsidR="00962E86" w:rsidP="00962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6. Забезпечення безпеки життєдіяльності учасників освітнього процесу (наявність протоколів про навчання і перевірку знань працівників)</w:t>
      </w:r>
    </w:p>
    <w:p w:rsidR="00962E86" w:rsidRPr="00962E86" w:rsidP="00962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з охорони праці _______________________________________________________________</w:t>
      </w:r>
    </w:p>
    <w:p w:rsidR="00962E86" w:rsidRPr="00962E86" w:rsidP="00962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з пожежної безпеки ____________________________________________________________</w:t>
      </w:r>
    </w:p>
    <w:p w:rsidR="00962E86" w:rsidRPr="00962E86" w:rsidP="00962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Наявність пам</w:t>
      </w:r>
      <w:r w:rsidRPr="00A71B59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’яток</w:t>
      </w: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 xml:space="preserve"> на входах у заклад щодо встановлених обмежень та умов роботи _________________________________________________________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____________________</w:t>
      </w:r>
    </w:p>
    <w:p w:rsidR="00962E86" w:rsidRPr="00962E86" w:rsidP="00962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Наявність пам’яток та графіків щодо режиму прибирання, провітрювання, кварцування, дезінфекції у закладі ______________________________________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  <w:t>_</w:t>
      </w:r>
    </w:p>
    <w:p w:rsidR="00962E86" w:rsidRPr="00962E86" w:rsidP="00962E86">
      <w:pPr>
        <w:spacing w:after="0" w:line="240" w:lineRule="auto"/>
        <w:ind w:right="-2002"/>
        <w:rPr>
          <w:rFonts w:ascii="Times New Roman" w:eastAsia="Times New Roman" w:hAnsi="Times New Roman" w:cs="Times New Roman"/>
          <w:sz w:val="16"/>
          <w:szCs w:val="24"/>
          <w:lang w:eastAsia="uk-UA"/>
        </w:rPr>
      </w:pPr>
    </w:p>
    <w:p w:rsidR="00962E86" w:rsidRPr="00267217" w:rsidP="00962E86">
      <w:pPr>
        <w:spacing w:after="0" w:line="240" w:lineRule="auto"/>
        <w:ind w:right="-2002"/>
        <w:rPr>
          <w:rFonts w:ascii="Times New Roman" w:eastAsia="Times New Roman" w:hAnsi="Times New Roman" w:cs="Times New Roman"/>
          <w:color w:val="008000"/>
          <w:sz w:val="24"/>
          <w:szCs w:val="24"/>
          <w:lang w:eastAsia="uk-UA"/>
        </w:rPr>
      </w:pPr>
      <w:r w:rsidRPr="00267217">
        <w:rPr>
          <w:rFonts w:ascii="Times New Roman" w:eastAsia="Times New Roman" w:hAnsi="Times New Roman" w:cs="Times New Roman"/>
          <w:sz w:val="24"/>
          <w:szCs w:val="24"/>
          <w:lang w:eastAsia="uk-UA"/>
        </w:rPr>
        <w:t>Висновок комісі</w:t>
      </w:r>
      <w:r w:rsidRPr="007428B6">
        <w:rPr>
          <w:rFonts w:ascii="Times New Roman" w:eastAsia="Times New Roman" w:hAnsi="Times New Roman" w:cs="Times New Roman"/>
          <w:sz w:val="24"/>
          <w:szCs w:val="24"/>
          <w:lang w:eastAsia="uk-UA"/>
        </w:rPr>
        <w:t>ї</w:t>
      </w:r>
      <w:r w:rsidRPr="0026721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готовність закладу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освіти </w:t>
      </w:r>
      <w:r w:rsidRPr="0026721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роботи в період воєнного стану</w:t>
      </w:r>
    </w:p>
    <w:p w:rsidR="00962E86" w:rsidRPr="00267217" w:rsidP="00962E86">
      <w:pPr>
        <w:spacing w:after="0" w:line="240" w:lineRule="auto"/>
        <w:ind w:right="-200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7217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</w:t>
      </w:r>
    </w:p>
    <w:p w:rsidR="00962E86" w:rsidRPr="00267217" w:rsidP="00962E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</w:pPr>
    </w:p>
    <w:p w:rsidR="00962E86" w:rsidRPr="00F700CE" w:rsidP="00962E86">
      <w:pPr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uk-UA"/>
        </w:rPr>
      </w:pPr>
      <w:r w:rsidRPr="00F700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Голова комісії: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F700C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 Л.М. Виноградова</w:t>
      </w:r>
    </w:p>
    <w:p w:rsidR="00962E86" w:rsidRPr="00F700CE" w:rsidP="00962E86">
      <w:pPr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Заступник голови комісії: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F700C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О.М. Мельник</w:t>
      </w:r>
    </w:p>
    <w:p w:rsidR="00962E86" w:rsidRPr="00962E86" w:rsidP="00962E86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uk-UA"/>
        </w:rPr>
      </w:pPr>
    </w:p>
    <w:p w:rsidR="00962E86" w:rsidP="00962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0CE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Члени комісії: </w:t>
      </w:r>
    </w:p>
    <w:p w:rsidR="00962E86" w:rsidRPr="002B2ED6" w:rsidP="00962E86">
      <w:pPr>
        <w:spacing w:line="200" w:lineRule="exact"/>
        <w:rPr>
          <w:rFonts w:ascii="Times New Roman" w:hAnsi="Times New Roman" w:cs="Times New Roman"/>
          <w:sz w:val="24"/>
          <w:szCs w:val="20"/>
        </w:rPr>
      </w:pPr>
      <w:r w:rsidRPr="002B2ED6">
        <w:rPr>
          <w:sz w:val="24"/>
          <w:szCs w:val="20"/>
        </w:rPr>
        <w:t xml:space="preserve">__________________ </w:t>
      </w:r>
      <w:r w:rsidRPr="002B2ED6">
        <w:rPr>
          <w:rFonts w:ascii="Times New Roman" w:hAnsi="Times New Roman" w:cs="Times New Roman"/>
          <w:sz w:val="24"/>
          <w:szCs w:val="20"/>
        </w:rPr>
        <w:t>І.М. Миронець</w:t>
      </w:r>
      <w:r w:rsidRPr="002B2ED6">
        <w:rPr>
          <w:sz w:val="24"/>
          <w:szCs w:val="20"/>
        </w:rPr>
        <w:tab/>
      </w:r>
      <w:r w:rsidRPr="002B2ED6">
        <w:rPr>
          <w:sz w:val="24"/>
          <w:szCs w:val="20"/>
        </w:rPr>
        <w:tab/>
      </w:r>
      <w:r w:rsidRPr="002B2ED6">
        <w:rPr>
          <w:sz w:val="24"/>
          <w:szCs w:val="20"/>
        </w:rPr>
        <w:tab/>
        <w:t xml:space="preserve">_____________ </w:t>
      </w:r>
      <w:r w:rsidRPr="002B2ED6">
        <w:rPr>
          <w:rFonts w:ascii="Times New Roman" w:hAnsi="Times New Roman" w:cs="Times New Roman"/>
          <w:sz w:val="24"/>
          <w:szCs w:val="20"/>
        </w:rPr>
        <w:t>В.Г. Довгань</w:t>
      </w:r>
    </w:p>
    <w:p w:rsidR="00962E86" w:rsidRPr="002B2ED6" w:rsidP="00962E86">
      <w:pPr>
        <w:spacing w:line="200" w:lineRule="exact"/>
        <w:rPr>
          <w:rFonts w:ascii="Times New Roman" w:hAnsi="Times New Roman" w:cs="Times New Roman"/>
          <w:sz w:val="24"/>
          <w:szCs w:val="20"/>
        </w:rPr>
      </w:pPr>
      <w:r w:rsidRPr="002B2ED6">
        <w:rPr>
          <w:sz w:val="24"/>
          <w:szCs w:val="20"/>
        </w:rPr>
        <w:t xml:space="preserve">__________________ </w:t>
      </w:r>
      <w:r w:rsidRPr="002B2ED6">
        <w:rPr>
          <w:rFonts w:ascii="Times New Roman" w:hAnsi="Times New Roman" w:cs="Times New Roman"/>
          <w:sz w:val="24"/>
          <w:szCs w:val="20"/>
        </w:rPr>
        <w:t>В.П. Литовченко</w:t>
      </w:r>
      <w:r w:rsidRPr="002B2ED6">
        <w:rPr>
          <w:sz w:val="24"/>
          <w:szCs w:val="20"/>
        </w:rPr>
        <w:tab/>
      </w:r>
      <w:r w:rsidRPr="002B2ED6">
        <w:rPr>
          <w:sz w:val="24"/>
          <w:szCs w:val="20"/>
        </w:rPr>
        <w:tab/>
      </w:r>
      <w:r w:rsidRPr="002B2ED6">
        <w:rPr>
          <w:sz w:val="24"/>
          <w:szCs w:val="20"/>
        </w:rPr>
        <w:tab/>
        <w:t xml:space="preserve">_____________ </w:t>
      </w:r>
      <w:r w:rsidRPr="002B2ED6">
        <w:rPr>
          <w:rFonts w:ascii="Times New Roman" w:hAnsi="Times New Roman" w:cs="Times New Roman"/>
          <w:sz w:val="24"/>
          <w:szCs w:val="20"/>
        </w:rPr>
        <w:t>В.С. Товстоног</w:t>
      </w:r>
    </w:p>
    <w:p w:rsidR="00EC64D7" w:rsidRPr="00962E86" w:rsidP="00962E86">
      <w:pPr>
        <w:spacing w:line="200" w:lineRule="exact"/>
        <w:rPr>
          <w:rFonts w:ascii="Times New Roman" w:hAnsi="Times New Roman" w:cs="Times New Roman"/>
          <w:sz w:val="24"/>
          <w:szCs w:val="20"/>
          <w:lang w:val="uk-UA"/>
        </w:rPr>
      </w:pPr>
      <w:r w:rsidRPr="002B2ED6">
        <w:rPr>
          <w:sz w:val="24"/>
          <w:szCs w:val="20"/>
        </w:rPr>
        <w:t xml:space="preserve">__________________ </w:t>
      </w:r>
      <w:r w:rsidRPr="002B2ED6">
        <w:rPr>
          <w:rFonts w:ascii="Times New Roman" w:hAnsi="Times New Roman" w:cs="Times New Roman"/>
          <w:sz w:val="24"/>
          <w:szCs w:val="20"/>
        </w:rPr>
        <w:t>О.В. Вакарчук</w:t>
      </w:r>
      <w:r w:rsidRPr="002B2ED6">
        <w:rPr>
          <w:sz w:val="24"/>
          <w:szCs w:val="20"/>
        </w:rPr>
        <w:tab/>
      </w:r>
      <w:r w:rsidRPr="002B2ED6">
        <w:rPr>
          <w:sz w:val="24"/>
          <w:szCs w:val="20"/>
        </w:rPr>
        <w:tab/>
      </w:r>
      <w:r w:rsidRPr="002B2ED6">
        <w:rPr>
          <w:sz w:val="24"/>
          <w:szCs w:val="20"/>
        </w:rPr>
        <w:tab/>
        <w:t xml:space="preserve">_____________ </w:t>
      </w:r>
      <w:r w:rsidRPr="002B2ED6">
        <w:rPr>
          <w:rFonts w:ascii="Times New Roman" w:hAnsi="Times New Roman" w:cs="Times New Roman"/>
          <w:sz w:val="24"/>
          <w:szCs w:val="20"/>
        </w:rPr>
        <w:t>Л.А. Гладишевська</w:t>
      </w:r>
    </w:p>
    <w:p w:rsidR="00A061A3" w:rsidP="00A061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  Ігор </w:t>
      </w:r>
      <w:r>
        <w:rPr>
          <w:rFonts w:ascii="Times New Roman" w:hAnsi="Times New Roman" w:cs="Times New Roman"/>
          <w:sz w:val="28"/>
          <w:szCs w:val="28"/>
          <w:lang w:val="uk-UA"/>
        </w:rPr>
        <w:t>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898198"/>
      <w:docPartObj>
        <w:docPartGallery w:val="Page Numbers (Bottom of Page)"/>
        <w:docPartUnique/>
      </w:docPartObj>
    </w:sdtPr>
    <w:sdtContent>
      <w:p w:rsidR="00C454E0">
        <w:pPr>
          <w:pStyle w:val="Footer"/>
          <w:jc w:val="center"/>
        </w:pPr>
        <w:r>
          <w:fldChar w:fldCharType="begin"/>
        </w:r>
        <w:r w:rsidR="00401A28">
          <w:instrText>PAGE   \* MERGEFORMAT</w:instrText>
        </w:r>
        <w:r>
          <w:fldChar w:fldCharType="separate"/>
        </w:r>
        <w:r w:rsidRPr="00962E86" w:rsidR="00962E86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63D7E"/>
    <w:multiLevelType w:val="multilevel"/>
    <w:tmpl w:val="D32017B8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/>
  <w:rsids>
    <w:rsidRoot w:val="009A23C7"/>
    <w:rsid w:val="0021419A"/>
    <w:rsid w:val="00267217"/>
    <w:rsid w:val="002B2ED6"/>
    <w:rsid w:val="002C4E5C"/>
    <w:rsid w:val="00343BE7"/>
    <w:rsid w:val="00355818"/>
    <w:rsid w:val="003B39F5"/>
    <w:rsid w:val="00401A28"/>
    <w:rsid w:val="004B03DE"/>
    <w:rsid w:val="0053119B"/>
    <w:rsid w:val="00547C0C"/>
    <w:rsid w:val="00590416"/>
    <w:rsid w:val="006944BA"/>
    <w:rsid w:val="007428B6"/>
    <w:rsid w:val="007F3EE9"/>
    <w:rsid w:val="00962E86"/>
    <w:rsid w:val="009925BA"/>
    <w:rsid w:val="009A23C7"/>
    <w:rsid w:val="00A061A3"/>
    <w:rsid w:val="00A71B59"/>
    <w:rsid w:val="00B254A2"/>
    <w:rsid w:val="00BA1C93"/>
    <w:rsid w:val="00BA637F"/>
    <w:rsid w:val="00BB17E7"/>
    <w:rsid w:val="00BE2647"/>
    <w:rsid w:val="00C454E0"/>
    <w:rsid w:val="00DB69CF"/>
    <w:rsid w:val="00DD16FD"/>
    <w:rsid w:val="00E441D0"/>
    <w:rsid w:val="00EC64D7"/>
    <w:rsid w:val="00EF217E"/>
    <w:rsid w:val="00F357CE"/>
    <w:rsid w:val="00F700C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ListParagraph">
    <w:name w:val="List Paragraph"/>
    <w:basedOn w:val="Normal"/>
    <w:uiPriority w:val="34"/>
    <w:qFormat/>
    <w:rsid w:val="00962E86"/>
    <w:pPr>
      <w:ind w:left="720"/>
      <w:contextualSpacing/>
    </w:pPr>
    <w:rPr>
      <w:lang w:val="uk-UA"/>
    </w:rPr>
  </w:style>
  <w:style w:type="paragraph" w:styleId="BalloonText">
    <w:name w:val="Balloon Text"/>
    <w:basedOn w:val="Normal"/>
    <w:link w:val="a1"/>
    <w:uiPriority w:val="99"/>
    <w:semiHidden/>
    <w:unhideWhenUsed/>
    <w:rsid w:val="0096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62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</w:compat>
  <w:rsids>
    <w:rsidRoot w:val="00E441D0"/>
    <w:rsid w:val="001D2A75"/>
    <w:rsid w:val="00355818"/>
    <w:rsid w:val="00A23416"/>
    <w:rsid w:val="00BB107A"/>
    <w:rsid w:val="00E441D0"/>
    <w:rsid w:val="00F9764F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3966</Words>
  <Characters>2262</Characters>
  <Application>Microsoft Office Word</Application>
  <DocSecurity>8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RePack by Diakov</cp:lastModifiedBy>
  <cp:revision>7</cp:revision>
  <dcterms:created xsi:type="dcterms:W3CDTF">2021-12-31T08:10:00Z</dcterms:created>
  <dcterms:modified xsi:type="dcterms:W3CDTF">2022-05-17T07:43:00Z</dcterms:modified>
</cp:coreProperties>
</file>