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687EB6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77777777" w:rsidR="00094771" w:rsidRDefault="00094771" w:rsidP="00094771">
      <w:pPr>
        <w:pStyle w:val="a3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7BB22CA" w14:textId="77777777" w:rsidR="00094771" w:rsidRPr="00740BFF" w:rsidRDefault="00094771" w:rsidP="00094771">
      <w:pPr>
        <w:pStyle w:val="a3"/>
        <w:ind w:right="-1"/>
        <w:jc w:val="center"/>
        <w:rPr>
          <w:b/>
          <w:sz w:val="16"/>
          <w:szCs w:val="16"/>
        </w:rPr>
      </w:pPr>
    </w:p>
    <w:p w14:paraId="1F380CDF" w14:textId="4A85966F" w:rsidR="00E848C1" w:rsidRPr="00E848C1" w:rsidRDefault="002B0044" w:rsidP="00E84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bookmarkStart w:id="0" w:name="_Hlk94605805"/>
      <w:r w:rsidRPr="002F5032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bookmarkEnd w:id="0"/>
      <w:r w:rsidR="00E848C1" w:rsidRPr="00E848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</w:t>
      </w:r>
      <w:r w:rsidR="00E848C1" w:rsidRPr="00E848C1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припинення права користування земельними ділянками,</w:t>
      </w:r>
      <w:r w:rsidR="00E848C1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r w:rsidR="00E848C1" w:rsidRPr="00E848C1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затвердження документації із землеустрою, надання земельних</w:t>
      </w:r>
    </w:p>
    <w:p w14:paraId="2E362FB7" w14:textId="5DA75A2B" w:rsidR="002B0044" w:rsidRPr="009C0DA6" w:rsidRDefault="00E848C1" w:rsidP="00E848C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848C1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ділянок в користування, надання дозволу на розроблення документації із землеустрою, </w:t>
      </w:r>
      <w:r w:rsidRPr="00E848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внесення змін до договору оренди земельної ділянки, припинення дії договорів оренди земельних ділянок</w:t>
      </w:r>
      <w:r w:rsidR="002B0044" w:rsidRPr="009C0DA6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6FD155DF" w14:textId="77777777" w:rsidR="002B0044" w:rsidRPr="006F20FC" w:rsidRDefault="002B0044" w:rsidP="002B0044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4CD83669" w14:textId="77777777" w:rsidR="002B0044" w:rsidRPr="002D0589" w:rsidRDefault="002B0044" w:rsidP="002B0044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D0589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1DAC314A" w14:textId="77777777" w:rsidR="002B0044" w:rsidRPr="006F20FC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71EBA0DF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778785AB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color w:val="000000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2D0589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2D0589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Pr="002D0589">
        <w:rPr>
          <w:rFonts w:ascii="Times New Roman" w:hAnsi="Times New Roman" w:cs="Times New Roman"/>
          <w:sz w:val="28"/>
          <w:szCs w:val="28"/>
        </w:rPr>
        <w:t>.</w:t>
      </w:r>
    </w:p>
    <w:p w14:paraId="251FD84D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51B9BA18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Pr="002D0589">
        <w:rPr>
          <w:rFonts w:ascii="Times New Roman" w:hAnsi="Times New Roman" w:cs="Times New Roman"/>
          <w:sz w:val="28"/>
          <w:szCs w:val="28"/>
        </w:rPr>
        <w:t>звернень юридичних та фізичних осіб з питань земельних відносин шляхом прийняття рішення відповідно до вимог чинного законодавства.</w:t>
      </w:r>
    </w:p>
    <w:p w14:paraId="5D25066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аспекти</w:t>
      </w:r>
    </w:p>
    <w:p w14:paraId="70749063" w14:textId="5065B8F2" w:rsidR="002B0044" w:rsidRPr="006F20FC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Проект </w:t>
      </w:r>
      <w:r w:rsidRPr="002D0589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статей 12,</w:t>
      </w:r>
      <w:r w:rsidR="00E848C1">
        <w:rPr>
          <w:rFonts w:ascii="Times New Roman" w:hAnsi="Times New Roman" w:cs="Times New Roman"/>
          <w:sz w:val="28"/>
          <w:szCs w:val="28"/>
        </w:rPr>
        <w:t>92,</w:t>
      </w:r>
      <w:r>
        <w:rPr>
          <w:rFonts w:ascii="Times New Roman" w:hAnsi="Times New Roman" w:cs="Times New Roman"/>
          <w:sz w:val="28"/>
          <w:szCs w:val="28"/>
        </w:rPr>
        <w:t>122,</w:t>
      </w:r>
      <w:r w:rsidRPr="002D0589">
        <w:rPr>
          <w:rFonts w:ascii="Times New Roman" w:hAnsi="Times New Roman"/>
          <w:sz w:val="28"/>
          <w:szCs w:val="28"/>
        </w:rPr>
        <w:t>123,134,</w:t>
      </w:r>
      <w:r w:rsidR="00D26C1C">
        <w:rPr>
          <w:rFonts w:ascii="Times New Roman" w:hAnsi="Times New Roman"/>
          <w:sz w:val="28"/>
          <w:szCs w:val="28"/>
        </w:rPr>
        <w:t>141,</w:t>
      </w:r>
      <w:r w:rsidRPr="002D0589">
        <w:rPr>
          <w:rFonts w:ascii="Times New Roman" w:hAnsi="Times New Roman"/>
          <w:sz w:val="28"/>
          <w:szCs w:val="28"/>
        </w:rPr>
        <w:t xml:space="preserve">186 </w:t>
      </w:r>
      <w:r w:rsidRPr="002D0589">
        <w:rPr>
          <w:rFonts w:ascii="Times New Roman" w:hAnsi="Times New Roman" w:cs="Times New Roman"/>
          <w:sz w:val="28"/>
          <w:szCs w:val="28"/>
        </w:rPr>
        <w:t xml:space="preserve">Земельного кодексу України, статей 6,19,25,56 Закону України </w:t>
      </w:r>
      <w:r w:rsidRPr="002D0589">
        <w:rPr>
          <w:rFonts w:ascii="Times New Roman" w:hAnsi="Times New Roman"/>
          <w:sz w:val="28"/>
          <w:szCs w:val="28"/>
        </w:rPr>
        <w:t xml:space="preserve">«Про землеустрій», </w:t>
      </w:r>
      <w:r w:rsidRPr="002D058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статей 16,21 </w:t>
      </w:r>
      <w:r w:rsidRPr="002D0589">
        <w:rPr>
          <w:rFonts w:ascii="Times New Roman" w:hAnsi="Times New Roman" w:cs="Times New Roman"/>
          <w:sz w:val="28"/>
          <w:szCs w:val="28"/>
        </w:rPr>
        <w:t xml:space="preserve">Закону України «Про </w:t>
      </w:r>
      <w:r w:rsidRPr="002D058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Державний земельний кадастр</w:t>
      </w:r>
      <w:r w:rsidRPr="002D0589">
        <w:rPr>
          <w:rFonts w:ascii="Times New Roman" w:hAnsi="Times New Roman" w:cs="Times New Roman"/>
          <w:sz w:val="28"/>
          <w:szCs w:val="28"/>
        </w:rPr>
        <w:t>», стат</w:t>
      </w:r>
      <w:r>
        <w:rPr>
          <w:rFonts w:ascii="Times New Roman" w:hAnsi="Times New Roman" w:cs="Times New Roman"/>
          <w:sz w:val="28"/>
          <w:szCs w:val="28"/>
        </w:rPr>
        <w:t>ей 4,</w:t>
      </w:r>
      <w:r w:rsidR="00E848C1">
        <w:rPr>
          <w:rFonts w:ascii="Times New Roman" w:hAnsi="Times New Roman" w:cs="Times New Roman"/>
          <w:sz w:val="28"/>
          <w:szCs w:val="28"/>
        </w:rPr>
        <w:t>30,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«Про оренду землі», пункту 34 частини 1 статті 26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F748D">
        <w:t xml:space="preserve"> </w:t>
      </w:r>
      <w:r w:rsidRPr="00AF748D">
        <w:rPr>
          <w:rFonts w:ascii="Times New Roman" w:hAnsi="Times New Roman" w:cs="Times New Roman"/>
          <w:sz w:val="28"/>
          <w:szCs w:val="28"/>
        </w:rPr>
        <w:t>пунктом 16 частини 4 статті 42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Україні»</w:t>
      </w:r>
      <w:r w:rsidRPr="006F20FC">
        <w:rPr>
          <w:rFonts w:ascii="Times New Roman" w:hAnsi="Times New Roman" w:cs="Times New Roman"/>
          <w:sz w:val="28"/>
          <w:szCs w:val="28"/>
        </w:rPr>
        <w:t>.</w:t>
      </w:r>
    </w:p>
    <w:p w14:paraId="42D40B6B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5BC6DF9C" w14:textId="77777777" w:rsidR="002B0044" w:rsidRPr="002D0589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777D5868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5.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1EB58DD6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 xml:space="preserve">При прийнятті відповідного рішення, суб’єкти звернення, 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отримають результат </w:t>
      </w:r>
      <w:r w:rsidRPr="002D0589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 клопотань та набудуть підстави для оформлення прав на земельні ділянки, проведення державної реєстрації прав.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360F0E8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проекту рішення </w:t>
      </w:r>
    </w:p>
    <w:p w14:paraId="7AAE1FD2" w14:textId="77777777" w:rsidR="002B0044" w:rsidRPr="00DC2781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0507AB03" w14:textId="77777777" w:rsidR="002B0044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46CD2281" w14:textId="77777777" w:rsidR="00150C6A" w:rsidRDefault="00150C6A" w:rsidP="002D0589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14:paraId="022768ED" w14:textId="46FF2F79" w:rsidR="00CD1A4B" w:rsidRPr="002D0589" w:rsidRDefault="002B0044" w:rsidP="002D0589">
      <w:pPr>
        <w:spacing w:after="0" w:line="240" w:lineRule="auto"/>
        <w:ind w:left="-284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094771" w:rsidRPr="002D0589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 xml:space="preserve"> </w:t>
      </w:r>
      <w:r w:rsidR="00094771" w:rsidRPr="002D0589">
        <w:rPr>
          <w:rFonts w:ascii="Times New Roman" w:hAnsi="Times New Roman"/>
          <w:sz w:val="28"/>
          <w:szCs w:val="28"/>
        </w:rPr>
        <w:t xml:space="preserve">управління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Леся ГУДИМЕНКО</w:t>
      </w:r>
    </w:p>
    <w:sectPr w:rsidR="00CD1A4B" w:rsidRPr="002D0589" w:rsidSect="00150C6A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62241" w14:textId="77777777" w:rsidR="00F72DAD" w:rsidRDefault="00F72DAD" w:rsidP="00150C6A">
      <w:pPr>
        <w:spacing w:after="0" w:line="240" w:lineRule="auto"/>
      </w:pPr>
      <w:r>
        <w:separator/>
      </w:r>
    </w:p>
  </w:endnote>
  <w:endnote w:type="continuationSeparator" w:id="0">
    <w:p w14:paraId="3630201C" w14:textId="77777777" w:rsidR="00F72DAD" w:rsidRDefault="00F72DAD" w:rsidP="0015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F1E4F" w14:textId="77777777" w:rsidR="00F72DAD" w:rsidRDefault="00F72DAD" w:rsidP="00150C6A">
      <w:pPr>
        <w:spacing w:after="0" w:line="240" w:lineRule="auto"/>
      </w:pPr>
      <w:r>
        <w:separator/>
      </w:r>
    </w:p>
  </w:footnote>
  <w:footnote w:type="continuationSeparator" w:id="0">
    <w:p w14:paraId="1E69F3AB" w14:textId="77777777" w:rsidR="00F72DAD" w:rsidRDefault="00F72DAD" w:rsidP="0015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6324658"/>
      <w:docPartObj>
        <w:docPartGallery w:val="Page Numbers (Top of Page)"/>
        <w:docPartUnique/>
      </w:docPartObj>
    </w:sdtPr>
    <w:sdtEndPr/>
    <w:sdtContent>
      <w:p w14:paraId="2AAF4E28" w14:textId="5EDC16F7" w:rsidR="00150C6A" w:rsidRDefault="00150C6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14BBFAE" w14:textId="77777777" w:rsidR="00150C6A" w:rsidRDefault="00150C6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94771"/>
    <w:rsid w:val="000D4B7F"/>
    <w:rsid w:val="001125BD"/>
    <w:rsid w:val="0012401E"/>
    <w:rsid w:val="00126767"/>
    <w:rsid w:val="00150C6A"/>
    <w:rsid w:val="001B283F"/>
    <w:rsid w:val="00221BEB"/>
    <w:rsid w:val="002B0044"/>
    <w:rsid w:val="002D0589"/>
    <w:rsid w:val="00320E8B"/>
    <w:rsid w:val="0038216D"/>
    <w:rsid w:val="00392E14"/>
    <w:rsid w:val="003A77E9"/>
    <w:rsid w:val="005E1949"/>
    <w:rsid w:val="00675AA4"/>
    <w:rsid w:val="00677897"/>
    <w:rsid w:val="006D59D8"/>
    <w:rsid w:val="009B588C"/>
    <w:rsid w:val="00AC711A"/>
    <w:rsid w:val="00B06EE2"/>
    <w:rsid w:val="00BD076F"/>
    <w:rsid w:val="00C3672E"/>
    <w:rsid w:val="00CD1A4B"/>
    <w:rsid w:val="00D26C1C"/>
    <w:rsid w:val="00E35408"/>
    <w:rsid w:val="00E37F73"/>
    <w:rsid w:val="00E848C1"/>
    <w:rsid w:val="00F7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0C6A"/>
  </w:style>
  <w:style w:type="paragraph" w:styleId="ad">
    <w:name w:val="footer"/>
    <w:basedOn w:val="a"/>
    <w:link w:val="ae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50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1224</Words>
  <Characters>699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2024-05-09T11:47:00Z</cp:lastPrinted>
  <dcterms:created xsi:type="dcterms:W3CDTF">2024-03-11T07:17:00Z</dcterms:created>
  <dcterms:modified xsi:type="dcterms:W3CDTF">2024-06-06T12:41:00Z</dcterms:modified>
</cp:coreProperties>
</file>