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4415B6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236CB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657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36CB" w:rsidRPr="00F236CB" w:rsidP="00F236CB" w14:paraId="54A57D86" w14:textId="0CB810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F236CB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</w:t>
      </w:r>
      <w:r w:rsidR="00595DCC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F236CB">
        <w:rPr>
          <w:rFonts w:ascii="Times New Roman" w:hAnsi="Times New Roman" w:cs="Times New Roman"/>
          <w:b/>
          <w:bCs/>
          <w:sz w:val="28"/>
          <w:szCs w:val="28"/>
        </w:rPr>
        <w:t xml:space="preserve">№ 3 </w:t>
      </w:r>
      <w:bookmarkStart w:id="2" w:name="_GoBack"/>
      <w:bookmarkEnd w:id="2"/>
      <w:r w:rsidRPr="00F236CB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ради Броварського району Київської області та підлягають передачі </w:t>
      </w:r>
    </w:p>
    <w:p w:rsidR="00F236CB" w:rsidRPr="00F236CB" w:rsidP="00F236CB" w14:paraId="6BCD5113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3824"/>
        <w:gridCol w:w="1337"/>
        <w:gridCol w:w="1289"/>
        <w:gridCol w:w="1308"/>
        <w:gridCol w:w="1471"/>
      </w:tblGrid>
      <w:tr w14:paraId="6E9EEF55" w14:textId="77777777" w:rsidTr="00A65565">
        <w:tblPrEx>
          <w:tblW w:w="5036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3" w:type="pct"/>
            <w:shd w:val="clear" w:color="auto" w:fill="auto"/>
          </w:tcPr>
          <w:p w:rsidR="00F236CB" w:rsidRPr="00F236CB" w:rsidP="00F236CB" w14:paraId="3EAC26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236CB">
              <w:rPr>
                <w:rFonts w:ascii="Times New Roman" w:hAnsi="Times New Roman" w:cs="Times New Roman"/>
                <w:sz w:val="28"/>
                <w:szCs w:val="28"/>
              </w:rPr>
              <w:br/>
              <w:t>з/п</w:t>
            </w:r>
          </w:p>
        </w:tc>
        <w:tc>
          <w:tcPr>
            <w:tcW w:w="2097" w:type="pct"/>
            <w:shd w:val="clear" w:color="auto" w:fill="auto"/>
          </w:tcPr>
          <w:p w:rsidR="00F236CB" w:rsidRPr="00F236CB" w:rsidP="00F236CB" w14:paraId="6D3EE2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571" w:type="pct"/>
            <w:shd w:val="clear" w:color="auto" w:fill="auto"/>
          </w:tcPr>
          <w:p w:rsidR="00F236CB" w:rsidRPr="00F236CB" w:rsidP="00F236CB" w14:paraId="208BE7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606" w:type="pct"/>
            <w:shd w:val="clear" w:color="auto" w:fill="auto"/>
          </w:tcPr>
          <w:p w:rsidR="00F236CB" w:rsidRPr="00F236CB" w:rsidP="00F236CB" w14:paraId="3246EB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</w:p>
        </w:tc>
        <w:tc>
          <w:tcPr>
            <w:tcW w:w="579" w:type="pct"/>
          </w:tcPr>
          <w:p w:rsidR="00F236CB" w:rsidRPr="00F236CB" w:rsidP="00F236CB" w14:paraId="65CCEC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</w:tc>
        <w:tc>
          <w:tcPr>
            <w:tcW w:w="894" w:type="pct"/>
            <w:shd w:val="clear" w:color="auto" w:fill="auto"/>
          </w:tcPr>
          <w:p w:rsidR="00F236CB" w:rsidRPr="00F236CB" w:rsidP="00F236CB" w14:paraId="01A9EA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14:paraId="75AA51F7" w14:textId="77777777" w:rsidTr="00A65565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F236CB" w:rsidRPr="00F236CB" w:rsidP="00F236CB" w14:paraId="625083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97" w:type="pct"/>
            <w:shd w:val="clear" w:color="auto" w:fill="auto"/>
          </w:tcPr>
          <w:p w:rsidR="00F236CB" w:rsidRPr="00F236CB" w:rsidP="00F236CB" w14:paraId="45C5E9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:rsidR="00F236CB" w:rsidRPr="00F236CB" w:rsidP="00F236CB" w14:paraId="548E951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06" w:type="pct"/>
            <w:shd w:val="clear" w:color="auto" w:fill="auto"/>
          </w:tcPr>
          <w:p w:rsidR="00F236CB" w:rsidRPr="00F236CB" w:rsidP="00F236CB" w14:paraId="7CFBAE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79" w:type="pct"/>
          </w:tcPr>
          <w:p w:rsidR="00F236CB" w:rsidRPr="00F236CB" w:rsidP="00F236CB" w14:paraId="5E563E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94" w:type="pct"/>
            <w:shd w:val="clear" w:color="auto" w:fill="auto"/>
          </w:tcPr>
          <w:p w:rsidR="00F236CB" w:rsidRPr="00F236CB" w:rsidP="00F236CB" w14:paraId="2DB436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14:paraId="61160F28" w14:textId="77777777" w:rsidTr="00A65565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F236CB" w:rsidRPr="00F236CB" w:rsidP="00F236CB" w14:paraId="22177714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B" w:rsidRPr="00F236CB" w:rsidP="00F236CB" w14:paraId="794007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>Огірки консервовані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B" w:rsidRPr="00F236CB" w:rsidP="00F236CB" w14:paraId="287E766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B" w:rsidRPr="00F236CB" w:rsidP="00F236CB" w14:paraId="169242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B" w:rsidRPr="00F236CB" w:rsidP="00F236CB" w14:paraId="0418F7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B" w:rsidRPr="00F236CB" w:rsidP="00F236CB" w14:paraId="4CD34B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>1280,00</w:t>
            </w:r>
          </w:p>
        </w:tc>
      </w:tr>
      <w:tr w14:paraId="55E7FA59" w14:textId="77777777" w:rsidTr="00A65565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F236CB" w:rsidRPr="00F236CB" w:rsidP="00F236CB" w14:paraId="265055DD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B" w:rsidRPr="00F236CB" w:rsidP="00F236CB" w14:paraId="72FABB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>Сухий пайок (2 пляшки води, 2 консерви м</w:t>
            </w:r>
            <w:r w:rsidRPr="00F236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>ясні, 4 пачки печива)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B" w:rsidRPr="00F236CB" w:rsidP="00F236CB" w14:paraId="17E7C6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B" w:rsidRPr="00F236CB" w:rsidP="00F236CB" w14:paraId="31A9C8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B" w:rsidRPr="00F236CB" w:rsidP="00F236CB" w14:paraId="598DB7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B" w:rsidRPr="00F236CB" w:rsidP="00F236CB" w14:paraId="2CD080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14:paraId="48CBA703" w14:textId="77777777" w:rsidTr="00A65565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F236CB" w:rsidRPr="00F236CB" w:rsidP="00F236CB" w14:paraId="3F7C15CD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B" w:rsidRPr="00F236CB" w:rsidP="00F236CB" w14:paraId="165D41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>М’ясо курки у власному соку без кістки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B" w:rsidRPr="00F236CB" w:rsidP="00F236CB" w14:paraId="12B11C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B" w:rsidRPr="00F236CB" w:rsidP="00F236CB" w14:paraId="2FA9BB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B" w:rsidRPr="00F236CB" w:rsidP="00F236CB" w14:paraId="1D8E33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>102,00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B" w:rsidRPr="00F236CB" w:rsidP="00F236CB" w14:paraId="7352C1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sz w:val="28"/>
                <w:szCs w:val="28"/>
              </w:rPr>
              <w:t>49980,00</w:t>
            </w:r>
          </w:p>
        </w:tc>
      </w:tr>
      <w:tr w14:paraId="3C6943BE" w14:textId="77777777" w:rsidTr="00A65565">
        <w:tblPrEx>
          <w:tblW w:w="5036" w:type="pct"/>
          <w:tblLook w:val="04A0"/>
        </w:tblPrEx>
        <w:trPr>
          <w:trHeight w:val="309"/>
        </w:trPr>
        <w:tc>
          <w:tcPr>
            <w:tcW w:w="2921" w:type="pct"/>
            <w:gridSpan w:val="3"/>
            <w:shd w:val="clear" w:color="auto" w:fill="auto"/>
          </w:tcPr>
          <w:p w:rsidR="00F236CB" w:rsidRPr="00F236CB" w:rsidP="00F236CB" w14:paraId="47D2E8F1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Всього: </w:t>
            </w:r>
          </w:p>
        </w:tc>
        <w:tc>
          <w:tcPr>
            <w:tcW w:w="606" w:type="pct"/>
            <w:shd w:val="clear" w:color="auto" w:fill="auto"/>
          </w:tcPr>
          <w:p w:rsidR="00F236CB" w:rsidRPr="00F236CB" w:rsidP="00F236CB" w14:paraId="013F5101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9" w:type="pct"/>
          </w:tcPr>
          <w:p w:rsidR="00F236CB" w:rsidRPr="00F236CB" w:rsidP="00F236CB" w14:paraId="7513329B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4" w:type="pct"/>
            <w:shd w:val="clear" w:color="auto" w:fill="auto"/>
          </w:tcPr>
          <w:p w:rsidR="00F236CB" w:rsidRPr="00F236CB" w:rsidP="00F236CB" w14:paraId="7C895AB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3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51310,00</w:t>
            </w:r>
          </w:p>
        </w:tc>
      </w:tr>
    </w:tbl>
    <w:p w:rsidR="00F236CB" w:rsidRPr="00F236CB" w:rsidP="00F236CB" w14:paraId="2D58AB3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36CB" w:rsidRPr="00F236CB" w:rsidP="00F236CB" w14:paraId="3DAD12A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36CB" w:rsidRPr="00F236CB" w:rsidP="00F236CB" w14:paraId="33B0866D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36CB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1"/>
    <w:p w:rsidR="004F7CAD" w:rsidRPr="00EE06C3" w:rsidP="00F236CB" w14:paraId="5FF0D8BD" w14:textId="26F65E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95DCC"/>
    <w:rsid w:val="00784598"/>
    <w:rsid w:val="007C582E"/>
    <w:rsid w:val="0081066D"/>
    <w:rsid w:val="008333DA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236CB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6614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454</Words>
  <Characters>260</Characters>
  <Application>Microsoft Office Word</Application>
  <DocSecurity>8</DocSecurity>
  <Lines>2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2024-06-18T09:14:00Z</dcterms:modified>
</cp:coreProperties>
</file>