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25.06.2024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720</w:t>
      </w:r>
    </w:p>
    <w:p w:rsidR="004208DA" w:rsidRPr="007C582E" w:rsidP="004208DA" w14:paraId="0A449B32" w14:textId="77777777">
      <w:pPr>
        <w:spacing w:after="0"/>
        <w:rPr>
          <w:rFonts w:ascii="Times New Roman" w:hAnsi="Times New Roman" w:cs="Times New Roman"/>
          <w:sz w:val="28"/>
          <w:szCs w:val="28"/>
        </w:rPr>
      </w:pPr>
    </w:p>
    <w:p w:rsidR="00305A3A" w:rsidRPr="00EA5752" w:rsidP="00305A3A" w14:paraId="7BC63707" w14:textId="77777777">
      <w:pPr>
        <w:spacing w:after="0" w:line="240" w:lineRule="auto"/>
        <w:ind w:firstLine="567"/>
        <w:jc w:val="center"/>
        <w:rPr>
          <w:rFonts w:ascii="Times New Roman" w:eastAsia="Times New Roman" w:hAnsi="Times New Roman" w:cs="Times New Roman"/>
          <w:b/>
          <w:sz w:val="28"/>
          <w:szCs w:val="28"/>
        </w:rPr>
      </w:pPr>
      <w:permStart w:id="1" w:edGrp="everyone"/>
      <w:r w:rsidRPr="00EA5752">
        <w:rPr>
          <w:rFonts w:ascii="Times New Roman" w:eastAsia="Times New Roman" w:hAnsi="Times New Roman" w:cs="Times New Roman"/>
          <w:b/>
          <w:sz w:val="28"/>
          <w:szCs w:val="28"/>
        </w:rPr>
        <w:t>ВИСНОВОК</w:t>
      </w:r>
    </w:p>
    <w:p w:rsidR="00305A3A" w:rsidRPr="00EA5752" w:rsidP="00305A3A" w14:paraId="7E3A0F3C" w14:textId="77777777">
      <w:pPr>
        <w:spacing w:after="0" w:line="240" w:lineRule="auto"/>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до суду </w:t>
      </w:r>
      <w:r w:rsidRPr="00EA5752">
        <w:rPr>
          <w:rFonts w:ascii="Times New Roman" w:eastAsia="Times New Roman" w:hAnsi="Times New Roman" w:cs="Times New Roman"/>
          <w:b/>
          <w:iCs/>
          <w:sz w:val="28"/>
          <w:szCs w:val="28"/>
        </w:rPr>
        <w:t xml:space="preserve">про </w:t>
      </w:r>
      <w:r>
        <w:rPr>
          <w:rFonts w:ascii="Times New Roman" w:eastAsia="Times New Roman" w:hAnsi="Times New Roman" w:cs="Times New Roman"/>
          <w:b/>
          <w:iCs/>
          <w:sz w:val="28"/>
          <w:szCs w:val="28"/>
        </w:rPr>
        <w:t>доцільність</w:t>
      </w:r>
      <w:r w:rsidRPr="00EA5752">
        <w:rPr>
          <w:rFonts w:ascii="Times New Roman" w:eastAsia="Times New Roman" w:hAnsi="Times New Roman" w:cs="Times New Roman"/>
          <w:b/>
          <w:iCs/>
          <w:sz w:val="28"/>
          <w:szCs w:val="28"/>
        </w:rPr>
        <w:t xml:space="preserve"> визначення місця проживання </w:t>
      </w:r>
    </w:p>
    <w:p w:rsidR="00305A3A" w:rsidP="00305A3A" w14:paraId="14676F34" w14:textId="77777777">
      <w:pPr>
        <w:tabs>
          <w:tab w:val="left" w:pos="567"/>
        </w:tabs>
        <w:spacing w:after="0" w:line="240" w:lineRule="auto"/>
        <w:jc w:val="center"/>
        <w:rPr>
          <w:rFonts w:ascii="Times New Roman" w:eastAsia="Times New Roman" w:hAnsi="Times New Roman" w:cs="Times New Roman"/>
          <w:b/>
          <w:iCs/>
          <w:color w:val="000000" w:themeColor="text1"/>
          <w:sz w:val="28"/>
          <w:szCs w:val="28"/>
        </w:rPr>
      </w:pPr>
      <w:r w:rsidRPr="00EA5752">
        <w:rPr>
          <w:rFonts w:ascii="Times New Roman" w:eastAsia="Times New Roman" w:hAnsi="Times New Roman" w:cs="Times New Roman"/>
          <w:b/>
          <w:iCs/>
          <w:color w:val="000000" w:themeColor="text1"/>
          <w:sz w:val="28"/>
          <w:szCs w:val="28"/>
        </w:rPr>
        <w:t>малолітньо</w:t>
      </w:r>
      <w:r>
        <w:rPr>
          <w:rFonts w:ascii="Times New Roman" w:eastAsia="Times New Roman" w:hAnsi="Times New Roman" w:cs="Times New Roman"/>
          <w:b/>
          <w:iCs/>
          <w:color w:val="000000" w:themeColor="text1"/>
          <w:sz w:val="28"/>
          <w:szCs w:val="28"/>
        </w:rPr>
        <w:t>ї ***</w:t>
      </w:r>
      <w:r w:rsidRPr="00EA5752">
        <w:rPr>
          <w:rFonts w:ascii="Times New Roman" w:eastAsia="Times New Roman" w:hAnsi="Times New Roman" w:cs="Times New Roman"/>
          <w:b/>
          <w:iCs/>
          <w:color w:val="000000" w:themeColor="text1"/>
          <w:sz w:val="28"/>
          <w:szCs w:val="28"/>
        </w:rPr>
        <w:t xml:space="preserve">, </w:t>
      </w:r>
      <w:r>
        <w:rPr>
          <w:rFonts w:ascii="Times New Roman" w:eastAsia="Times New Roman" w:hAnsi="Times New Roman" w:cs="Times New Roman"/>
          <w:b/>
          <w:iCs/>
          <w:color w:val="000000" w:themeColor="text1"/>
          <w:sz w:val="28"/>
          <w:szCs w:val="28"/>
        </w:rPr>
        <w:t>***</w:t>
      </w:r>
      <w:r w:rsidRPr="00EA5752">
        <w:rPr>
          <w:rFonts w:ascii="Times New Roman" w:eastAsia="Times New Roman" w:hAnsi="Times New Roman" w:cs="Times New Roman"/>
          <w:b/>
          <w:iCs/>
          <w:color w:val="000000" w:themeColor="text1"/>
          <w:sz w:val="28"/>
          <w:szCs w:val="28"/>
        </w:rPr>
        <w:t xml:space="preserve"> р.н.,</w:t>
      </w:r>
      <w:r>
        <w:rPr>
          <w:rFonts w:ascii="Times New Roman" w:eastAsia="Times New Roman" w:hAnsi="Times New Roman" w:cs="Times New Roman"/>
          <w:b/>
          <w:iCs/>
          <w:color w:val="000000" w:themeColor="text1"/>
          <w:sz w:val="28"/>
          <w:szCs w:val="28"/>
        </w:rPr>
        <w:t xml:space="preserve"> </w:t>
      </w:r>
    </w:p>
    <w:p w:rsidR="00305A3A" w:rsidRPr="00A54CEB" w:rsidP="00305A3A" w14:paraId="5F21E1D9" w14:textId="77777777">
      <w:pPr>
        <w:tabs>
          <w:tab w:val="left" w:pos="567"/>
        </w:tabs>
        <w:spacing w:after="0" w:line="240" w:lineRule="auto"/>
        <w:jc w:val="center"/>
        <w:rPr>
          <w:rFonts w:ascii="Times New Roman" w:eastAsia="Times New Roman" w:hAnsi="Times New Roman" w:cs="Times New Roman"/>
          <w:b/>
          <w:iCs/>
          <w:color w:val="000000" w:themeColor="text1"/>
          <w:sz w:val="28"/>
          <w:szCs w:val="28"/>
        </w:rPr>
      </w:pPr>
      <w:r>
        <w:rPr>
          <w:rFonts w:ascii="Times New Roman" w:eastAsia="Times New Roman" w:hAnsi="Times New Roman" w:cs="Times New Roman"/>
          <w:b/>
          <w:iCs/>
          <w:color w:val="000000" w:themeColor="text1"/>
          <w:sz w:val="28"/>
          <w:szCs w:val="28"/>
        </w:rPr>
        <w:t>разом із</w:t>
      </w:r>
      <w:r w:rsidRPr="00EA5752">
        <w:rPr>
          <w:rFonts w:ascii="Times New Roman" w:eastAsia="Times New Roman" w:hAnsi="Times New Roman" w:cs="Times New Roman"/>
          <w:b/>
          <w:iCs/>
          <w:color w:val="000000" w:themeColor="text1"/>
          <w:sz w:val="28"/>
          <w:szCs w:val="28"/>
        </w:rPr>
        <w:t xml:space="preserve"> </w:t>
      </w:r>
      <w:r>
        <w:rPr>
          <w:rFonts w:ascii="Times New Roman" w:eastAsia="Times New Roman" w:hAnsi="Times New Roman" w:cs="Times New Roman"/>
          <w:b/>
          <w:iCs/>
          <w:color w:val="000000" w:themeColor="text1"/>
          <w:sz w:val="28"/>
          <w:szCs w:val="28"/>
        </w:rPr>
        <w:t>матір</w:t>
      </w:r>
      <w:r w:rsidRPr="00A54CEB">
        <w:rPr>
          <w:rFonts w:ascii="Times New Roman" w:eastAsia="Times New Roman" w:hAnsi="Times New Roman" w:cs="Times New Roman"/>
          <w:b/>
          <w:iCs/>
          <w:color w:val="000000" w:themeColor="text1"/>
          <w:sz w:val="28"/>
          <w:szCs w:val="28"/>
        </w:rPr>
        <w:t>’</w:t>
      </w:r>
      <w:r>
        <w:rPr>
          <w:rFonts w:ascii="Times New Roman" w:eastAsia="Times New Roman" w:hAnsi="Times New Roman" w:cs="Times New Roman"/>
          <w:b/>
          <w:iCs/>
          <w:color w:val="000000" w:themeColor="text1"/>
          <w:sz w:val="28"/>
          <w:szCs w:val="28"/>
        </w:rPr>
        <w:t>ю</w:t>
      </w:r>
      <w:r w:rsidRPr="00EA5752">
        <w:rPr>
          <w:rFonts w:ascii="Times New Roman" w:eastAsia="Times New Roman" w:hAnsi="Times New Roman" w:cs="Times New Roman"/>
          <w:b/>
          <w:iCs/>
          <w:color w:val="000000" w:themeColor="text1"/>
          <w:sz w:val="28"/>
          <w:szCs w:val="28"/>
        </w:rPr>
        <w:t xml:space="preserve">, </w:t>
      </w:r>
      <w:r>
        <w:rPr>
          <w:rFonts w:ascii="Times New Roman" w:eastAsia="Times New Roman" w:hAnsi="Times New Roman" w:cs="Times New Roman"/>
          <w:b/>
          <w:iCs/>
          <w:color w:val="000000" w:themeColor="text1"/>
          <w:sz w:val="28"/>
          <w:szCs w:val="28"/>
        </w:rPr>
        <w:t>***</w:t>
      </w:r>
    </w:p>
    <w:p w:rsidR="00305A3A" w:rsidRPr="00EA5752" w:rsidP="00305A3A" w14:paraId="31E2385F" w14:textId="77777777">
      <w:pPr>
        <w:spacing w:after="0" w:line="240" w:lineRule="auto"/>
        <w:rPr>
          <w:rFonts w:ascii="Times New Roman" w:eastAsia="Times New Roman" w:hAnsi="Times New Roman" w:cs="Times New Roman"/>
          <w:b/>
          <w:i/>
          <w:color w:val="FF0000"/>
          <w:sz w:val="28"/>
          <w:szCs w:val="28"/>
        </w:rPr>
      </w:pPr>
    </w:p>
    <w:p w:rsidR="00305A3A" w:rsidRPr="00265451" w:rsidP="00305A3A" w14:paraId="4E9955A0" w14:textId="77777777">
      <w:pPr>
        <w:spacing w:after="0" w:line="240" w:lineRule="auto"/>
        <w:rPr>
          <w:rFonts w:ascii="Times New Roman" w:hAnsi="Times New Roman" w:cs="Times New Roman"/>
          <w:b/>
          <w:sz w:val="28"/>
          <w:szCs w:val="28"/>
        </w:rPr>
      </w:pPr>
    </w:p>
    <w:p w:rsidR="00305A3A" w:rsidRPr="00A54CEB" w:rsidP="00305A3A" w14:paraId="6B76AF0B" w14:textId="77777777">
      <w:pPr>
        <w:spacing w:after="0" w:line="240" w:lineRule="auto"/>
        <w:ind w:firstLine="567"/>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Орган опіки та піклування *** міської ради *** району *** області розглянув питання </w:t>
      </w:r>
      <w:r w:rsidRPr="000B7394">
        <w:rPr>
          <w:rFonts w:ascii="Times New Roman" w:eastAsia="Times New Roman" w:hAnsi="Times New Roman" w:cs="Times New Roman"/>
          <w:sz w:val="28"/>
          <w:szCs w:val="28"/>
        </w:rPr>
        <w:t>про визнач</w:t>
      </w:r>
      <w:r>
        <w:rPr>
          <w:rFonts w:ascii="Times New Roman" w:eastAsia="Times New Roman" w:hAnsi="Times New Roman" w:cs="Times New Roman"/>
          <w:sz w:val="28"/>
          <w:szCs w:val="28"/>
        </w:rPr>
        <w:t>ення місця проживання малолітньої</w:t>
      </w:r>
      <w:r w:rsidRPr="000B7394">
        <w:rPr>
          <w:rFonts w:ascii="Times New Roman" w:eastAsia="Times New Roman" w:hAnsi="Times New Roman" w:cs="Times New Roman"/>
          <w:sz w:val="28"/>
          <w:szCs w:val="28"/>
        </w:rPr>
        <w:t xml:space="preserve"> </w:t>
      </w:r>
      <w:r>
        <w:rPr>
          <w:rFonts w:ascii="Times New Roman" w:eastAsia="Times New Roman" w:hAnsi="Times New Roman" w:cs="Times New Roman"/>
          <w:bCs/>
          <w:iCs/>
          <w:color w:val="000000" w:themeColor="text1"/>
          <w:sz w:val="28"/>
          <w:szCs w:val="28"/>
        </w:rPr>
        <w:t>***</w:t>
      </w:r>
      <w:r w:rsidRPr="00A54CEB">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A54CEB">
        <w:rPr>
          <w:rFonts w:ascii="Times New Roman" w:eastAsia="Times New Roman" w:hAnsi="Times New Roman" w:cs="Times New Roman"/>
          <w:bCs/>
          <w:iCs/>
          <w:color w:val="000000" w:themeColor="text1"/>
          <w:sz w:val="28"/>
          <w:szCs w:val="28"/>
        </w:rPr>
        <w:t xml:space="preserve"> р.н.</w:t>
      </w:r>
    </w:p>
    <w:p w:rsidR="00305A3A" w:rsidRPr="00A54CEB" w:rsidP="00305A3A" w14:paraId="4326239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року надійшла заява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р.н. (паспорт громадянина України: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про надання висновку до суду про визначення місця проживання малолітньої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р.н., разом з нею.</w:t>
      </w:r>
    </w:p>
    <w:p w:rsidR="00305A3A" w:rsidRPr="00A54CEB" w:rsidP="00305A3A" w14:paraId="2931508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р.н. (паспорт громадянина України: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зареєстрували шлюб (свідоцтво про шлюб: серія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видане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міськрайонним відділом державної реєстрації актів цивільного стану Центрального міжрегіонального управління Міністерства </w:t>
      </w:r>
      <w:r>
        <w:rPr>
          <w:rFonts w:ascii="Times New Roman" w:hAnsi="Times New Roman" w:cs="Times New Roman"/>
          <w:color w:val="000000" w:themeColor="text1"/>
          <w:sz w:val="28"/>
          <w:szCs w:val="28"/>
        </w:rPr>
        <w:t>ю</w:t>
      </w:r>
      <w:r w:rsidRPr="00A54CEB">
        <w:rPr>
          <w:rFonts w:ascii="Times New Roman" w:hAnsi="Times New Roman" w:cs="Times New Roman"/>
          <w:color w:val="000000" w:themeColor="text1"/>
          <w:sz w:val="28"/>
          <w:szCs w:val="28"/>
        </w:rPr>
        <w:t xml:space="preserve">стиції (м.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змінила прізвище на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w:t>
      </w:r>
    </w:p>
    <w:p w:rsidR="00305A3A" w:rsidRPr="00A54CEB" w:rsidP="00305A3A" w14:paraId="63EADC46"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Від подружнього життя мають малолітню доньку, </w:t>
      </w:r>
      <w:r>
        <w:rPr>
          <w:rFonts w:ascii="Times New Roman" w:hAnsi="Times New Roman" w:cs="Times New Roman"/>
          <w:color w:val="000000" w:themeColor="text1"/>
          <w:sz w:val="28"/>
          <w:szCs w:val="28"/>
        </w:rPr>
        <w:t xml:space="preserve">*** </w:t>
      </w:r>
      <w:r w:rsidRPr="00A54CEB">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lang w:val="en-US"/>
        </w:rPr>
        <w:t>c</w:t>
      </w:r>
      <w:r w:rsidRPr="00A54CEB">
        <w:rPr>
          <w:rFonts w:ascii="Times New Roman" w:hAnsi="Times New Roman" w:cs="Times New Roman"/>
          <w:color w:val="000000" w:themeColor="text1"/>
          <w:sz w:val="28"/>
          <w:szCs w:val="28"/>
        </w:rPr>
        <w:t xml:space="preserve">відоцтво про народження: серія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видане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відділом державної реєстрації актів цивільного стану 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районі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області Центрального міжрегіонального управління Міністерства юстиції (м.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p>
    <w:p w:rsidR="00305A3A" w:rsidRPr="00A54CEB" w:rsidP="00305A3A" w14:paraId="44116117"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Згідно з судовим наказом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w:t>
      </w:r>
      <w:r w:rsidRPr="00A54CEB">
        <w:rPr>
          <w:rFonts w:ascii="Times New Roman" w:hAnsi="Times New Roman" w:cs="Times New Roman"/>
          <w:color w:val="000000" w:themeColor="text1"/>
          <w:sz w:val="28"/>
          <w:szCs w:val="28"/>
        </w:rPr>
        <w:t xml:space="preserve">і </w:t>
      </w:r>
      <w:r>
        <w:rPr>
          <w:rFonts w:ascii="Times New Roman" w:hAnsi="Times New Roman" w:cs="Times New Roman"/>
          <w:color w:val="000000" w:themeColor="text1"/>
          <w:sz w:val="28"/>
          <w:szCs w:val="28"/>
        </w:rPr>
        <w:t>*** вирішено</w:t>
      </w:r>
      <w:r w:rsidRPr="00A54CEB">
        <w:rPr>
          <w:rFonts w:ascii="Times New Roman" w:hAnsi="Times New Roman" w:cs="Times New Roman"/>
          <w:color w:val="000000" w:themeColor="text1"/>
          <w:sz w:val="28"/>
          <w:szCs w:val="28"/>
        </w:rPr>
        <w:t xml:space="preserve"> стяг</w:t>
      </w:r>
      <w:r>
        <w:rPr>
          <w:rFonts w:ascii="Times New Roman" w:hAnsi="Times New Roman" w:cs="Times New Roman"/>
          <w:color w:val="000000" w:themeColor="text1"/>
          <w:sz w:val="28"/>
          <w:szCs w:val="28"/>
        </w:rPr>
        <w:t>увати</w:t>
      </w:r>
      <w:r w:rsidRPr="00A54CEB">
        <w:rPr>
          <w:rFonts w:ascii="Times New Roman" w:hAnsi="Times New Roman" w:cs="Times New Roman"/>
          <w:color w:val="000000" w:themeColor="text1"/>
          <w:sz w:val="28"/>
          <w:szCs w:val="28"/>
        </w:rPr>
        <w:t xml:space="preserve"> аліменти на користь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на утримання доньки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 розмірі 1/4 частки від заробітку (доходу), щомісячно, але не менше ніж 50% прожиткового мінімуму на дитину відповідного віку.</w:t>
      </w:r>
    </w:p>
    <w:p w:rsidR="00305A3A" w:rsidRPr="00A54CEB" w:rsidP="00305A3A" w14:paraId="69C68C44"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Родина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 поле зору Служби потрапила </w:t>
      </w:r>
      <w:r>
        <w:rPr>
          <w:rFonts w:ascii="Times New Roman" w:hAnsi="Times New Roman" w:cs="Times New Roman"/>
          <w:color w:val="000000" w:themeColor="text1"/>
          <w:sz w:val="28"/>
          <w:szCs w:val="28"/>
        </w:rPr>
        <w:t>в</w:t>
      </w:r>
      <w:r w:rsidRPr="00A54CEB">
        <w:rPr>
          <w:rFonts w:ascii="Times New Roman" w:hAnsi="Times New Roman" w:cs="Times New Roman"/>
          <w:color w:val="000000" w:themeColor="text1"/>
          <w:sz w:val="28"/>
          <w:szCs w:val="28"/>
        </w:rPr>
        <w:t xml:space="preserve"> лютому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року. </w:t>
      </w:r>
    </w:p>
    <w:p w:rsidR="00305A3A" w:rsidRPr="00A54CEB" w:rsidP="00305A3A" w14:paraId="00FFEF8A"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родина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були отримувачами соціальних послуг центру соціальних служб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області (далі – Центр).</w:t>
      </w:r>
    </w:p>
    <w:p w:rsidR="00305A3A" w:rsidRPr="00A54CEB" w:rsidP="00305A3A" w14:paraId="759524A5"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Відповідно до листа-повідомлення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наданого національною дитячою спеціалізованою лікарнею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Міністерства охорони здоров’я України,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у відділення інтенсивної терапії була госпіталізована дитина,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р.н., з діагнозом: перелом склепіння черепа. З анамнезу відомо: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дитина вдома, залишившись без належного догляду, впала з дивана та вдарилася головою. Матір заспокоїла доньку. Зі слів батьків, на голові дитини була тільки невелика гематома.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вдома у дитини з’явилис</w:t>
      </w:r>
      <w:r>
        <w:rPr>
          <w:rFonts w:ascii="Times New Roman" w:hAnsi="Times New Roman" w:cs="Times New Roman"/>
          <w:color w:val="000000" w:themeColor="text1"/>
          <w:sz w:val="28"/>
          <w:szCs w:val="28"/>
        </w:rPr>
        <w:t>я</w:t>
      </w:r>
      <w:r w:rsidRPr="00A54CEB">
        <w:rPr>
          <w:rFonts w:ascii="Times New Roman" w:hAnsi="Times New Roman" w:cs="Times New Roman"/>
          <w:color w:val="000000" w:themeColor="text1"/>
          <w:sz w:val="28"/>
          <w:szCs w:val="28"/>
        </w:rPr>
        <w:t xml:space="preserve"> судоми, по даному факту була викликана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дитина доставлена в реанімацію. Станом на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стан дитини важкий. </w:t>
      </w:r>
    </w:p>
    <w:p w:rsidR="00305A3A" w:rsidRPr="00A54CEB" w:rsidP="00305A3A" w14:paraId="75ABD1E3"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Згідно з медико-соціальним консиліумом лікарів національної дитячої спеціалізованої лікарні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проведеного в присутності батьків дитини,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обговорено питання щодо неналежного догляду за дитиною з боку матері, </w:t>
      </w:r>
      <w:r>
        <w:rPr>
          <w:rFonts w:ascii="Times New Roman" w:hAnsi="Times New Roman" w:cs="Times New Roman"/>
          <w:color w:val="000000" w:themeColor="text1"/>
          <w:sz w:val="28"/>
          <w:szCs w:val="28"/>
        </w:rPr>
        <w:t xml:space="preserve">*** </w:t>
      </w:r>
      <w:r w:rsidRPr="00A54CEB">
        <w:rPr>
          <w:rFonts w:ascii="Times New Roman" w:hAnsi="Times New Roman" w:cs="Times New Roman"/>
          <w:color w:val="000000" w:themeColor="text1"/>
          <w:sz w:val="28"/>
          <w:szCs w:val="28"/>
        </w:rPr>
        <w:t xml:space="preserve">систематичне порушення рекомендацій лікаря: самовільне відключення кисневозалежної дитини від кисню, недотримання рекомендацій щодо харчування, порушення лікарняного режиму. </w:t>
      </w:r>
    </w:p>
    <w:p w:rsidR="00305A3A" w:rsidRPr="00A54CEB" w:rsidP="00305A3A" w14:paraId="5B9FF842"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Батькам запропоновано:</w:t>
      </w:r>
    </w:p>
    <w:p w:rsidR="00305A3A" w:rsidRPr="00A54CEB" w:rsidP="00305A3A" w14:paraId="2303F37D"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 переведення дитини в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багатопрофільна клінічна лікарня» за місцем проживання родини для покращення супроводу з боку родичів, на що мати категорично відмовилась;</w:t>
      </w:r>
    </w:p>
    <w:p w:rsidR="00305A3A" w:rsidRPr="00A54CEB" w:rsidP="00305A3A" w14:paraId="69A0D162"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залишитись у відділенні по догляду за дитиною батьку, на що він відмовився, посилаючись на зайнятість по роботі</w:t>
      </w:r>
      <w:r>
        <w:rPr>
          <w:rFonts w:ascii="Times New Roman" w:hAnsi="Times New Roman" w:cs="Times New Roman"/>
          <w:color w:val="000000" w:themeColor="text1"/>
          <w:sz w:val="28"/>
          <w:szCs w:val="28"/>
        </w:rPr>
        <w:t>;</w:t>
      </w:r>
    </w:p>
    <w:p w:rsidR="00305A3A" w:rsidRPr="00A54CEB" w:rsidP="00305A3A" w14:paraId="598D87AC"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у зв’язку з емоційно нестабільним станом матері запропоновано їй консультацію лікаря-психіатра та психологічний супровід (мати категорично відмовилась).</w:t>
      </w:r>
    </w:p>
    <w:p w:rsidR="00305A3A" w:rsidRPr="00A54CEB" w:rsidP="00305A3A" w14:paraId="259AC0FB" w14:textId="77777777">
      <w:pPr>
        <w:pStyle w:val="ListParagraph"/>
        <w:ind w:left="0" w:firstLine="567"/>
        <w:jc w:val="both"/>
        <w:rPr>
          <w:color w:val="000000" w:themeColor="text1"/>
          <w:lang w:val="uk-UA"/>
        </w:rPr>
      </w:pPr>
      <w:r w:rsidRPr="00A54CEB">
        <w:rPr>
          <w:color w:val="000000" w:themeColor="text1"/>
          <w:lang w:val="uk-UA"/>
        </w:rPr>
        <w:t>Батьки попереджені про відповідальність у разі ухилення від батьківських обов’язків та недбайливого ставлення до виховання дитини.</w:t>
      </w:r>
    </w:p>
    <w:p w:rsidR="00305A3A" w:rsidRPr="00A54CEB" w:rsidP="00305A3A" w14:paraId="3CEA1B7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року спеціалістами Служби та фахівцем із соціальної роботи Центру було проведено обстеження умов проживання родини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за адресою: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області. Квартира однокімнатна загальною площею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кв.м, житловою -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кв.м, мебльована, </w:t>
      </w:r>
      <w:r>
        <w:rPr>
          <w:rFonts w:ascii="Times New Roman" w:hAnsi="Times New Roman" w:cs="Times New Roman"/>
          <w:color w:val="000000" w:themeColor="text1"/>
          <w:sz w:val="28"/>
          <w:szCs w:val="28"/>
        </w:rPr>
        <w:t xml:space="preserve">оснащена </w:t>
      </w:r>
      <w:r w:rsidRPr="00A54CEB">
        <w:rPr>
          <w:rFonts w:ascii="Times New Roman" w:hAnsi="Times New Roman" w:cs="Times New Roman"/>
          <w:color w:val="000000" w:themeColor="text1"/>
          <w:sz w:val="28"/>
          <w:szCs w:val="28"/>
        </w:rPr>
        <w:t>побутов</w:t>
      </w:r>
      <w:r>
        <w:rPr>
          <w:rFonts w:ascii="Times New Roman" w:hAnsi="Times New Roman" w:cs="Times New Roman"/>
          <w:color w:val="000000" w:themeColor="text1"/>
          <w:sz w:val="28"/>
          <w:szCs w:val="28"/>
        </w:rPr>
        <w:t>ою</w:t>
      </w:r>
      <w:r w:rsidRPr="00A54CEB">
        <w:rPr>
          <w:rFonts w:ascii="Times New Roman" w:hAnsi="Times New Roman" w:cs="Times New Roman"/>
          <w:color w:val="000000" w:themeColor="text1"/>
          <w:sz w:val="28"/>
          <w:szCs w:val="28"/>
        </w:rPr>
        <w:t xml:space="preserve"> технік</w:t>
      </w:r>
      <w:r>
        <w:rPr>
          <w:rFonts w:ascii="Times New Roman" w:hAnsi="Times New Roman" w:cs="Times New Roman"/>
          <w:color w:val="000000" w:themeColor="text1"/>
          <w:sz w:val="28"/>
          <w:szCs w:val="28"/>
        </w:rPr>
        <w:t>ою</w:t>
      </w:r>
      <w:r w:rsidRPr="00A54CEB">
        <w:rPr>
          <w:rFonts w:ascii="Times New Roman" w:hAnsi="Times New Roman" w:cs="Times New Roman"/>
          <w:color w:val="000000" w:themeColor="text1"/>
          <w:sz w:val="28"/>
          <w:szCs w:val="28"/>
        </w:rPr>
        <w:t>. У квартирі наявні водо-, електро- та газопостачання. Для дитини наявне дитяче ліжко, одяг, речі індивідуального вжитку, засоби гігієни, іграшки, дитяче харчування.</w:t>
      </w:r>
    </w:p>
    <w:p w:rsidR="00305A3A" w:rsidRPr="00A54CEB" w:rsidP="00305A3A" w14:paraId="7C2BE271"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За цією адресою проживають: </w:t>
      </w:r>
    </w:p>
    <w:p w:rsidR="00305A3A" w:rsidRPr="00A54CEB" w:rsidP="00305A3A" w14:paraId="3A9AF6D2" w14:textId="77777777">
      <w:pPr>
        <w:pStyle w:val="ListParagraph"/>
        <w:numPr>
          <w:ilvl w:val="0"/>
          <w:numId w:val="1"/>
        </w:numPr>
        <w:ind w:left="0" w:firstLine="567"/>
        <w:jc w:val="both"/>
        <w:rPr>
          <w:color w:val="000000" w:themeColor="text1"/>
          <w:lang w:val="uk-UA"/>
        </w:rPr>
      </w:pPr>
      <w:r>
        <w:rPr>
          <w:color w:val="000000" w:themeColor="text1"/>
          <w:lang w:val="uk-UA"/>
        </w:rPr>
        <w:t>***</w:t>
      </w:r>
      <w:r w:rsidRPr="00A54CEB">
        <w:rPr>
          <w:color w:val="000000" w:themeColor="text1"/>
          <w:lang w:val="uk-UA"/>
        </w:rPr>
        <w:t>, батько дитини, працює старшим охоронцем;</w:t>
      </w:r>
    </w:p>
    <w:p w:rsidR="00305A3A" w:rsidRPr="00A54CEB" w:rsidP="00305A3A" w14:paraId="65FBB42C" w14:textId="77777777">
      <w:pPr>
        <w:pStyle w:val="ListParagraph"/>
        <w:numPr>
          <w:ilvl w:val="0"/>
          <w:numId w:val="1"/>
        </w:numPr>
        <w:ind w:left="0" w:firstLine="567"/>
        <w:jc w:val="both"/>
        <w:rPr>
          <w:color w:val="000000" w:themeColor="text1"/>
          <w:lang w:val="uk-UA"/>
        </w:rPr>
      </w:pPr>
      <w:r>
        <w:rPr>
          <w:color w:val="000000" w:themeColor="text1"/>
          <w:lang w:val="uk-UA"/>
        </w:rPr>
        <w:t>***</w:t>
      </w:r>
      <w:r w:rsidRPr="00A54CEB">
        <w:rPr>
          <w:color w:val="000000" w:themeColor="text1"/>
          <w:lang w:val="uk-UA"/>
        </w:rPr>
        <w:t>, матір дитини, перебуває у відпустці по догляду за дитиною до досягнення нею трирічного віку;</w:t>
      </w:r>
    </w:p>
    <w:p w:rsidR="00305A3A" w:rsidRPr="00A54CEB" w:rsidP="00305A3A" w14:paraId="043BECAE" w14:textId="77777777">
      <w:pPr>
        <w:pStyle w:val="ListParagraph"/>
        <w:numPr>
          <w:ilvl w:val="0"/>
          <w:numId w:val="1"/>
        </w:numPr>
        <w:ind w:left="0"/>
        <w:jc w:val="both"/>
        <w:rPr>
          <w:color w:val="000000" w:themeColor="text1"/>
          <w:lang w:val="uk-UA"/>
        </w:rPr>
      </w:pPr>
      <w:r>
        <w:rPr>
          <w:color w:val="000000" w:themeColor="text1"/>
          <w:lang w:val="uk-UA"/>
        </w:rPr>
        <w:t xml:space="preserve">        - ***</w:t>
      </w:r>
      <w:r w:rsidRPr="00A54CEB">
        <w:rPr>
          <w:color w:val="000000" w:themeColor="text1"/>
          <w:lang w:val="uk-UA"/>
        </w:rPr>
        <w:t>, донька, записана до ЗДО «</w:t>
      </w:r>
      <w:r>
        <w:rPr>
          <w:color w:val="000000" w:themeColor="text1"/>
          <w:lang w:val="uk-UA"/>
        </w:rPr>
        <w:t>***</w:t>
      </w:r>
      <w:r w:rsidRPr="00A54CEB">
        <w:rPr>
          <w:color w:val="000000" w:themeColor="text1"/>
          <w:lang w:val="uk-UA"/>
        </w:rPr>
        <w:t xml:space="preserve">». </w:t>
      </w:r>
    </w:p>
    <w:p w:rsidR="00305A3A" w:rsidRPr="00A54CEB" w:rsidP="00305A3A" w14:paraId="09F389E2"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Під час обстеження було з’ясовано, що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близько 15.00 год дитина впала з дивану, вдарилася головою в тумбу та отримала травму голови.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батьки звернулись до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лікарні і після огляду дитини були направлені в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На момент візиту дитина перебувала </w:t>
      </w:r>
      <w:r>
        <w:rPr>
          <w:rFonts w:ascii="Times New Roman" w:hAnsi="Times New Roman" w:cs="Times New Roman"/>
          <w:color w:val="000000" w:themeColor="text1"/>
          <w:sz w:val="28"/>
          <w:szCs w:val="28"/>
        </w:rPr>
        <w:t>в</w:t>
      </w:r>
      <w:r w:rsidRPr="00A54CEB">
        <w:rPr>
          <w:rFonts w:ascii="Times New Roman" w:hAnsi="Times New Roman" w:cs="Times New Roman"/>
          <w:color w:val="000000" w:themeColor="text1"/>
          <w:sz w:val="28"/>
          <w:szCs w:val="28"/>
        </w:rPr>
        <w:t xml:space="preserve"> реанімаційному відділенні. Для неї створені належні умови проживання. Також батьками додано довідки з вищевказаного закладу про огляд </w:t>
      </w:r>
      <w:r>
        <w:rPr>
          <w:rFonts w:ascii="Times New Roman" w:hAnsi="Times New Roman" w:cs="Times New Roman"/>
          <w:color w:val="000000" w:themeColor="text1"/>
          <w:sz w:val="28"/>
          <w:szCs w:val="28"/>
        </w:rPr>
        <w:t xml:space="preserve"> лікарів </w:t>
      </w:r>
      <w:r w:rsidRPr="00A54CEB">
        <w:rPr>
          <w:rFonts w:ascii="Times New Roman" w:hAnsi="Times New Roman" w:cs="Times New Roman"/>
          <w:color w:val="000000" w:themeColor="text1"/>
          <w:sz w:val="28"/>
          <w:szCs w:val="28"/>
        </w:rPr>
        <w:t>та консультації дитини.</w:t>
      </w:r>
    </w:p>
    <w:p w:rsidR="00305A3A" w:rsidRPr="00A54CEB" w:rsidP="00305A3A" w14:paraId="5EFD5F31"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Відповідно до свідоцтва про право власності на житло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виданого фондом комунального майна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міської ради, квартира за адресою: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область, на праві спільної сумісної власності належить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 рівних долях. </w:t>
      </w:r>
    </w:p>
    <w:p w:rsidR="00305A3A" w:rsidRPr="00A54CEB" w:rsidP="00305A3A" w14:paraId="3939CE91"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Згідно з витягом з Державного реєстру речових прав на нерухоме майно про реєстрацію права власності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індексний номер витягу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на праві приватної, спільної часткової власності належить 1/4 частка вищезазначеної квартири. </w:t>
      </w:r>
    </w:p>
    <w:p w:rsidR="00305A3A" w:rsidRPr="00A54CEB" w:rsidP="00305A3A" w14:paraId="79B65C8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року батько повідомив поліцію про неправомірні дії з боку матері стосовно дитини. На момент виклику поліції батько перебував у стані алкогольного сп’яніння. Умови для проживання дитини задовільні. З батьками проведено профілактичну бесіду щодо виконання батьківських обов’язків. Викладений батьком у повідомленні факт не знайшов свого підтвердження.</w:t>
      </w:r>
    </w:p>
    <w:p w:rsidR="00305A3A" w:rsidRPr="00A54CEB" w:rsidP="00305A3A" w14:paraId="640793C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 телефонному режимі повідомила працівників Служби, що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забрав доньку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та не повертає її. </w:t>
      </w:r>
      <w:r>
        <w:rPr>
          <w:rFonts w:ascii="Times New Roman" w:hAnsi="Times New Roman" w:cs="Times New Roman"/>
          <w:color w:val="000000" w:themeColor="text1"/>
          <w:sz w:val="28"/>
          <w:szCs w:val="28"/>
        </w:rPr>
        <w:t xml:space="preserve">Однак згодом повернув дитину  матері. </w:t>
      </w:r>
      <w:r w:rsidRPr="00A54CEB">
        <w:rPr>
          <w:rFonts w:ascii="Times New Roman" w:hAnsi="Times New Roman" w:cs="Times New Roman"/>
          <w:color w:val="000000" w:themeColor="text1"/>
          <w:sz w:val="28"/>
          <w:szCs w:val="28"/>
        </w:rPr>
        <w:t>Зі слів батьків дитини, вони розлучаються та не можуть дійти згоди у визначенні місця проживання дитини, а також у сім'ї існують внутрішньо сімейні конфлікти, внаслідок яких подружжя звинувачує один одного у зловживанні алкогольних напоїв, неналежно</w:t>
      </w:r>
      <w:r>
        <w:rPr>
          <w:rFonts w:ascii="Times New Roman" w:hAnsi="Times New Roman" w:cs="Times New Roman"/>
          <w:color w:val="000000" w:themeColor="text1"/>
          <w:sz w:val="28"/>
          <w:szCs w:val="28"/>
        </w:rPr>
        <w:t>му</w:t>
      </w:r>
      <w:r w:rsidRPr="00A54CEB">
        <w:rPr>
          <w:rFonts w:ascii="Times New Roman" w:hAnsi="Times New Roman" w:cs="Times New Roman"/>
          <w:color w:val="000000" w:themeColor="text1"/>
          <w:sz w:val="28"/>
          <w:szCs w:val="28"/>
        </w:rPr>
        <w:t xml:space="preserve"> виконанн</w:t>
      </w:r>
      <w:r>
        <w:rPr>
          <w:rFonts w:ascii="Times New Roman" w:hAnsi="Times New Roman" w:cs="Times New Roman"/>
          <w:color w:val="000000" w:themeColor="text1"/>
          <w:sz w:val="28"/>
          <w:szCs w:val="28"/>
        </w:rPr>
        <w:t>і</w:t>
      </w:r>
      <w:r w:rsidRPr="00A54CEB">
        <w:rPr>
          <w:rFonts w:ascii="Times New Roman" w:hAnsi="Times New Roman" w:cs="Times New Roman"/>
          <w:color w:val="000000" w:themeColor="text1"/>
          <w:sz w:val="28"/>
          <w:szCs w:val="28"/>
        </w:rPr>
        <w:t xml:space="preserve"> своїх батьківських обов’язків. Також зі слів батька дитини,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схильна до крадіжок та проходить лікування у лікаря-психіатра. </w:t>
      </w:r>
    </w:p>
    <w:p w:rsidR="00305A3A" w:rsidRPr="00A54CEB" w:rsidP="00305A3A" w14:paraId="11BE490A"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Згідно з систематизованою базою даних про боржників, єдиного реєстру боржників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є в категорії стягнення аліментів та стягнення коштів судового збору.</w:t>
      </w:r>
    </w:p>
    <w:p w:rsidR="00305A3A" w:rsidRPr="00A54CEB" w:rsidP="00305A3A" w14:paraId="4C04BA22"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міськрайонного суду</w:t>
      </w:r>
      <w:r>
        <w:rPr>
          <w:rFonts w:ascii="Times New Roman" w:hAnsi="Times New Roman" w:cs="Times New Roman"/>
          <w:color w:val="000000" w:themeColor="text1"/>
          <w:sz w:val="28"/>
          <w:szCs w:val="28"/>
        </w:rPr>
        <w:t xml:space="preserve"> *** області </w:t>
      </w:r>
      <w:r w:rsidRPr="00A54CEB">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із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стягнено аліменти на утримання дружини,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до досягнення донькою,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трирічного віку в розмірі 1/4 частини всіх видів заробітку (доходу).</w:t>
      </w:r>
    </w:p>
    <w:p w:rsidR="00305A3A" w:rsidRPr="00A54CEB" w:rsidP="00305A3A" w14:paraId="6C657859"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шлюб між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було розірвано.</w:t>
      </w:r>
    </w:p>
    <w:p w:rsidR="00305A3A" w:rsidRPr="00A54CEB" w:rsidP="00305A3A" w14:paraId="0BC6F1E9"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Відповідно до листа-розрахунку заборгованості, виданого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відділом державної виконавчої служби 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районі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області Центрального міжрегіонального управління Міністерства юстиції (м.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станом на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має заборгованість зі сплати аліментів на утримання доньки,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що складає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грн.</w:t>
      </w:r>
    </w:p>
    <w:p w:rsidR="00305A3A" w:rsidRPr="00A54CEB" w:rsidP="00305A3A" w14:paraId="6A3B299F"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Згідно з роз’ясненням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виданим </w:t>
      </w:r>
      <w:r>
        <w:rPr>
          <w:rFonts w:ascii="Times New Roman" w:hAnsi="Times New Roman" w:cs="Times New Roman"/>
          <w:color w:val="000000" w:themeColor="text1"/>
          <w:sz w:val="28"/>
          <w:szCs w:val="28"/>
        </w:rPr>
        <w:t>вищевказаним ***</w:t>
      </w:r>
      <w:r w:rsidRPr="00A54CEB">
        <w:rPr>
          <w:rFonts w:ascii="Times New Roman" w:hAnsi="Times New Roman" w:cs="Times New Roman"/>
          <w:color w:val="000000" w:themeColor="text1"/>
          <w:sz w:val="28"/>
          <w:szCs w:val="28"/>
        </w:rPr>
        <w:t xml:space="preserve"> відділом державної виконавчої служби, станом на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має заборгованість зі сплати аліментів на утримання дружини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що за період із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склала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грн.</w:t>
      </w:r>
    </w:p>
    <w:p w:rsidR="00305A3A" w:rsidRPr="00A54CEB" w:rsidP="00305A3A" w14:paraId="7AB8988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року спеціалістом Служби та фахівцем із соціальної роботи Центру було проведено обстеження умов проживання родини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за вищезазначеною адресою, про що було складено відповідний акт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У ході обстеження було встановлено, що однокімнатна квартира має загальну площу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кв.м, житлову -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кв.м. Наявні водо-, електро-, газопостачання. Помешкання чисте, охайне, оснащене побутовою технікою та необхідними меблями. Санвузол сумісний. Згідно з квитанціями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борги зі сплати за комунальні послуги відсутні. Зі слів </w:t>
      </w:r>
      <w:r>
        <w:rPr>
          <w:rFonts w:ascii="Times New Roman" w:hAnsi="Times New Roman" w:cs="Times New Roman"/>
          <w:color w:val="000000" w:themeColor="text1"/>
          <w:sz w:val="28"/>
          <w:szCs w:val="28"/>
        </w:rPr>
        <w:t xml:space="preserve">***, </w:t>
      </w:r>
      <w:r w:rsidRPr="00A54CEB">
        <w:rPr>
          <w:rFonts w:ascii="Times New Roman" w:hAnsi="Times New Roman" w:cs="Times New Roman"/>
          <w:color w:val="000000" w:themeColor="text1"/>
          <w:sz w:val="28"/>
          <w:szCs w:val="28"/>
        </w:rPr>
        <w:t xml:space="preserve">дитина з народження і до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року проживала з нею та бабою за даною адресою. В кімнаті наявні два розкладні дивани, письмовий стіл та шафа-стінка. Для дитини виділена ігрова та навчальна зони. Дитина забезпечена одягом, взуттям, продуктами харчування та засобами особистої гігієни. Для її проживання створені належні умови. </w:t>
      </w:r>
    </w:p>
    <w:p w:rsidR="00305A3A" w:rsidRPr="00A54CEB" w:rsidP="00305A3A" w14:paraId="16C00567"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За цією адресою проживають та мають постійне місце реєстрації:</w:t>
      </w:r>
    </w:p>
    <w:p w:rsidR="00305A3A" w:rsidRPr="00A54CEB" w:rsidP="00305A3A" w14:paraId="5F9C0739"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р.н. – баба малолітньої. Працевлаштована в магазині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на посаді продавця-консультанта, середньомісячний дохід, з її слів, складає близько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грн;</w:t>
      </w:r>
    </w:p>
    <w:p w:rsidR="00305A3A" w:rsidRPr="00A54CEB" w:rsidP="00305A3A" w14:paraId="7FCE087E"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 матір малолітньої, проживала до кінця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року. З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періодично проживає у співмешканця,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 селі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області. Наразі перебуває </w:t>
      </w:r>
      <w:r>
        <w:rPr>
          <w:rFonts w:ascii="Times New Roman" w:hAnsi="Times New Roman" w:cs="Times New Roman"/>
          <w:color w:val="000000" w:themeColor="text1"/>
          <w:sz w:val="28"/>
          <w:szCs w:val="28"/>
        </w:rPr>
        <w:t>в</w:t>
      </w:r>
      <w:r w:rsidRPr="00A54CEB">
        <w:rPr>
          <w:rFonts w:ascii="Times New Roman" w:hAnsi="Times New Roman" w:cs="Times New Roman"/>
          <w:color w:val="000000" w:themeColor="text1"/>
          <w:sz w:val="28"/>
          <w:szCs w:val="28"/>
        </w:rPr>
        <w:t xml:space="preserve"> декретній відпустці по догляду за дитиною до досягнення нею трирічного віку. Її середньомісячний дохід складає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грн (соціальні державні виплати). Також, з її слів, вона має матеріальну підтримку зі сторони баби дитини та співмешканця;</w:t>
      </w:r>
    </w:p>
    <w:p w:rsidR="00305A3A" w:rsidRPr="00A54CEB" w:rsidP="00305A3A" w14:paraId="1E28D478"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 проживала за даною адресою з народження й до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Наразі проживає разом із батьком за адресою: вулиця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області.</w:t>
      </w:r>
    </w:p>
    <w:p w:rsidR="00305A3A" w:rsidRPr="00A54CEB" w:rsidP="00305A3A" w14:paraId="1F6BBB77" w14:textId="77777777">
      <w:pPr>
        <w:spacing w:after="0" w:line="240" w:lineRule="auto"/>
        <w:ind w:firstLine="567"/>
        <w:jc w:val="both"/>
        <w:rPr>
          <w:rFonts w:ascii="Times New Roman" w:hAnsi="Times New Roman" w:cs="Times New Roman"/>
          <w:color w:val="FF0000"/>
          <w:sz w:val="28"/>
          <w:szCs w:val="28"/>
        </w:rPr>
      </w:pPr>
      <w:r w:rsidRPr="00A54CEB">
        <w:rPr>
          <w:rFonts w:ascii="Times New Roman" w:hAnsi="Times New Roman" w:cs="Times New Roman"/>
          <w:color w:val="000000" w:themeColor="text1"/>
          <w:sz w:val="28"/>
          <w:szCs w:val="28"/>
          <w:shd w:val="clear" w:color="auto" w:fill="FFFFFF"/>
        </w:rPr>
        <w:t xml:space="preserve">З </w:t>
      </w:r>
      <w:r>
        <w:rPr>
          <w:rFonts w:ascii="Times New Roman" w:hAnsi="Times New Roman" w:cs="Times New Roman"/>
          <w:color w:val="000000" w:themeColor="text1"/>
          <w:sz w:val="28"/>
          <w:szCs w:val="28"/>
          <w:shd w:val="clear" w:color="auto" w:fill="FFFFFF"/>
        </w:rPr>
        <w:t>***</w:t>
      </w:r>
      <w:r w:rsidRPr="00A54CEB">
        <w:rPr>
          <w:rFonts w:ascii="Times New Roman" w:hAnsi="Times New Roman" w:cs="Times New Roman"/>
          <w:color w:val="000000" w:themeColor="text1"/>
          <w:sz w:val="28"/>
          <w:szCs w:val="28"/>
          <w:shd w:val="clear" w:color="auto" w:fill="FFFFFF"/>
        </w:rPr>
        <w:t xml:space="preserve"> по </w:t>
      </w:r>
      <w:r>
        <w:rPr>
          <w:rFonts w:ascii="Times New Roman" w:hAnsi="Times New Roman" w:cs="Times New Roman"/>
          <w:color w:val="000000" w:themeColor="text1"/>
          <w:sz w:val="28"/>
          <w:szCs w:val="28"/>
          <w:shd w:val="clear" w:color="auto" w:fill="FFFFFF"/>
        </w:rPr>
        <w:t>***</w:t>
      </w:r>
      <w:r w:rsidRPr="00A54CEB">
        <w:rPr>
          <w:rFonts w:ascii="Times New Roman" w:hAnsi="Times New Roman" w:cs="Times New Roman"/>
          <w:color w:val="000000" w:themeColor="text1"/>
          <w:sz w:val="28"/>
          <w:szCs w:val="28"/>
          <w:shd w:val="clear" w:color="auto" w:fill="FFFFFF"/>
        </w:rPr>
        <w:t xml:space="preserve"> фахівцем із соціальної роботи Центру було проведено оцінку потреб </w:t>
      </w:r>
      <w:r>
        <w:rPr>
          <w:rFonts w:ascii="Times New Roman" w:hAnsi="Times New Roman" w:cs="Times New Roman"/>
          <w:color w:val="000000" w:themeColor="text1"/>
          <w:sz w:val="28"/>
          <w:szCs w:val="28"/>
          <w:shd w:val="clear" w:color="auto" w:fill="FFFFFF"/>
        </w:rPr>
        <w:t>***</w:t>
      </w:r>
      <w:r w:rsidRPr="00A54CEB">
        <w:rPr>
          <w:rFonts w:ascii="Times New Roman" w:hAnsi="Times New Roman" w:cs="Times New Roman"/>
          <w:color w:val="000000" w:themeColor="text1"/>
          <w:sz w:val="28"/>
          <w:szCs w:val="28"/>
        </w:rPr>
        <w:t xml:space="preserve">, про що було складено відповідний висновок. За результатами оцінювання потреб було з’ясовано, що в родині наявні складні життєві обставини, У разі, якщо дитина буде проживати з матір’ю, то для неї створені належні умови. Сім’я потребує надання соціальних послуг, а саме: консультування. </w:t>
      </w:r>
    </w:p>
    <w:p w:rsidR="00305A3A" w:rsidRPr="00A54CEB" w:rsidP="00305A3A" w14:paraId="03037CBB"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року спеціалістом Служби було проведено бесіду з</w:t>
      </w:r>
      <w:r>
        <w:rPr>
          <w:rFonts w:ascii="Times New Roman" w:hAnsi="Times New Roman" w:cs="Times New Roman"/>
          <w:color w:val="000000" w:themeColor="text1"/>
          <w:sz w:val="28"/>
          <w:szCs w:val="28"/>
        </w:rPr>
        <w:t>і</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A54CEB">
        <w:rPr>
          <w:rFonts w:ascii="Times New Roman" w:hAnsi="Times New Roman" w:cs="Times New Roman"/>
          <w:color w:val="000000" w:themeColor="text1"/>
          <w:sz w:val="28"/>
          <w:szCs w:val="28"/>
        </w:rPr>
        <w:t xml:space="preserve"> ході якої остання повідомила, що за час спільного проживання зі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останній вчиняв фізичне насильство по відношенню до неї, навіть у присутності її батьків, та вживав алкогольні напої. Після розлучення між батьками була усна домовленість про зустрічі батька з донькою.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забрав дитину та мав повернути її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проте до сьогоднішнього дня так і не повернув. </w:t>
      </w:r>
    </w:p>
    <w:p w:rsidR="00305A3A" w:rsidRPr="00A54CEB" w:rsidP="00305A3A" w14:paraId="37D4C3C3"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Як зазначила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вона телефонує батьку дитини майже кожного дня, цікавиться донькою, домовляється про зустрічі з нею, однак останній перешкоджає їй. З її слів, вона ходить до дитини по можливості та передає продукти харчування.</w:t>
      </w:r>
    </w:p>
    <w:p w:rsidR="00305A3A" w:rsidRPr="00A54CEB" w:rsidP="00305A3A" w14:paraId="7866E1A9"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Відповідно до довідки про отримання (неотримання) допомоги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виданої управлінням соціального захисту населення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перебуває на обліку у вищезазначеній установі. З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їй </w:t>
      </w:r>
      <w:r w:rsidRPr="00A54CEB">
        <w:rPr>
          <w:rFonts w:ascii="Times New Roman" w:hAnsi="Times New Roman" w:cs="Times New Roman"/>
          <w:color w:val="000000" w:themeColor="text1"/>
          <w:sz w:val="28"/>
          <w:szCs w:val="28"/>
        </w:rPr>
        <w:t xml:space="preserve">призначено допомогу при народженні дитини,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дитин</w:t>
      </w:r>
      <w:r>
        <w:rPr>
          <w:rFonts w:ascii="Times New Roman" w:hAnsi="Times New Roman" w:cs="Times New Roman"/>
          <w:color w:val="000000" w:themeColor="text1"/>
          <w:sz w:val="28"/>
          <w:szCs w:val="28"/>
        </w:rPr>
        <w:t>и</w:t>
      </w:r>
      <w:r w:rsidRPr="00A54CEB">
        <w:rPr>
          <w:rFonts w:ascii="Times New Roman" w:hAnsi="Times New Roman" w:cs="Times New Roman"/>
          <w:color w:val="000000" w:themeColor="text1"/>
          <w:sz w:val="28"/>
          <w:szCs w:val="28"/>
        </w:rPr>
        <w:t xml:space="preserve"> з інвалідністю.</w:t>
      </w:r>
    </w:p>
    <w:p w:rsidR="00305A3A" w:rsidRPr="00A54CEB" w:rsidP="00305A3A" w14:paraId="1DEC0EBA"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Відповідно до витягу з наказу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продавець-консультант підрозділу магазину продукти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перебуває у відпустці по догляду за дитиною до досягнення нею трирічного віку з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w:t>
      </w:r>
    </w:p>
    <w:p w:rsidR="00305A3A" w:rsidRPr="00A54CEB" w:rsidP="00305A3A" w14:paraId="03FDB2A4"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Відповідно до посвідчення, серії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р.н., є дитиною з інвалідністю.</w:t>
      </w:r>
    </w:p>
    <w:p w:rsidR="00305A3A" w:rsidRPr="00A54CEB" w:rsidP="00305A3A" w14:paraId="36BAF27A"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Згідно з довідками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виданими консультативно-діагностичним центром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некомерційного підприємства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багатопрофільна клінічна лікарня» територіальних громад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на обліку в лікаря-нарколога та лікаря-психіатра не перебуває.</w:t>
      </w:r>
    </w:p>
    <w:p w:rsidR="00305A3A" w:rsidRPr="00A54CEB" w:rsidP="00305A3A" w14:paraId="3CF5154D"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Відповідно до психолого-педагогічної характеристики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виданої міським центром комплексної реабілітації дітей з інвалідністю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sidRPr="00A54CEB">
        <w:rPr>
          <w:rFonts w:ascii="Times New Roman" w:hAnsi="Times New Roman" w:cs="Times New Roman"/>
          <w:color w:val="000000" w:themeColor="text1"/>
          <w:sz w:val="28"/>
          <w:szCs w:val="28"/>
        </w:rPr>
        <w:t xml:space="preserve">міської ради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відвідує курси амбулаторних занять в даному центрі. Емоційно реагує на знайомий голос. Фіксує погляд на обличчі педагога на незначний проміжок часу. Напрямок звуку та руху сприймає поступово, реагує повільно. Мовлення, як засіб комунікації не використовує. Пасивний словник обмежений. Сприймає предмети вибірково на дотик. Увага мимовільно нестійка. Основними фізичними навичками володіє. Рухається невпевнено. Шукає опору. Потребує підтримку. Навички самообслуговування не сформовані.</w:t>
      </w:r>
    </w:p>
    <w:p w:rsidR="00305A3A" w:rsidRPr="00A54CEB" w:rsidP="00305A3A" w14:paraId="213F02CA"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Відповідно до листа щодо проведення реабілітаційних занять із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наданого вищевказаним центром,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дійсно зарахована та проходить курс комплексної реабілітації у вищезазначеному закладі з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по теперішній час в амбулаторній групі. Згідно індивідуального плану реабілітації дитини були надані реабілітаційні послуги</w:t>
      </w:r>
      <w:r>
        <w:rPr>
          <w:rFonts w:ascii="Times New Roman" w:hAnsi="Times New Roman" w:cs="Times New Roman"/>
          <w:color w:val="000000" w:themeColor="text1"/>
          <w:sz w:val="28"/>
          <w:szCs w:val="28"/>
        </w:rPr>
        <w:t>.</w:t>
      </w:r>
    </w:p>
    <w:p w:rsidR="00305A3A" w:rsidRPr="000530B8" w:rsidP="00305A3A" w14:paraId="095AD4BB" w14:textId="77777777">
      <w:pPr>
        <w:pStyle w:val="ListParagraph"/>
        <w:ind w:left="0" w:firstLine="567"/>
        <w:jc w:val="both"/>
        <w:rPr>
          <w:color w:val="000000" w:themeColor="text1"/>
          <w:lang w:val="uk-UA"/>
        </w:rPr>
      </w:pPr>
      <w:r w:rsidRPr="00A54CEB">
        <w:rPr>
          <w:color w:val="000000" w:themeColor="text1"/>
          <w:lang w:val="uk-UA"/>
        </w:rPr>
        <w:t xml:space="preserve">Відвідування індивідуальних занять зі спеціалістами центру було регулярним. Відсутньою дитина була тільки з поважних причин. На заняття дитину приводила мати, </w:t>
      </w:r>
      <w:r>
        <w:rPr>
          <w:color w:val="000000" w:themeColor="text1"/>
          <w:lang w:val="uk-UA"/>
        </w:rPr>
        <w:t>***</w:t>
      </w:r>
      <w:r w:rsidRPr="00A54CEB">
        <w:rPr>
          <w:color w:val="000000" w:themeColor="text1"/>
          <w:lang w:val="uk-UA"/>
        </w:rPr>
        <w:t xml:space="preserve">, та баба. Курс комплексної реабілітації з </w:t>
      </w:r>
      <w:r>
        <w:rPr>
          <w:color w:val="000000" w:themeColor="text1"/>
          <w:lang w:val="uk-UA"/>
        </w:rPr>
        <w:t>***</w:t>
      </w:r>
      <w:r w:rsidRPr="00A54CEB">
        <w:rPr>
          <w:color w:val="000000" w:themeColor="text1"/>
          <w:lang w:val="uk-UA"/>
        </w:rPr>
        <w:t xml:space="preserve"> склав </w:t>
      </w:r>
      <w:r>
        <w:rPr>
          <w:color w:val="000000" w:themeColor="text1"/>
          <w:lang w:val="uk-UA"/>
        </w:rPr>
        <w:t>***</w:t>
      </w:r>
      <w:r w:rsidRPr="00A54CEB">
        <w:rPr>
          <w:color w:val="000000" w:themeColor="text1"/>
          <w:lang w:val="uk-UA"/>
        </w:rPr>
        <w:t xml:space="preserve"> днів та був перерваний через відсутність дитини. Наразі</w:t>
      </w:r>
      <w:r w:rsidRPr="002708D9">
        <w:rPr>
          <w:color w:val="000000" w:themeColor="text1"/>
          <w:lang w:val="uk-UA"/>
        </w:rPr>
        <w:t xml:space="preserve"> </w:t>
      </w:r>
      <w:r>
        <w:rPr>
          <w:color w:val="000000" w:themeColor="text1"/>
          <w:lang w:val="uk-UA"/>
        </w:rPr>
        <w:t>***</w:t>
      </w:r>
      <w:r w:rsidRPr="002708D9">
        <w:rPr>
          <w:color w:val="000000" w:themeColor="text1"/>
          <w:lang w:val="uk-UA"/>
        </w:rPr>
        <w:t xml:space="preserve"> проходить курс комплексної реабілітації в Центрі (курс </w:t>
      </w:r>
      <w:r>
        <w:rPr>
          <w:color w:val="000000" w:themeColor="text1"/>
          <w:lang w:val="uk-UA"/>
        </w:rPr>
        <w:t>із *** по ***</w:t>
      </w:r>
      <w:r w:rsidRPr="002708D9">
        <w:rPr>
          <w:color w:val="000000" w:themeColor="text1"/>
          <w:lang w:val="uk-UA"/>
        </w:rPr>
        <w:t>)</w:t>
      </w:r>
      <w:r>
        <w:rPr>
          <w:color w:val="000000" w:themeColor="text1"/>
          <w:lang w:val="uk-UA"/>
        </w:rPr>
        <w:t>,</w:t>
      </w:r>
      <w:r w:rsidRPr="002708D9">
        <w:rPr>
          <w:color w:val="000000" w:themeColor="text1"/>
          <w:lang w:val="uk-UA"/>
        </w:rPr>
        <w:t xml:space="preserve"> на заняття дитину приводить батько</w:t>
      </w:r>
      <w:r>
        <w:rPr>
          <w:color w:val="000000" w:themeColor="text1"/>
          <w:lang w:val="uk-UA"/>
        </w:rPr>
        <w:t>,</w:t>
      </w:r>
      <w:r w:rsidRPr="002708D9">
        <w:rPr>
          <w:color w:val="000000" w:themeColor="text1"/>
          <w:lang w:val="uk-UA"/>
        </w:rPr>
        <w:t xml:space="preserve"> </w:t>
      </w:r>
      <w:r>
        <w:rPr>
          <w:color w:val="000000" w:themeColor="text1"/>
          <w:lang w:val="uk-UA"/>
        </w:rPr>
        <w:t>***</w:t>
      </w:r>
    </w:p>
    <w:p w:rsidR="00305A3A" w:rsidRPr="00BE1CA6" w:rsidP="00305A3A" w14:paraId="7C9FB923"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Згідно з декларацією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про вибір лікаря, який надає первинну медичну допомогу, виданою комунальним некомерційним підприємством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міський центр первинної медико-санітарної допомоги»,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є пацієнтом даної медичної установи.</w:t>
      </w:r>
    </w:p>
    <w:p w:rsidR="00305A3A" w:rsidRPr="00BE1CA6" w:rsidP="00305A3A" w14:paraId="168E5E31"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xml:space="preserve">Також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надала виписку з обслуговування клієнтів по картковому рахунку (про зарахування коштів державної допомоги на дитину до досягнення дитиною 3-річного віку, та державну допомогу на дитину інваліда) та зазначила, що ці кошти витрачає на свою доньку,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w:t>
      </w:r>
    </w:p>
    <w:p w:rsidR="00305A3A" w:rsidP="00305A3A" w14:paraId="6EC0359F" w14:textId="77777777">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w:t>
      </w:r>
      <w:r w:rsidRPr="00BE1CA6">
        <w:rPr>
          <w:rFonts w:ascii="Times New Roman" w:hAnsi="Times New Roman" w:cs="Times New Roman"/>
          <w:iCs/>
          <w:color w:val="000000" w:themeColor="text1"/>
          <w:sz w:val="28"/>
          <w:szCs w:val="28"/>
        </w:rPr>
        <w:t xml:space="preserve"> року спеціалістом Служби було проведено бесіду зі </w:t>
      </w:r>
      <w:r>
        <w:rPr>
          <w:rFonts w:ascii="Times New Roman" w:hAnsi="Times New Roman" w:cs="Times New Roman"/>
          <w:iCs/>
          <w:color w:val="000000" w:themeColor="text1"/>
          <w:sz w:val="28"/>
          <w:szCs w:val="28"/>
        </w:rPr>
        <w:t>***</w:t>
      </w:r>
      <w:r w:rsidRPr="00BE1CA6">
        <w:rPr>
          <w:rFonts w:ascii="Times New Roman" w:hAnsi="Times New Roman" w:cs="Times New Roman"/>
          <w:iCs/>
          <w:color w:val="000000" w:themeColor="text1"/>
          <w:sz w:val="28"/>
          <w:szCs w:val="28"/>
        </w:rPr>
        <w:t xml:space="preserve">, у ході якої останній повідомив, що коли доньці виповнилось 5 місяців, вона впала і вдарилась головою, внаслідок чого отримала травму та перебувала в комі в медичному закладі. Зазначив, що тоді в родині почалися сварки, непорозуміння, звинувачення, дружина почала вживати алкогольні напої. Повідомив, що в листопаді </w:t>
      </w:r>
      <w:r>
        <w:rPr>
          <w:rFonts w:ascii="Times New Roman" w:hAnsi="Times New Roman" w:cs="Times New Roman"/>
          <w:iCs/>
          <w:color w:val="000000" w:themeColor="text1"/>
          <w:sz w:val="28"/>
          <w:szCs w:val="28"/>
        </w:rPr>
        <w:t>***</w:t>
      </w:r>
      <w:r w:rsidRPr="00BE1CA6">
        <w:rPr>
          <w:rFonts w:ascii="Times New Roman" w:hAnsi="Times New Roman" w:cs="Times New Roman"/>
          <w:iCs/>
          <w:color w:val="000000" w:themeColor="text1"/>
          <w:sz w:val="28"/>
          <w:szCs w:val="28"/>
        </w:rPr>
        <w:t>року вони вже почали проживати окремо, він періодично бачився з донькою. Після розлучення були випадки, коли дружина перешкоджала йому бачитися з д</w:t>
      </w:r>
      <w:r>
        <w:rPr>
          <w:rFonts w:ascii="Times New Roman" w:hAnsi="Times New Roman" w:cs="Times New Roman"/>
          <w:iCs/>
          <w:color w:val="000000" w:themeColor="text1"/>
          <w:sz w:val="28"/>
          <w:szCs w:val="28"/>
        </w:rPr>
        <w:t>итиною</w:t>
      </w:r>
      <w:r w:rsidRPr="00BE1CA6">
        <w:rPr>
          <w:rFonts w:ascii="Times New Roman" w:hAnsi="Times New Roman" w:cs="Times New Roman"/>
          <w:iCs/>
          <w:color w:val="000000" w:themeColor="text1"/>
          <w:sz w:val="28"/>
          <w:szCs w:val="28"/>
        </w:rPr>
        <w:t xml:space="preserve">. Зазначив, що в грудні </w:t>
      </w:r>
      <w:r>
        <w:rPr>
          <w:rFonts w:ascii="Times New Roman" w:hAnsi="Times New Roman" w:cs="Times New Roman"/>
          <w:iCs/>
          <w:color w:val="000000" w:themeColor="text1"/>
          <w:sz w:val="28"/>
          <w:szCs w:val="28"/>
        </w:rPr>
        <w:t>***</w:t>
      </w:r>
      <w:r w:rsidRPr="00BE1CA6">
        <w:rPr>
          <w:rFonts w:ascii="Times New Roman" w:hAnsi="Times New Roman" w:cs="Times New Roman"/>
          <w:iCs/>
          <w:color w:val="000000" w:themeColor="text1"/>
          <w:sz w:val="28"/>
          <w:szCs w:val="28"/>
        </w:rPr>
        <w:t xml:space="preserve"> року </w:t>
      </w:r>
      <w:r>
        <w:rPr>
          <w:rFonts w:ascii="Times New Roman" w:hAnsi="Times New Roman" w:cs="Times New Roman"/>
          <w:iCs/>
          <w:color w:val="000000" w:themeColor="text1"/>
          <w:sz w:val="28"/>
          <w:szCs w:val="28"/>
        </w:rPr>
        <w:t>***</w:t>
      </w:r>
      <w:r w:rsidRPr="00BE1CA6">
        <w:rPr>
          <w:rFonts w:ascii="Times New Roman" w:hAnsi="Times New Roman" w:cs="Times New Roman"/>
          <w:iCs/>
          <w:color w:val="000000" w:themeColor="text1"/>
          <w:sz w:val="28"/>
          <w:szCs w:val="28"/>
        </w:rPr>
        <w:t xml:space="preserve"> деякий час проживала з ним, так як матір не хотіла її забирати.</w:t>
      </w:r>
    </w:p>
    <w:p w:rsidR="00305A3A" w:rsidRPr="00ED61FE" w:rsidP="00305A3A" w14:paraId="5ED5FAF6" w14:textId="77777777">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року спеціалістами Служби було здійснено обстеження умов проживання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за адресою: вулиця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області. Будинок одноповерховий, розділений на три частини, складається з жилої кімнати, кухні </w:t>
      </w:r>
      <w:r>
        <w:rPr>
          <w:rFonts w:ascii="Times New Roman" w:hAnsi="Times New Roman" w:cs="Times New Roman"/>
          <w:color w:val="000000" w:themeColor="text1"/>
          <w:sz w:val="28"/>
          <w:szCs w:val="28"/>
        </w:rPr>
        <w:t>й</w:t>
      </w:r>
      <w:r w:rsidRPr="00BE1CA6">
        <w:rPr>
          <w:rFonts w:ascii="Times New Roman" w:hAnsi="Times New Roman" w:cs="Times New Roman"/>
          <w:color w:val="000000" w:themeColor="text1"/>
          <w:sz w:val="28"/>
          <w:szCs w:val="28"/>
        </w:rPr>
        <w:t xml:space="preserve"> туалетної кімнати. Умови проживання задовільні. Загальна площа близько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кв.м. Наявні водо-, електро- та газопостачання. Жила кімната потребує косметичного ремонту</w:t>
      </w:r>
      <w:r w:rsidRPr="00BE1CA6">
        <w:rPr>
          <w:rFonts w:ascii="Times New Roman" w:hAnsi="Times New Roman" w:cs="Times New Roman"/>
          <w:color w:val="000000" w:themeColor="text1"/>
        </w:rPr>
        <w:t xml:space="preserve">. </w:t>
      </w:r>
      <w:r w:rsidRPr="00BE1CA6">
        <w:rPr>
          <w:rFonts w:ascii="Times New Roman" w:hAnsi="Times New Roman" w:cs="Times New Roman"/>
          <w:color w:val="000000" w:themeColor="text1"/>
          <w:sz w:val="28"/>
          <w:szCs w:val="28"/>
        </w:rPr>
        <w:t xml:space="preserve">Для дитини створені такі умови: в загальній шафі виділено декілька полиць для одягу та взуття, що зберігається разом.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спить із батьком на полуторному ліжку. Дитина </w:t>
      </w:r>
      <w:r w:rsidRPr="00BE1CA6">
        <w:rPr>
          <w:rFonts w:ascii="Times New Roman" w:hAnsi="Times New Roman" w:cs="Times New Roman"/>
          <w:color w:val="000000" w:themeColor="text1"/>
          <w:sz w:val="28"/>
          <w:szCs w:val="28"/>
        </w:rPr>
        <w:t>забезпечена одягом, взуттям, засобами особистої гігієни та іграшками. Продукти харчування в достатній кількості.</w:t>
      </w:r>
    </w:p>
    <w:p w:rsidR="00305A3A" w:rsidRPr="00BE1CA6" w:rsidP="00305A3A" w14:paraId="5209A647"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xml:space="preserve">За цією адресою проживають та зареєстровані: </w:t>
      </w:r>
    </w:p>
    <w:p w:rsidR="00305A3A" w:rsidRPr="00BE1CA6" w:rsidP="00305A3A" w14:paraId="573CD5BF"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р.н., дід дитини. Офіційно працевлаштований у типографії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пенсіонер;</w:t>
      </w:r>
    </w:p>
    <w:p w:rsidR="00305A3A" w:rsidRPr="00BE1CA6" w:rsidP="00305A3A" w14:paraId="53E0E610"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р.н., баба дитини. Офіційно працевлаштована </w:t>
      </w:r>
      <w:r>
        <w:rPr>
          <w:rFonts w:ascii="Times New Roman" w:hAnsi="Times New Roman" w:cs="Times New Roman"/>
          <w:color w:val="000000" w:themeColor="text1"/>
          <w:sz w:val="28"/>
          <w:szCs w:val="28"/>
        </w:rPr>
        <w:t>в</w:t>
      </w:r>
      <w:r w:rsidRPr="00BE1CA6">
        <w:rPr>
          <w:rFonts w:ascii="Times New Roman" w:hAnsi="Times New Roman" w:cs="Times New Roman"/>
          <w:color w:val="000000" w:themeColor="text1"/>
          <w:sz w:val="28"/>
          <w:szCs w:val="28"/>
        </w:rPr>
        <w:t xml:space="preserve"> типографії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на посаді оператора лінії;</w:t>
      </w:r>
    </w:p>
    <w:p w:rsidR="00305A3A" w:rsidRPr="00BE1CA6" w:rsidP="00305A3A" w14:paraId="75E6E04E"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батько дитини. Офіційно не працевлаштований, але має неофіційний дохід </w:t>
      </w:r>
      <w:r>
        <w:rPr>
          <w:rFonts w:ascii="Times New Roman" w:hAnsi="Times New Roman" w:cs="Times New Roman"/>
          <w:color w:val="000000" w:themeColor="text1"/>
          <w:sz w:val="28"/>
          <w:szCs w:val="28"/>
        </w:rPr>
        <w:t>в</w:t>
      </w:r>
      <w:r w:rsidRPr="00BE1C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середньомісячний дохід, з його слів, складає близько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грн, проте з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займається доглядом за дитиною;</w:t>
      </w:r>
    </w:p>
    <w:p w:rsidR="00305A3A" w:rsidRPr="00BE1CA6" w:rsidP="00305A3A" w14:paraId="35381123"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проживає з батьком з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зареєстрована за місцем реєстрації матері. Зі слів батька,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донька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не записана до закладу дошкільної освіти.</w:t>
      </w:r>
    </w:p>
    <w:p w:rsidR="00305A3A" w:rsidRPr="00496CD5" w:rsidP="00305A3A" w14:paraId="42F64ED8" w14:textId="77777777">
      <w:pPr>
        <w:spacing w:after="0" w:line="240" w:lineRule="auto"/>
        <w:ind w:firstLine="567"/>
        <w:jc w:val="both"/>
        <w:rPr>
          <w:rStyle w:val="Emphasis"/>
          <w:rFonts w:ascii="Times New Roman" w:hAnsi="Times New Roman" w:cs="Times New Roman"/>
          <w:i w:val="0"/>
          <w:iCs w:val="0"/>
          <w:sz w:val="28"/>
          <w:szCs w:val="28"/>
        </w:rPr>
      </w:pPr>
      <w:r w:rsidRPr="00BE1CA6">
        <w:rPr>
          <w:rFonts w:ascii="Times New Roman" w:hAnsi="Times New Roman" w:cs="Times New Roman"/>
          <w:color w:val="000000" w:themeColor="text1"/>
          <w:sz w:val="28"/>
          <w:szCs w:val="28"/>
          <w:shd w:val="clear" w:color="auto" w:fill="FFFFFF"/>
        </w:rPr>
        <w:t xml:space="preserve">З </w:t>
      </w:r>
      <w:r>
        <w:rPr>
          <w:rFonts w:ascii="Times New Roman" w:hAnsi="Times New Roman" w:cs="Times New Roman"/>
          <w:color w:val="000000" w:themeColor="text1"/>
          <w:sz w:val="28"/>
          <w:szCs w:val="28"/>
          <w:shd w:val="clear" w:color="auto" w:fill="FFFFFF"/>
        </w:rPr>
        <w:t>***</w:t>
      </w:r>
      <w:r w:rsidRPr="00BE1CA6">
        <w:rPr>
          <w:rFonts w:ascii="Times New Roman" w:hAnsi="Times New Roman" w:cs="Times New Roman"/>
          <w:color w:val="000000" w:themeColor="text1"/>
          <w:sz w:val="28"/>
          <w:szCs w:val="28"/>
          <w:shd w:val="clear" w:color="auto" w:fill="FFFFFF"/>
        </w:rPr>
        <w:t xml:space="preserve"> по </w:t>
      </w:r>
      <w:r>
        <w:rPr>
          <w:rFonts w:ascii="Times New Roman" w:hAnsi="Times New Roman" w:cs="Times New Roman"/>
          <w:color w:val="000000" w:themeColor="text1"/>
          <w:sz w:val="28"/>
          <w:szCs w:val="28"/>
          <w:shd w:val="clear" w:color="auto" w:fill="FFFFFF"/>
        </w:rPr>
        <w:t>***</w:t>
      </w:r>
      <w:r w:rsidRPr="00BE1CA6">
        <w:rPr>
          <w:rFonts w:ascii="Times New Roman" w:hAnsi="Times New Roman" w:cs="Times New Roman"/>
          <w:color w:val="000000" w:themeColor="text1"/>
          <w:sz w:val="28"/>
          <w:szCs w:val="28"/>
          <w:shd w:val="clear" w:color="auto" w:fill="FFFFFF"/>
        </w:rPr>
        <w:t xml:space="preserve"> фахівцем із соціальної роботи Центру було проведено оцінку потреб </w:t>
      </w:r>
      <w:r>
        <w:rPr>
          <w:rFonts w:ascii="Times New Roman" w:hAnsi="Times New Roman" w:cs="Times New Roman"/>
          <w:color w:val="000000" w:themeColor="text1"/>
          <w:sz w:val="28"/>
          <w:szCs w:val="28"/>
          <w:shd w:val="clear" w:color="auto" w:fill="FFFFFF"/>
        </w:rPr>
        <w:t>***</w:t>
      </w:r>
      <w:r w:rsidRPr="00BE1CA6">
        <w:rPr>
          <w:rFonts w:ascii="Times New Roman" w:hAnsi="Times New Roman" w:cs="Times New Roman"/>
          <w:color w:val="000000" w:themeColor="text1"/>
          <w:sz w:val="28"/>
          <w:szCs w:val="28"/>
        </w:rPr>
        <w:t xml:space="preserve">, про що було складено відповідний висновок. За результатами оцінювання потреб було з’ясовано, що в родині наявні складні життєві обставини, Малолітня з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проживає з батьком, останній офіційно не працює, виховує доньку з інвалідністю</w:t>
      </w:r>
      <w:r>
        <w:rPr>
          <w:rFonts w:ascii="Times New Roman" w:hAnsi="Times New Roman" w:cs="Times New Roman"/>
          <w:color w:val="000000" w:themeColor="text1"/>
          <w:sz w:val="28"/>
          <w:szCs w:val="28"/>
        </w:rPr>
        <w:t xml:space="preserve">. </w:t>
      </w:r>
      <w:r w:rsidRPr="00BE1CA6">
        <w:rPr>
          <w:rFonts w:ascii="Times New Roman" w:hAnsi="Times New Roman" w:cs="Times New Roman"/>
          <w:color w:val="000000" w:themeColor="text1"/>
          <w:sz w:val="28"/>
          <w:szCs w:val="28"/>
        </w:rPr>
        <w:t xml:space="preserve">Потребує надання соціальних послуг, а саме: консультування, соціальної профілактики. Слід зазначити, що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відповідно до постанови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області, притягався до адміністративної відповідальності за ч</w:t>
      </w:r>
      <w:r>
        <w:rPr>
          <w:rFonts w:ascii="Times New Roman" w:hAnsi="Times New Roman" w:cs="Times New Roman"/>
          <w:color w:val="000000" w:themeColor="text1"/>
          <w:sz w:val="28"/>
          <w:szCs w:val="28"/>
        </w:rPr>
        <w:t xml:space="preserve">астиною </w:t>
      </w:r>
      <w:r w:rsidRPr="00BE1CA6">
        <w:rPr>
          <w:rFonts w:ascii="Times New Roman" w:hAnsi="Times New Roman" w:cs="Times New Roman"/>
          <w:color w:val="000000" w:themeColor="text1"/>
          <w:sz w:val="28"/>
          <w:szCs w:val="28"/>
        </w:rPr>
        <w:t>1 ст</w:t>
      </w:r>
      <w:r>
        <w:rPr>
          <w:rFonts w:ascii="Times New Roman" w:hAnsi="Times New Roman" w:cs="Times New Roman"/>
          <w:color w:val="000000" w:themeColor="text1"/>
          <w:sz w:val="28"/>
          <w:szCs w:val="28"/>
        </w:rPr>
        <w:t xml:space="preserve">атті </w:t>
      </w:r>
      <w:r w:rsidRPr="00BE1CA6">
        <w:rPr>
          <w:rFonts w:ascii="Times New Roman" w:hAnsi="Times New Roman" w:cs="Times New Roman"/>
          <w:color w:val="000000" w:themeColor="text1"/>
          <w:sz w:val="28"/>
          <w:szCs w:val="28"/>
        </w:rPr>
        <w:t>173-2 КУпАП (вчинення домашнього насильства) та ч</w:t>
      </w:r>
      <w:r>
        <w:rPr>
          <w:rFonts w:ascii="Times New Roman" w:hAnsi="Times New Roman" w:cs="Times New Roman"/>
          <w:color w:val="000000" w:themeColor="text1"/>
          <w:sz w:val="28"/>
          <w:szCs w:val="28"/>
        </w:rPr>
        <w:t xml:space="preserve">астиною </w:t>
      </w:r>
      <w:r w:rsidRPr="00BE1CA6">
        <w:rPr>
          <w:rFonts w:ascii="Times New Roman" w:hAnsi="Times New Roman" w:cs="Times New Roman"/>
          <w:color w:val="000000" w:themeColor="text1"/>
          <w:sz w:val="28"/>
          <w:szCs w:val="28"/>
        </w:rPr>
        <w:t>1 ст</w:t>
      </w:r>
      <w:r>
        <w:rPr>
          <w:rFonts w:ascii="Times New Roman" w:hAnsi="Times New Roman" w:cs="Times New Roman"/>
          <w:color w:val="000000" w:themeColor="text1"/>
          <w:sz w:val="28"/>
          <w:szCs w:val="28"/>
        </w:rPr>
        <w:t xml:space="preserve">атті </w:t>
      </w:r>
      <w:r w:rsidRPr="00BE1CA6">
        <w:rPr>
          <w:rFonts w:ascii="Times New Roman" w:hAnsi="Times New Roman" w:cs="Times New Roman"/>
          <w:color w:val="000000" w:themeColor="text1"/>
          <w:sz w:val="28"/>
          <w:szCs w:val="28"/>
        </w:rPr>
        <w:t xml:space="preserve">184 КУпАП </w:t>
      </w:r>
      <w:r w:rsidRPr="00496CD5">
        <w:rPr>
          <w:rStyle w:val="Emphasis"/>
          <w:rFonts w:ascii="Times New Roman" w:hAnsi="Times New Roman" w:cs="Times New Roman"/>
          <w:i w:val="0"/>
          <w:iCs w:val="0"/>
          <w:sz w:val="28"/>
          <w:szCs w:val="28"/>
        </w:rPr>
        <w:t>(ухилення батьків або осіб, які їх замінюють, від виконання передбачених законодавством обов'язків).</w:t>
      </w:r>
    </w:p>
    <w:p w:rsidR="00305A3A" w:rsidRPr="00BE1CA6" w:rsidP="00305A3A" w14:paraId="7E3B9A38"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xml:space="preserve">Згідно з листом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районного управління поліції ГУ НП в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 xml:space="preserve">    </w:t>
      </w:r>
      <w:r w:rsidRPr="00BE1CA6">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згідно інформаційно-комунікаційній системі «Інформаційний портал Національної поліції України» </w:t>
      </w:r>
      <w:r>
        <w:rPr>
          <w:rFonts w:ascii="Times New Roman" w:hAnsi="Times New Roman" w:cs="Times New Roman"/>
          <w:bCs/>
          <w:color w:val="000000" w:themeColor="text1"/>
          <w:sz w:val="28"/>
          <w:szCs w:val="28"/>
        </w:rPr>
        <w:t>***</w:t>
      </w:r>
      <w:r w:rsidRPr="00BE1CA6">
        <w:rPr>
          <w:rFonts w:ascii="Times New Roman" w:hAnsi="Times New Roman" w:cs="Times New Roman"/>
          <w:color w:val="000000" w:themeColor="text1"/>
          <w:sz w:val="28"/>
          <w:szCs w:val="28"/>
        </w:rPr>
        <w:t xml:space="preserve"> притягався до адміністративної відповідальності:</w:t>
      </w:r>
    </w:p>
    <w:p w:rsidR="00305A3A" w:rsidRPr="00BE1CA6" w:rsidP="00305A3A" w14:paraId="4F9849CF"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- 06.12.202</w:t>
      </w:r>
      <w:r>
        <w:rPr>
          <w:rFonts w:ascii="Times New Roman" w:hAnsi="Times New Roman" w:cs="Times New Roman"/>
          <w:color w:val="000000" w:themeColor="text1"/>
          <w:sz w:val="28"/>
          <w:szCs w:val="28"/>
        </w:rPr>
        <w:t>2</w:t>
      </w:r>
      <w:r w:rsidRPr="00BE1CA6">
        <w:rPr>
          <w:rFonts w:ascii="Times New Roman" w:hAnsi="Times New Roman" w:cs="Times New Roman"/>
          <w:color w:val="000000" w:themeColor="text1"/>
          <w:sz w:val="28"/>
          <w:szCs w:val="28"/>
        </w:rPr>
        <w:t xml:space="preserve"> за ч</w:t>
      </w:r>
      <w:r>
        <w:rPr>
          <w:rFonts w:ascii="Times New Roman" w:hAnsi="Times New Roman" w:cs="Times New Roman"/>
          <w:color w:val="000000" w:themeColor="text1"/>
          <w:sz w:val="28"/>
          <w:szCs w:val="28"/>
        </w:rPr>
        <w:t xml:space="preserve">астиною </w:t>
      </w:r>
      <w:r w:rsidRPr="00BE1CA6">
        <w:rPr>
          <w:rFonts w:ascii="Times New Roman" w:hAnsi="Times New Roman" w:cs="Times New Roman"/>
          <w:color w:val="000000" w:themeColor="text1"/>
          <w:sz w:val="28"/>
          <w:szCs w:val="28"/>
        </w:rPr>
        <w:t>1 ст</w:t>
      </w:r>
      <w:r>
        <w:rPr>
          <w:rFonts w:ascii="Times New Roman" w:hAnsi="Times New Roman" w:cs="Times New Roman"/>
          <w:color w:val="000000" w:themeColor="text1"/>
          <w:sz w:val="28"/>
          <w:szCs w:val="28"/>
        </w:rPr>
        <w:t xml:space="preserve">атті </w:t>
      </w:r>
      <w:r w:rsidRPr="00BE1CA6">
        <w:rPr>
          <w:rFonts w:ascii="Times New Roman" w:hAnsi="Times New Roman" w:cs="Times New Roman"/>
          <w:color w:val="000000" w:themeColor="text1"/>
          <w:sz w:val="28"/>
          <w:szCs w:val="28"/>
        </w:rPr>
        <w:t>178 КУпАП (</w:t>
      </w:r>
      <w:r w:rsidRPr="00496CD5">
        <w:rPr>
          <w:rStyle w:val="Emphasis"/>
          <w:rFonts w:ascii="Times New Roman" w:hAnsi="Times New Roman" w:cs="Times New Roman"/>
          <w:i w:val="0"/>
          <w:iCs w:val="0"/>
          <w:sz w:val="28"/>
          <w:szCs w:val="28"/>
        </w:rPr>
        <w:t>розпивання пива, алкогольних, слабоалкогольних напоїв у заборонених законом місцях або поява у громадських місцях у п'яному вигляді)</w:t>
      </w:r>
      <w:r w:rsidRPr="00496CD5">
        <w:rPr>
          <w:rFonts w:ascii="Times New Roman" w:hAnsi="Times New Roman" w:cs="Times New Roman"/>
          <w:i/>
          <w:iCs/>
          <w:color w:val="000000" w:themeColor="text1"/>
          <w:sz w:val="28"/>
          <w:szCs w:val="28"/>
        </w:rPr>
        <w:t>,</w:t>
      </w:r>
      <w:r w:rsidRPr="00BE1CA6">
        <w:rPr>
          <w:rFonts w:ascii="Times New Roman" w:hAnsi="Times New Roman" w:cs="Times New Roman"/>
          <w:color w:val="000000" w:themeColor="text1"/>
          <w:sz w:val="28"/>
          <w:szCs w:val="28"/>
        </w:rPr>
        <w:t xml:space="preserve"> накладено стягнення у вигляді штрафу у розмірі 17</w:t>
      </w:r>
      <w:r>
        <w:rPr>
          <w:rFonts w:ascii="Times New Roman" w:hAnsi="Times New Roman" w:cs="Times New Roman"/>
          <w:color w:val="000000" w:themeColor="text1"/>
          <w:sz w:val="28"/>
          <w:szCs w:val="28"/>
        </w:rPr>
        <w:t xml:space="preserve">,00 </w:t>
      </w:r>
      <w:r w:rsidRPr="00BE1CA6">
        <w:rPr>
          <w:rFonts w:ascii="Times New Roman" w:hAnsi="Times New Roman" w:cs="Times New Roman"/>
          <w:color w:val="000000" w:themeColor="text1"/>
          <w:sz w:val="28"/>
          <w:szCs w:val="28"/>
        </w:rPr>
        <w:t>грн;</w:t>
      </w:r>
    </w:p>
    <w:p w:rsidR="00305A3A" w:rsidRPr="00BE1CA6" w:rsidP="00305A3A" w14:paraId="20546098"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- 28.12.2022 за ч</w:t>
      </w:r>
      <w:r>
        <w:rPr>
          <w:rFonts w:ascii="Times New Roman" w:hAnsi="Times New Roman" w:cs="Times New Roman"/>
          <w:color w:val="000000" w:themeColor="text1"/>
          <w:sz w:val="28"/>
          <w:szCs w:val="28"/>
        </w:rPr>
        <w:t xml:space="preserve">астиною </w:t>
      </w:r>
      <w:r w:rsidRPr="00BE1CA6">
        <w:rPr>
          <w:rFonts w:ascii="Times New Roman" w:hAnsi="Times New Roman" w:cs="Times New Roman"/>
          <w:color w:val="000000" w:themeColor="text1"/>
          <w:sz w:val="28"/>
          <w:szCs w:val="28"/>
        </w:rPr>
        <w:t>2 ст</w:t>
      </w:r>
      <w:r>
        <w:rPr>
          <w:rFonts w:ascii="Times New Roman" w:hAnsi="Times New Roman" w:cs="Times New Roman"/>
          <w:color w:val="000000" w:themeColor="text1"/>
          <w:sz w:val="28"/>
          <w:szCs w:val="28"/>
        </w:rPr>
        <w:t xml:space="preserve">атті </w:t>
      </w:r>
      <w:r w:rsidRPr="00BE1CA6">
        <w:rPr>
          <w:rFonts w:ascii="Times New Roman" w:hAnsi="Times New Roman" w:cs="Times New Roman"/>
          <w:color w:val="000000" w:themeColor="text1"/>
          <w:sz w:val="28"/>
          <w:szCs w:val="28"/>
        </w:rPr>
        <w:t>178 КУпАП, накладено стягнення у вигляді штрафу у розмірі 119</w:t>
      </w:r>
      <w:r>
        <w:rPr>
          <w:rFonts w:ascii="Times New Roman" w:hAnsi="Times New Roman" w:cs="Times New Roman"/>
          <w:color w:val="000000" w:themeColor="text1"/>
          <w:sz w:val="28"/>
          <w:szCs w:val="28"/>
        </w:rPr>
        <w:t>,00</w:t>
      </w:r>
      <w:r w:rsidRPr="00BE1CA6">
        <w:rPr>
          <w:rFonts w:ascii="Times New Roman" w:hAnsi="Times New Roman" w:cs="Times New Roman"/>
          <w:color w:val="000000" w:themeColor="text1"/>
          <w:sz w:val="28"/>
          <w:szCs w:val="28"/>
        </w:rPr>
        <w:t xml:space="preserve"> грн;</w:t>
      </w:r>
    </w:p>
    <w:p w:rsidR="00305A3A" w:rsidRPr="00BE1CA6" w:rsidP="00305A3A" w14:paraId="600A6B41"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- 28.12.2022 за ст</w:t>
      </w:r>
      <w:r>
        <w:rPr>
          <w:rFonts w:ascii="Times New Roman" w:hAnsi="Times New Roman" w:cs="Times New Roman"/>
          <w:color w:val="000000" w:themeColor="text1"/>
          <w:sz w:val="28"/>
          <w:szCs w:val="28"/>
        </w:rPr>
        <w:t xml:space="preserve">аттею </w:t>
      </w:r>
      <w:r w:rsidRPr="00BE1CA6">
        <w:rPr>
          <w:rFonts w:ascii="Times New Roman" w:hAnsi="Times New Roman" w:cs="Times New Roman"/>
          <w:color w:val="000000" w:themeColor="text1"/>
          <w:sz w:val="28"/>
          <w:szCs w:val="28"/>
        </w:rPr>
        <w:t>183 КУпА</w:t>
      </w:r>
      <w:r>
        <w:rPr>
          <w:rFonts w:ascii="Times New Roman" w:hAnsi="Times New Roman" w:cs="Times New Roman"/>
          <w:color w:val="000000" w:themeColor="text1"/>
          <w:sz w:val="28"/>
          <w:szCs w:val="28"/>
        </w:rPr>
        <w:t>П</w:t>
      </w:r>
      <w:r w:rsidRPr="00BE1CA6">
        <w:rPr>
          <w:rFonts w:ascii="Times New Roman" w:hAnsi="Times New Roman" w:cs="Times New Roman"/>
          <w:color w:val="000000" w:themeColor="text1"/>
          <w:sz w:val="28"/>
          <w:szCs w:val="28"/>
        </w:rPr>
        <w:t xml:space="preserve"> </w:t>
      </w:r>
      <w:r w:rsidRPr="00496CD5">
        <w:rPr>
          <w:rFonts w:ascii="Times New Roman" w:hAnsi="Times New Roman" w:cs="Times New Roman"/>
          <w:i/>
          <w:iCs/>
          <w:color w:val="000000" w:themeColor="text1"/>
          <w:sz w:val="28"/>
          <w:szCs w:val="28"/>
        </w:rPr>
        <w:t>(</w:t>
      </w:r>
      <w:r w:rsidRPr="00496CD5">
        <w:rPr>
          <w:rStyle w:val="Emphasis"/>
          <w:rFonts w:ascii="Times New Roman" w:hAnsi="Times New Roman" w:cs="Times New Roman"/>
          <w:i w:val="0"/>
          <w:iCs w:val="0"/>
          <w:sz w:val="28"/>
          <w:szCs w:val="28"/>
        </w:rPr>
        <w:t>завідомо неправдивий виклик пожежно-рятувального підрозділу (частини), поліції, бригади екстреної (швидкої) медичної допомоги або інших аварійно-рятувальних формувань</w:t>
      </w:r>
      <w:r w:rsidRPr="00BE1CA6">
        <w:rPr>
          <w:rStyle w:val="Emphasis"/>
          <w:rFonts w:ascii="Times New Roman" w:hAnsi="Times New Roman" w:cs="Times New Roman"/>
          <w:sz w:val="28"/>
          <w:szCs w:val="28"/>
        </w:rPr>
        <w:t>)</w:t>
      </w:r>
      <w:r w:rsidRPr="00BE1CA6">
        <w:rPr>
          <w:rFonts w:ascii="Times New Roman" w:hAnsi="Times New Roman" w:cs="Times New Roman"/>
          <w:color w:val="000000" w:themeColor="text1"/>
          <w:sz w:val="28"/>
          <w:szCs w:val="28"/>
        </w:rPr>
        <w:t>, накладено стягнення у вигляді штрафу у розмірі 850</w:t>
      </w:r>
      <w:r>
        <w:rPr>
          <w:rFonts w:ascii="Times New Roman" w:hAnsi="Times New Roman" w:cs="Times New Roman"/>
          <w:color w:val="000000" w:themeColor="text1"/>
          <w:sz w:val="28"/>
          <w:szCs w:val="28"/>
        </w:rPr>
        <w:t>,00</w:t>
      </w:r>
      <w:r w:rsidRPr="00BE1CA6">
        <w:rPr>
          <w:rFonts w:ascii="Times New Roman" w:hAnsi="Times New Roman" w:cs="Times New Roman"/>
          <w:color w:val="000000" w:themeColor="text1"/>
          <w:sz w:val="28"/>
          <w:szCs w:val="28"/>
        </w:rPr>
        <w:t xml:space="preserve"> грн.</w:t>
      </w:r>
    </w:p>
    <w:p w:rsidR="00305A3A" w:rsidRPr="00BE1CA6" w:rsidP="00305A3A" w14:paraId="0AC173C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w:t>
      </w:r>
      <w:r w:rsidRPr="00BE1CA6">
        <w:rPr>
          <w:rFonts w:ascii="Times New Roman" w:hAnsi="Times New Roman" w:cs="Times New Roman"/>
          <w:color w:val="000000" w:themeColor="text1"/>
          <w:sz w:val="28"/>
          <w:szCs w:val="28"/>
        </w:rPr>
        <w:t xml:space="preserve"> притягалась до адміністративної відповідальності:</w:t>
      </w:r>
    </w:p>
    <w:p w:rsidR="00305A3A" w:rsidRPr="00BE1CA6" w:rsidP="00305A3A" w14:paraId="3A829678"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- 26.09.2022 за ч</w:t>
      </w:r>
      <w:r>
        <w:rPr>
          <w:rFonts w:ascii="Times New Roman" w:hAnsi="Times New Roman" w:cs="Times New Roman"/>
          <w:color w:val="000000" w:themeColor="text1"/>
          <w:sz w:val="28"/>
          <w:szCs w:val="28"/>
        </w:rPr>
        <w:t xml:space="preserve">астиною </w:t>
      </w:r>
      <w:r w:rsidRPr="00BE1CA6">
        <w:rPr>
          <w:rFonts w:ascii="Times New Roman" w:hAnsi="Times New Roman" w:cs="Times New Roman"/>
          <w:color w:val="000000" w:themeColor="text1"/>
          <w:sz w:val="28"/>
          <w:szCs w:val="28"/>
        </w:rPr>
        <w:t>2 ст</w:t>
      </w:r>
      <w:r>
        <w:rPr>
          <w:rFonts w:ascii="Times New Roman" w:hAnsi="Times New Roman" w:cs="Times New Roman"/>
          <w:color w:val="000000" w:themeColor="text1"/>
          <w:sz w:val="28"/>
          <w:szCs w:val="28"/>
        </w:rPr>
        <w:t xml:space="preserve">атті </w:t>
      </w:r>
      <w:r w:rsidRPr="00BE1CA6">
        <w:rPr>
          <w:rFonts w:ascii="Times New Roman" w:hAnsi="Times New Roman" w:cs="Times New Roman"/>
          <w:color w:val="000000" w:themeColor="text1"/>
          <w:sz w:val="28"/>
          <w:szCs w:val="28"/>
        </w:rPr>
        <w:t>126 КУпАП (</w:t>
      </w:r>
      <w:r w:rsidRPr="00496CD5">
        <w:rPr>
          <w:rStyle w:val="Emphasis"/>
          <w:rFonts w:ascii="Times New Roman" w:hAnsi="Times New Roman" w:cs="Times New Roman"/>
          <w:i w:val="0"/>
          <w:iCs w:val="0"/>
          <w:sz w:val="28"/>
          <w:szCs w:val="28"/>
        </w:rPr>
        <w:t>керування транспортним засобом особою, яка не має права керування таким транспортним засобом),</w:t>
      </w:r>
      <w:r w:rsidRPr="00BE1CA6">
        <w:rPr>
          <w:rFonts w:ascii="Times New Roman" w:hAnsi="Times New Roman" w:cs="Times New Roman"/>
          <w:color w:val="000000" w:themeColor="text1"/>
          <w:sz w:val="28"/>
          <w:szCs w:val="28"/>
        </w:rPr>
        <w:t xml:space="preserve"> накладено стягнення у вигляді штрафу у розмірі 3400</w:t>
      </w:r>
      <w:r>
        <w:rPr>
          <w:rFonts w:ascii="Times New Roman" w:hAnsi="Times New Roman" w:cs="Times New Roman"/>
          <w:color w:val="000000" w:themeColor="text1"/>
          <w:sz w:val="28"/>
          <w:szCs w:val="28"/>
        </w:rPr>
        <w:t>,00</w:t>
      </w:r>
      <w:r w:rsidRPr="00BE1CA6">
        <w:rPr>
          <w:rFonts w:ascii="Times New Roman" w:hAnsi="Times New Roman" w:cs="Times New Roman"/>
          <w:color w:val="000000" w:themeColor="text1"/>
          <w:sz w:val="28"/>
          <w:szCs w:val="28"/>
        </w:rPr>
        <w:t xml:space="preserve"> грн;</w:t>
      </w:r>
    </w:p>
    <w:p w:rsidR="00305A3A" w:rsidRPr="00BE1CA6" w:rsidP="00305A3A" w14:paraId="3ED34DE3"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- 26.09.2022 за ст</w:t>
      </w:r>
      <w:r>
        <w:rPr>
          <w:rFonts w:ascii="Times New Roman" w:hAnsi="Times New Roman" w:cs="Times New Roman"/>
          <w:color w:val="000000" w:themeColor="text1"/>
          <w:sz w:val="28"/>
          <w:szCs w:val="28"/>
        </w:rPr>
        <w:t xml:space="preserve">аттею </w:t>
      </w:r>
      <w:r w:rsidRPr="00BE1CA6">
        <w:rPr>
          <w:rFonts w:ascii="Times New Roman" w:hAnsi="Times New Roman" w:cs="Times New Roman"/>
          <w:color w:val="000000" w:themeColor="text1"/>
          <w:sz w:val="28"/>
          <w:szCs w:val="28"/>
        </w:rPr>
        <w:t>183 КУпАП, накладено стягнення у вигляді штрафу у розмірі 850</w:t>
      </w:r>
      <w:r>
        <w:rPr>
          <w:rFonts w:ascii="Times New Roman" w:hAnsi="Times New Roman" w:cs="Times New Roman"/>
          <w:color w:val="000000" w:themeColor="text1"/>
          <w:sz w:val="28"/>
          <w:szCs w:val="28"/>
        </w:rPr>
        <w:t>,00</w:t>
      </w:r>
      <w:r w:rsidRPr="00BE1CA6">
        <w:rPr>
          <w:rFonts w:ascii="Times New Roman" w:hAnsi="Times New Roman" w:cs="Times New Roman"/>
          <w:color w:val="000000" w:themeColor="text1"/>
          <w:sz w:val="28"/>
          <w:szCs w:val="28"/>
        </w:rPr>
        <w:t xml:space="preserve"> грн;</w:t>
      </w:r>
    </w:p>
    <w:p w:rsidR="00305A3A" w:rsidRPr="00BE1CA6" w:rsidP="00305A3A" w14:paraId="4B5FE491"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BE1CA6">
        <w:rPr>
          <w:rFonts w:ascii="Times New Roman" w:hAnsi="Times New Roman" w:cs="Times New Roman"/>
          <w:color w:val="000000" w:themeColor="text1"/>
          <w:sz w:val="28"/>
          <w:szCs w:val="28"/>
        </w:rPr>
        <w:t>04.12.2022 за ч</w:t>
      </w:r>
      <w:r>
        <w:rPr>
          <w:rFonts w:ascii="Times New Roman" w:hAnsi="Times New Roman" w:cs="Times New Roman"/>
          <w:color w:val="000000" w:themeColor="text1"/>
          <w:sz w:val="28"/>
          <w:szCs w:val="28"/>
        </w:rPr>
        <w:t xml:space="preserve">астиною </w:t>
      </w:r>
      <w:r w:rsidRPr="00BE1CA6">
        <w:rPr>
          <w:rFonts w:ascii="Times New Roman" w:hAnsi="Times New Roman" w:cs="Times New Roman"/>
          <w:color w:val="000000" w:themeColor="text1"/>
          <w:sz w:val="28"/>
          <w:szCs w:val="28"/>
        </w:rPr>
        <w:t>1 ст</w:t>
      </w:r>
      <w:r>
        <w:rPr>
          <w:rFonts w:ascii="Times New Roman" w:hAnsi="Times New Roman" w:cs="Times New Roman"/>
          <w:color w:val="000000" w:themeColor="text1"/>
          <w:sz w:val="28"/>
          <w:szCs w:val="28"/>
        </w:rPr>
        <w:t xml:space="preserve">атті </w:t>
      </w:r>
      <w:r w:rsidRPr="00BE1CA6">
        <w:rPr>
          <w:rFonts w:ascii="Times New Roman" w:hAnsi="Times New Roman" w:cs="Times New Roman"/>
          <w:color w:val="000000" w:themeColor="text1"/>
          <w:sz w:val="28"/>
          <w:szCs w:val="28"/>
        </w:rPr>
        <w:t>130 КУпАП (</w:t>
      </w:r>
      <w:r w:rsidRPr="001F27CC">
        <w:rPr>
          <w:rStyle w:val="Emphasis"/>
          <w:rFonts w:ascii="Times New Roman" w:hAnsi="Times New Roman" w:cs="Times New Roman"/>
          <w:i w:val="0"/>
          <w:iCs w:val="0"/>
          <w:sz w:val="28"/>
          <w:szCs w:val="28"/>
        </w:rPr>
        <w:t>керування транспортним засобом особою в стані сп'яніння або відмова від проходження огляду на стан сп'яніння)</w:t>
      </w:r>
      <w:r w:rsidRPr="00BE1CA6">
        <w:rPr>
          <w:rFonts w:ascii="Times New Roman" w:hAnsi="Times New Roman" w:cs="Times New Roman"/>
          <w:color w:val="000000" w:themeColor="text1"/>
          <w:sz w:val="28"/>
          <w:szCs w:val="28"/>
        </w:rPr>
        <w:t>, накладено стягнення у вигляді штрафу у розмірі 17000</w:t>
      </w:r>
      <w:r>
        <w:rPr>
          <w:rFonts w:ascii="Times New Roman" w:hAnsi="Times New Roman" w:cs="Times New Roman"/>
          <w:color w:val="000000" w:themeColor="text1"/>
          <w:sz w:val="28"/>
          <w:szCs w:val="28"/>
        </w:rPr>
        <w:t>, 00</w:t>
      </w:r>
      <w:r w:rsidRPr="00BE1CA6">
        <w:rPr>
          <w:rFonts w:ascii="Times New Roman" w:hAnsi="Times New Roman" w:cs="Times New Roman"/>
          <w:color w:val="000000" w:themeColor="text1"/>
          <w:sz w:val="28"/>
          <w:szCs w:val="28"/>
        </w:rPr>
        <w:t xml:space="preserve"> грн з позбавленням права керування транспортним засобами строком на 1 рік;</w:t>
      </w:r>
    </w:p>
    <w:p w:rsidR="00305A3A" w:rsidRPr="00BE1CA6" w:rsidP="00305A3A" w14:paraId="38D0661E"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BE1CA6">
        <w:rPr>
          <w:rFonts w:ascii="Times New Roman" w:hAnsi="Times New Roman" w:cs="Times New Roman"/>
          <w:color w:val="000000" w:themeColor="text1"/>
          <w:sz w:val="28"/>
          <w:szCs w:val="28"/>
        </w:rPr>
        <w:t>19.12.2022 за ст</w:t>
      </w:r>
      <w:r>
        <w:rPr>
          <w:rFonts w:ascii="Times New Roman" w:hAnsi="Times New Roman" w:cs="Times New Roman"/>
          <w:color w:val="000000" w:themeColor="text1"/>
          <w:sz w:val="28"/>
          <w:szCs w:val="28"/>
        </w:rPr>
        <w:t xml:space="preserve">аттею </w:t>
      </w:r>
      <w:r w:rsidRPr="00BE1CA6">
        <w:rPr>
          <w:rFonts w:ascii="Times New Roman" w:hAnsi="Times New Roman" w:cs="Times New Roman"/>
          <w:color w:val="000000" w:themeColor="text1"/>
          <w:sz w:val="28"/>
          <w:szCs w:val="28"/>
        </w:rPr>
        <w:t>183 КУпАП, накладено стягнення у вигляді штрафу у розмірі 850</w:t>
      </w:r>
      <w:r>
        <w:rPr>
          <w:rFonts w:ascii="Times New Roman" w:hAnsi="Times New Roman" w:cs="Times New Roman"/>
          <w:color w:val="000000" w:themeColor="text1"/>
          <w:sz w:val="28"/>
          <w:szCs w:val="28"/>
        </w:rPr>
        <w:t>,00</w:t>
      </w:r>
      <w:r w:rsidRPr="00BE1CA6">
        <w:rPr>
          <w:rFonts w:ascii="Times New Roman" w:hAnsi="Times New Roman" w:cs="Times New Roman"/>
          <w:color w:val="000000" w:themeColor="text1"/>
          <w:sz w:val="28"/>
          <w:szCs w:val="28"/>
        </w:rPr>
        <w:t xml:space="preserve"> грн;</w:t>
      </w:r>
    </w:p>
    <w:p w:rsidR="00305A3A" w:rsidRPr="00BE1CA6" w:rsidP="00305A3A" w14:paraId="2DEA65C4"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BE1CA6">
        <w:rPr>
          <w:rFonts w:ascii="Times New Roman" w:hAnsi="Times New Roman" w:cs="Times New Roman"/>
          <w:color w:val="000000" w:themeColor="text1"/>
          <w:sz w:val="28"/>
          <w:szCs w:val="28"/>
        </w:rPr>
        <w:t>15.02.2023 за ч</w:t>
      </w:r>
      <w:r>
        <w:rPr>
          <w:rFonts w:ascii="Times New Roman" w:hAnsi="Times New Roman" w:cs="Times New Roman"/>
          <w:color w:val="000000" w:themeColor="text1"/>
          <w:sz w:val="28"/>
          <w:szCs w:val="28"/>
        </w:rPr>
        <w:t xml:space="preserve">астиною </w:t>
      </w:r>
      <w:r w:rsidRPr="00BE1CA6">
        <w:rPr>
          <w:rFonts w:ascii="Times New Roman" w:hAnsi="Times New Roman" w:cs="Times New Roman"/>
          <w:color w:val="000000" w:themeColor="text1"/>
          <w:sz w:val="28"/>
          <w:szCs w:val="28"/>
        </w:rPr>
        <w:t>1 ст</w:t>
      </w:r>
      <w:r>
        <w:rPr>
          <w:rFonts w:ascii="Times New Roman" w:hAnsi="Times New Roman" w:cs="Times New Roman"/>
          <w:color w:val="000000" w:themeColor="text1"/>
          <w:sz w:val="28"/>
          <w:szCs w:val="28"/>
        </w:rPr>
        <w:t xml:space="preserve">атті </w:t>
      </w:r>
      <w:r w:rsidRPr="00BE1CA6">
        <w:rPr>
          <w:rFonts w:ascii="Times New Roman" w:hAnsi="Times New Roman" w:cs="Times New Roman"/>
          <w:color w:val="000000" w:themeColor="text1"/>
          <w:sz w:val="28"/>
          <w:szCs w:val="28"/>
        </w:rPr>
        <w:t>178 КУпАП (</w:t>
      </w:r>
      <w:r w:rsidRPr="001F27CC">
        <w:rPr>
          <w:rStyle w:val="Emphasis"/>
          <w:rFonts w:ascii="Times New Roman" w:hAnsi="Times New Roman" w:cs="Times New Roman"/>
          <w:i w:val="0"/>
          <w:iCs w:val="0"/>
          <w:sz w:val="28"/>
          <w:szCs w:val="28"/>
        </w:rPr>
        <w:t>розпивання пива, алкогольних, слабоалкогольних напоїв у заборонених законом місцях або поява у громадських місцях у п'яному вигляді)</w:t>
      </w:r>
      <w:r w:rsidRPr="00BE1CA6">
        <w:rPr>
          <w:rFonts w:ascii="Times New Roman" w:hAnsi="Times New Roman" w:cs="Times New Roman"/>
          <w:color w:val="000000" w:themeColor="text1"/>
          <w:sz w:val="28"/>
          <w:szCs w:val="28"/>
        </w:rPr>
        <w:t>, накладено стягнення у вигляді штрафу у розмірі 17</w:t>
      </w:r>
      <w:r>
        <w:rPr>
          <w:rFonts w:ascii="Times New Roman" w:hAnsi="Times New Roman" w:cs="Times New Roman"/>
          <w:color w:val="000000" w:themeColor="text1"/>
          <w:sz w:val="28"/>
          <w:szCs w:val="28"/>
        </w:rPr>
        <w:t>,00</w:t>
      </w:r>
      <w:r w:rsidRPr="00BE1CA6">
        <w:rPr>
          <w:rFonts w:ascii="Times New Roman" w:hAnsi="Times New Roman" w:cs="Times New Roman"/>
          <w:color w:val="000000" w:themeColor="text1"/>
          <w:sz w:val="28"/>
          <w:szCs w:val="28"/>
        </w:rPr>
        <w:t xml:space="preserve"> грн;</w:t>
      </w:r>
    </w:p>
    <w:p w:rsidR="00305A3A" w:rsidRPr="00BE1CA6" w:rsidP="00305A3A" w14:paraId="144ED404"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- 04.03.2024 за ст</w:t>
      </w:r>
      <w:r>
        <w:rPr>
          <w:rFonts w:ascii="Times New Roman" w:hAnsi="Times New Roman" w:cs="Times New Roman"/>
          <w:color w:val="000000" w:themeColor="text1"/>
          <w:sz w:val="28"/>
          <w:szCs w:val="28"/>
        </w:rPr>
        <w:t xml:space="preserve">аттею </w:t>
      </w:r>
      <w:r w:rsidRPr="00BE1CA6">
        <w:rPr>
          <w:rFonts w:ascii="Times New Roman" w:hAnsi="Times New Roman" w:cs="Times New Roman"/>
          <w:color w:val="000000" w:themeColor="text1"/>
          <w:sz w:val="28"/>
          <w:szCs w:val="28"/>
        </w:rPr>
        <w:t>183 КУпАП, накладено стягнення у вигляді штрафу у розмірі 850</w:t>
      </w:r>
      <w:r>
        <w:rPr>
          <w:rFonts w:ascii="Times New Roman" w:hAnsi="Times New Roman" w:cs="Times New Roman"/>
          <w:color w:val="000000" w:themeColor="text1"/>
          <w:sz w:val="28"/>
          <w:szCs w:val="28"/>
        </w:rPr>
        <w:t>,00</w:t>
      </w:r>
      <w:r w:rsidRPr="00BE1CA6">
        <w:rPr>
          <w:rFonts w:ascii="Times New Roman" w:hAnsi="Times New Roman" w:cs="Times New Roman"/>
          <w:color w:val="000000" w:themeColor="text1"/>
          <w:sz w:val="28"/>
          <w:szCs w:val="28"/>
        </w:rPr>
        <w:t xml:space="preserve"> грн.</w:t>
      </w:r>
    </w:p>
    <w:p w:rsidR="00305A3A" w:rsidP="00305A3A" w14:paraId="2F285FB1"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Постановою Броварського міськрайонного суду Київської області                      від </w:t>
      </w:r>
      <w:r>
        <w:rPr>
          <w:rFonts w:ascii="Times New Roman" w:hAnsi="Times New Roman" w:cs="Times New Roman"/>
          <w:color w:val="000000" w:themeColor="text1"/>
          <w:sz w:val="28"/>
          <w:szCs w:val="28"/>
        </w:rPr>
        <w:t xml:space="preserve">***, *** було визнано винним у вчиненні ним адміністративних правопорушень, передбачених частиною 1 статті 173-2 та частиною 1 статті 184 </w:t>
      </w:r>
      <w:r w:rsidRPr="00A54CEB">
        <w:rPr>
          <w:rFonts w:ascii="Times New Roman" w:hAnsi="Times New Roman" w:cs="Times New Roman"/>
          <w:color w:val="000000" w:themeColor="text1"/>
          <w:sz w:val="28"/>
          <w:szCs w:val="28"/>
        </w:rPr>
        <w:t>К</w:t>
      </w:r>
      <w:r>
        <w:rPr>
          <w:rFonts w:ascii="Times New Roman" w:hAnsi="Times New Roman" w:cs="Times New Roman"/>
          <w:color w:val="000000" w:themeColor="text1"/>
          <w:sz w:val="28"/>
          <w:szCs w:val="28"/>
        </w:rPr>
        <w:t>У</w:t>
      </w:r>
      <w:r w:rsidRPr="00A54CEB">
        <w:rPr>
          <w:rFonts w:ascii="Times New Roman" w:hAnsi="Times New Roman" w:cs="Times New Roman"/>
          <w:color w:val="000000" w:themeColor="text1"/>
          <w:sz w:val="28"/>
          <w:szCs w:val="28"/>
        </w:rPr>
        <w:t>пАП</w:t>
      </w:r>
      <w:r>
        <w:rPr>
          <w:rFonts w:ascii="Times New Roman" w:hAnsi="Times New Roman" w:cs="Times New Roman"/>
          <w:color w:val="000000" w:themeColor="text1"/>
          <w:sz w:val="28"/>
          <w:szCs w:val="28"/>
        </w:rPr>
        <w:t xml:space="preserve">, та на підставі статті 36 </w:t>
      </w:r>
      <w:r w:rsidRPr="00A54CEB">
        <w:rPr>
          <w:rFonts w:ascii="Times New Roman" w:hAnsi="Times New Roman" w:cs="Times New Roman"/>
          <w:color w:val="000000" w:themeColor="text1"/>
          <w:sz w:val="28"/>
          <w:szCs w:val="28"/>
        </w:rPr>
        <w:t>К</w:t>
      </w:r>
      <w:r>
        <w:rPr>
          <w:rFonts w:ascii="Times New Roman" w:hAnsi="Times New Roman" w:cs="Times New Roman"/>
          <w:color w:val="000000" w:themeColor="text1"/>
          <w:sz w:val="28"/>
          <w:szCs w:val="28"/>
        </w:rPr>
        <w:t>У</w:t>
      </w:r>
      <w:r w:rsidRPr="00A54CEB">
        <w:rPr>
          <w:rFonts w:ascii="Times New Roman" w:hAnsi="Times New Roman" w:cs="Times New Roman"/>
          <w:color w:val="000000" w:themeColor="text1"/>
          <w:sz w:val="28"/>
          <w:szCs w:val="28"/>
        </w:rPr>
        <w:t>пАП</w:t>
      </w:r>
      <w:r>
        <w:rPr>
          <w:rFonts w:ascii="Times New Roman" w:hAnsi="Times New Roman" w:cs="Times New Roman"/>
          <w:color w:val="000000" w:themeColor="text1"/>
          <w:sz w:val="28"/>
          <w:szCs w:val="28"/>
        </w:rPr>
        <w:t xml:space="preserve"> накладено на нього  адміністративне  стягнення  у виді  штрафу в розмірі 170,00 грн.</w:t>
      </w:r>
    </w:p>
    <w:p w:rsidR="00305A3A" w:rsidRPr="00A54CEB" w:rsidP="00305A3A" w14:paraId="3AEBD2A8"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Постановою Броварського міськрайонного суду Київської області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було визнано винною у вчиненні адміністративного правопорушення, передбаченого ч</w:t>
      </w:r>
      <w:r>
        <w:rPr>
          <w:rFonts w:ascii="Times New Roman" w:hAnsi="Times New Roman" w:cs="Times New Roman"/>
          <w:color w:val="000000" w:themeColor="text1"/>
          <w:sz w:val="28"/>
          <w:szCs w:val="28"/>
        </w:rPr>
        <w:t xml:space="preserve">астиною </w:t>
      </w:r>
      <w:r w:rsidRPr="00A54CEB">
        <w:rPr>
          <w:rFonts w:ascii="Times New Roman" w:hAnsi="Times New Roman" w:cs="Times New Roman"/>
          <w:color w:val="000000" w:themeColor="text1"/>
          <w:sz w:val="28"/>
          <w:szCs w:val="28"/>
        </w:rPr>
        <w:t>1 ст</w:t>
      </w:r>
      <w:r>
        <w:rPr>
          <w:rFonts w:ascii="Times New Roman" w:hAnsi="Times New Roman" w:cs="Times New Roman"/>
          <w:color w:val="000000" w:themeColor="text1"/>
          <w:sz w:val="28"/>
          <w:szCs w:val="28"/>
        </w:rPr>
        <w:t xml:space="preserve">атті </w:t>
      </w:r>
      <w:r w:rsidRPr="00A54CEB">
        <w:rPr>
          <w:rFonts w:ascii="Times New Roman" w:hAnsi="Times New Roman" w:cs="Times New Roman"/>
          <w:color w:val="000000" w:themeColor="text1"/>
          <w:sz w:val="28"/>
          <w:szCs w:val="28"/>
        </w:rPr>
        <w:t>173-2 К</w:t>
      </w:r>
      <w:r>
        <w:rPr>
          <w:rFonts w:ascii="Times New Roman" w:hAnsi="Times New Roman" w:cs="Times New Roman"/>
          <w:color w:val="000000" w:themeColor="text1"/>
          <w:sz w:val="28"/>
          <w:szCs w:val="28"/>
        </w:rPr>
        <w:t>У</w:t>
      </w:r>
      <w:r w:rsidRPr="00A54CEB">
        <w:rPr>
          <w:rFonts w:ascii="Times New Roman" w:hAnsi="Times New Roman" w:cs="Times New Roman"/>
          <w:color w:val="000000" w:themeColor="text1"/>
          <w:sz w:val="28"/>
          <w:szCs w:val="28"/>
        </w:rPr>
        <w:t xml:space="preserve">пАП (вчинення домашнього насильства) та застосовано стягнення у вигляді штрафу у розмірі десяти неоподатковуваних мінімумів доходів громадян, що становить </w:t>
      </w:r>
      <w:r>
        <w:rPr>
          <w:rFonts w:ascii="Times New Roman" w:hAnsi="Times New Roman" w:cs="Times New Roman"/>
          <w:color w:val="000000" w:themeColor="text1"/>
          <w:sz w:val="28"/>
          <w:szCs w:val="28"/>
        </w:rPr>
        <w:t xml:space="preserve">                  </w:t>
      </w:r>
      <w:r w:rsidRPr="00A54CEB">
        <w:rPr>
          <w:rFonts w:ascii="Times New Roman" w:hAnsi="Times New Roman" w:cs="Times New Roman"/>
          <w:color w:val="000000" w:themeColor="text1"/>
          <w:sz w:val="28"/>
          <w:szCs w:val="28"/>
        </w:rPr>
        <w:t>170</w:t>
      </w:r>
      <w:r>
        <w:rPr>
          <w:rFonts w:ascii="Times New Roman" w:hAnsi="Times New Roman" w:cs="Times New Roman"/>
          <w:color w:val="000000" w:themeColor="text1"/>
          <w:sz w:val="28"/>
          <w:szCs w:val="28"/>
        </w:rPr>
        <w:t>,00</w:t>
      </w:r>
      <w:r w:rsidRPr="00A54CEB">
        <w:rPr>
          <w:rFonts w:ascii="Times New Roman" w:hAnsi="Times New Roman" w:cs="Times New Roman"/>
          <w:color w:val="000000" w:themeColor="text1"/>
          <w:sz w:val="28"/>
          <w:szCs w:val="28"/>
        </w:rPr>
        <w:t xml:space="preserve"> грн. </w:t>
      </w:r>
    </w:p>
    <w:p w:rsidR="00305A3A" w:rsidRPr="00BE1CA6" w:rsidP="00305A3A" w14:paraId="03FD4A35"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виданої лікарем-неврологом консультативно-діагностичного відділення Центру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лікарня» комунального некомерційного підприємства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багатопрофільна клінічна лікарня» територіальних громад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перебуває</w:t>
      </w:r>
      <w:r w:rsidRPr="00BE1CA6">
        <w:rPr>
          <w:rFonts w:ascii="Times New Roman" w:hAnsi="Times New Roman" w:cs="Times New Roman"/>
          <w:color w:val="000000" w:themeColor="text1"/>
          <w:sz w:val="28"/>
          <w:szCs w:val="28"/>
        </w:rPr>
        <w:t xml:space="preserve"> на обліку </w:t>
      </w:r>
      <w:r>
        <w:rPr>
          <w:rFonts w:ascii="Times New Roman" w:hAnsi="Times New Roman" w:cs="Times New Roman"/>
          <w:color w:val="000000" w:themeColor="text1"/>
          <w:sz w:val="28"/>
          <w:szCs w:val="28"/>
        </w:rPr>
        <w:t>в</w:t>
      </w:r>
      <w:r w:rsidRPr="00BE1CA6">
        <w:rPr>
          <w:rFonts w:ascii="Times New Roman" w:hAnsi="Times New Roman" w:cs="Times New Roman"/>
          <w:color w:val="000000" w:themeColor="text1"/>
          <w:sz w:val="28"/>
          <w:szCs w:val="28"/>
        </w:rPr>
        <w:t xml:space="preserve"> дитячого </w:t>
      </w:r>
      <w:r>
        <w:rPr>
          <w:rFonts w:ascii="Times New Roman" w:hAnsi="Times New Roman" w:cs="Times New Roman"/>
          <w:color w:val="000000" w:themeColor="text1"/>
          <w:sz w:val="28"/>
          <w:szCs w:val="28"/>
        </w:rPr>
        <w:t>лікаря-</w:t>
      </w:r>
      <w:r w:rsidRPr="00BE1CA6">
        <w:rPr>
          <w:rFonts w:ascii="Times New Roman" w:hAnsi="Times New Roman" w:cs="Times New Roman"/>
          <w:color w:val="000000" w:themeColor="text1"/>
          <w:sz w:val="28"/>
          <w:szCs w:val="28"/>
        </w:rPr>
        <w:t>невролога з діагноз</w:t>
      </w:r>
      <w:r>
        <w:rPr>
          <w:rFonts w:ascii="Times New Roman" w:hAnsi="Times New Roman" w:cs="Times New Roman"/>
          <w:color w:val="000000" w:themeColor="text1"/>
          <w:sz w:val="28"/>
          <w:szCs w:val="28"/>
        </w:rPr>
        <w:t>ом:</w:t>
      </w:r>
      <w:r w:rsidRPr="00BE1CA6">
        <w:rPr>
          <w:rFonts w:ascii="Times New Roman" w:hAnsi="Times New Roman" w:cs="Times New Roman"/>
          <w:color w:val="000000" w:themeColor="text1"/>
          <w:sz w:val="28"/>
          <w:szCs w:val="28"/>
        </w:rPr>
        <w:t xml:space="preserve"> спастичн</w:t>
      </w:r>
      <w:r>
        <w:rPr>
          <w:rFonts w:ascii="Times New Roman" w:hAnsi="Times New Roman" w:cs="Times New Roman"/>
          <w:color w:val="000000" w:themeColor="text1"/>
          <w:sz w:val="28"/>
          <w:szCs w:val="28"/>
        </w:rPr>
        <w:t>ий</w:t>
      </w:r>
      <w:r w:rsidRPr="00BE1CA6">
        <w:rPr>
          <w:rFonts w:ascii="Times New Roman" w:hAnsi="Times New Roman" w:cs="Times New Roman"/>
          <w:color w:val="000000" w:themeColor="text1"/>
          <w:sz w:val="28"/>
          <w:szCs w:val="28"/>
        </w:rPr>
        <w:t xml:space="preserve"> парапарез </w:t>
      </w:r>
      <w:r w:rsidRPr="00BE1CA6">
        <w:rPr>
          <w:rFonts w:ascii="Times New Roman" w:hAnsi="Times New Roman" w:cs="Times New Roman"/>
          <w:color w:val="000000" w:themeColor="text1"/>
          <w:sz w:val="28"/>
          <w:szCs w:val="28"/>
          <w:lang w:val="en-US"/>
        </w:rPr>
        <w:t>G</w:t>
      </w:r>
      <w:r w:rsidRPr="00BE1CA6">
        <w:rPr>
          <w:rFonts w:ascii="Times New Roman" w:hAnsi="Times New Roman" w:cs="Times New Roman"/>
          <w:color w:val="000000" w:themeColor="text1"/>
          <w:sz w:val="28"/>
          <w:szCs w:val="28"/>
        </w:rPr>
        <w:t>82.1.</w:t>
      </w:r>
    </w:p>
    <w:p w:rsidR="00305A3A" w:rsidRPr="00BE1CA6" w:rsidP="00305A3A" w14:paraId="27147832"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xml:space="preserve">Також батьком,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надано консультативний висновок спеціаліста офтальмолога-консультанта.</w:t>
      </w:r>
    </w:p>
    <w:p w:rsidR="00305A3A" w:rsidRPr="00BE1CA6" w:rsidP="00305A3A" w14:paraId="5753DEB2"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xml:space="preserve">Відповідно до витягу з Єдиного державного реєстру призовників                           від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військовозобов’язаних та резервістів,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перебуває на військовому обліку, як рядовий, сержантський і старшинський склад запасу, солдат.</w:t>
      </w:r>
    </w:p>
    <w:p w:rsidR="00305A3A" w:rsidRPr="00BE1CA6" w:rsidP="00305A3A" w14:paraId="479325E9"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xml:space="preserve">Згідно з довідками від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виданими консультативно-діагностичним центром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некомерційного підприємства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багатопрофільна клінічна лікарня» територіальних громад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на обліку в лікаря-нарколога та лікаря-психіатра не перебуває.</w:t>
      </w:r>
    </w:p>
    <w:p w:rsidR="00305A3A" w:rsidRPr="00BE1CA6" w:rsidP="00305A3A" w14:paraId="73222DE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було надано довідку про доходи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видану</w:t>
      </w:r>
      <w:r>
        <w:rPr>
          <w:rFonts w:ascii="Times New Roman" w:hAnsi="Times New Roman" w:cs="Times New Roman"/>
          <w:color w:val="000000" w:themeColor="text1"/>
          <w:sz w:val="28"/>
          <w:szCs w:val="28"/>
        </w:rPr>
        <w:t xml:space="preserve"> його батьку,</w:t>
      </w:r>
      <w:r w:rsidRPr="00BE1CA6">
        <w:rPr>
          <w:rFonts w:ascii="Times New Roman" w:hAnsi="Times New Roman" w:cs="Times New Roman"/>
          <w:color w:val="000000" w:themeColor="text1"/>
          <w:sz w:val="28"/>
          <w:szCs w:val="28"/>
        </w:rPr>
        <w:t xml:space="preserve"> пенсіонеру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 те, </w:t>
      </w:r>
      <w:r w:rsidRPr="00BE1CA6">
        <w:rPr>
          <w:rFonts w:ascii="Times New Roman" w:hAnsi="Times New Roman" w:cs="Times New Roman"/>
          <w:color w:val="000000" w:themeColor="text1"/>
          <w:sz w:val="28"/>
          <w:szCs w:val="28"/>
        </w:rPr>
        <w:t xml:space="preserve">що він перебуває на обліку в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об’єднаному управлінні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в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області і отримує пенсію за віком. У період із грудня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року по травень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року отримав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грн.</w:t>
      </w:r>
    </w:p>
    <w:p w:rsidR="00305A3A" w:rsidRPr="00BE1CA6" w:rsidP="00305A3A" w14:paraId="014854C9"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xml:space="preserve">Також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надав довідки від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згідно з якими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(його батьки) працюють у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та отримали дохід із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у сумі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грн (дід) та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грн (баба).</w:t>
      </w:r>
    </w:p>
    <w:p w:rsidR="00305A3A" w:rsidRPr="00BE1CA6" w:rsidP="00305A3A" w14:paraId="4EE9505A"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xml:space="preserve">У провадженні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міськрайонного суду</w:t>
      </w:r>
      <w:r>
        <w:rPr>
          <w:rFonts w:ascii="Times New Roman" w:hAnsi="Times New Roman" w:cs="Times New Roman"/>
          <w:color w:val="000000" w:themeColor="text1"/>
          <w:sz w:val="28"/>
          <w:szCs w:val="28"/>
        </w:rPr>
        <w:t xml:space="preserve"> *** області </w:t>
      </w:r>
      <w:r w:rsidRPr="00BE1CA6">
        <w:rPr>
          <w:rFonts w:ascii="Times New Roman" w:hAnsi="Times New Roman" w:cs="Times New Roman"/>
          <w:color w:val="000000" w:themeColor="text1"/>
          <w:sz w:val="28"/>
          <w:szCs w:val="28"/>
        </w:rPr>
        <w:t xml:space="preserve">знаходиться цивільна справа про визначення місця проживання малолітньої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w:t>
      </w:r>
    </w:p>
    <w:p w:rsidR="00305A3A" w:rsidRPr="00BE1CA6" w:rsidP="00305A3A" w14:paraId="67BC626A" w14:textId="77777777">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w:t>
      </w:r>
      <w:r w:rsidRPr="00BE1CA6">
        <w:rPr>
          <w:rFonts w:ascii="Times New Roman" w:hAnsi="Times New Roman" w:cs="Times New Roman"/>
          <w:iCs/>
          <w:color w:val="000000" w:themeColor="text1"/>
          <w:sz w:val="28"/>
          <w:szCs w:val="28"/>
        </w:rPr>
        <w:t xml:space="preserve"> року до Служби надійш</w:t>
      </w:r>
      <w:r>
        <w:rPr>
          <w:rFonts w:ascii="Times New Roman" w:hAnsi="Times New Roman" w:cs="Times New Roman"/>
          <w:iCs/>
          <w:color w:val="000000" w:themeColor="text1"/>
          <w:sz w:val="28"/>
          <w:szCs w:val="28"/>
        </w:rPr>
        <w:t>ла заява</w:t>
      </w:r>
      <w:r w:rsidRPr="00BE1CA6">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w:t>
      </w:r>
      <w:r w:rsidRPr="00BE1CA6">
        <w:rPr>
          <w:rFonts w:ascii="Times New Roman" w:hAnsi="Times New Roman" w:cs="Times New Roman"/>
          <w:iCs/>
          <w:color w:val="000000" w:themeColor="text1"/>
          <w:sz w:val="28"/>
          <w:szCs w:val="28"/>
        </w:rPr>
        <w:t xml:space="preserve"> щодо організації зустрічей з донькою</w:t>
      </w:r>
      <w:r>
        <w:rPr>
          <w:rFonts w:ascii="Times New Roman" w:hAnsi="Times New Roman" w:cs="Times New Roman"/>
          <w:iCs/>
          <w:color w:val="000000" w:themeColor="text1"/>
          <w:sz w:val="28"/>
          <w:szCs w:val="28"/>
        </w:rPr>
        <w:t xml:space="preserve">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року з 10.00 год до 12.00 год</w:t>
      </w:r>
      <w:r w:rsidRPr="00ED61FE">
        <w:rPr>
          <w:rFonts w:ascii="Times New Roman" w:hAnsi="Times New Roman" w:cs="Times New Roman"/>
          <w:color w:val="000000" w:themeColor="text1"/>
          <w:sz w:val="28"/>
          <w:szCs w:val="28"/>
        </w:rPr>
        <w:t xml:space="preserve"> </w:t>
      </w:r>
      <w:r w:rsidRPr="00BE1CA6">
        <w:rPr>
          <w:rFonts w:ascii="Times New Roman" w:hAnsi="Times New Roman" w:cs="Times New Roman"/>
          <w:color w:val="000000" w:themeColor="text1"/>
          <w:sz w:val="28"/>
          <w:szCs w:val="28"/>
        </w:rPr>
        <w:t>у приміщенні Служби</w:t>
      </w:r>
      <w:r>
        <w:rPr>
          <w:rFonts w:ascii="Times New Roman" w:hAnsi="Times New Roman" w:cs="Times New Roman"/>
          <w:color w:val="000000" w:themeColor="text1"/>
          <w:sz w:val="28"/>
          <w:szCs w:val="28"/>
        </w:rPr>
        <w:t xml:space="preserve">. </w:t>
      </w:r>
    </w:p>
    <w:p w:rsidR="00305A3A" w:rsidP="00305A3A" w14:paraId="41185A0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Цього ж дня</w:t>
      </w:r>
      <w:r w:rsidRPr="00BE1CA6">
        <w:rPr>
          <w:rFonts w:ascii="Times New Roman" w:hAnsi="Times New Roman" w:cs="Times New Roman"/>
          <w:color w:val="000000" w:themeColor="text1"/>
          <w:sz w:val="28"/>
          <w:szCs w:val="28"/>
        </w:rPr>
        <w:t xml:space="preserve"> спеціалістом Служби було повідомлено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про надходження заяви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w:t>
      </w:r>
      <w:r w:rsidRPr="00BE1CA6">
        <w:rPr>
          <w:rFonts w:ascii="Times New Roman" w:hAnsi="Times New Roman" w:cs="Times New Roman"/>
          <w:color w:val="000000" w:themeColor="text1"/>
          <w:sz w:val="28"/>
          <w:szCs w:val="28"/>
        </w:rPr>
        <w:t xml:space="preserve">станній повідомив, що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не зможе привезти доньку на зустріч, оскільки їде до лікарні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за лікарським заключенням. </w:t>
      </w:r>
    </w:p>
    <w:p w:rsidR="00305A3A" w:rsidRPr="00ED61FE" w:rsidP="00305A3A" w14:paraId="5E423FA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sz w:val="28"/>
          <w:szCs w:val="28"/>
          <w:lang w:eastAsia="ar-SA"/>
        </w:rPr>
        <w:t>С</w:t>
      </w:r>
      <w:r w:rsidRPr="00BE1CA6">
        <w:rPr>
          <w:rFonts w:ascii="Times New Roman" w:hAnsi="Times New Roman"/>
          <w:sz w:val="28"/>
          <w:szCs w:val="28"/>
          <w:lang w:eastAsia="ar-SA"/>
        </w:rPr>
        <w:t xml:space="preserve">пеціалістами </w:t>
      </w:r>
      <w:r w:rsidRPr="00BE1CA6">
        <w:rPr>
          <w:rFonts w:ascii="Times New Roman" w:hAnsi="Times New Roman"/>
          <w:sz w:val="28"/>
          <w:szCs w:val="28"/>
        </w:rPr>
        <w:t>Служби було організовано зустрічі для матері та</w:t>
      </w:r>
      <w:r>
        <w:rPr>
          <w:rFonts w:ascii="Times New Roman" w:hAnsi="Times New Roman"/>
          <w:sz w:val="28"/>
          <w:szCs w:val="28"/>
        </w:rPr>
        <w:t xml:space="preserve"> дитини в присутності батька, ***, та спеціалістів Служби. Зустрічі відбулися *** та *** року на території парку «***» в місті ***.</w:t>
      </w:r>
    </w:p>
    <w:p w:rsidR="00305A3A" w:rsidP="00305A3A" w14:paraId="2E915266"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Під час зустрічей *** одразу та з радістю йшла на контакт з матір</w:t>
      </w:r>
      <w:r w:rsidRPr="00800FFE">
        <w:rPr>
          <w:rFonts w:ascii="Times New Roman" w:hAnsi="Times New Roman"/>
          <w:sz w:val="28"/>
          <w:szCs w:val="28"/>
        </w:rPr>
        <w:t>’</w:t>
      </w:r>
      <w:r>
        <w:rPr>
          <w:rFonts w:ascii="Times New Roman" w:hAnsi="Times New Roman"/>
          <w:sz w:val="28"/>
          <w:szCs w:val="28"/>
          <w:lang w:val="uk-UA"/>
        </w:rPr>
        <w:t>ю, демонструвала потребу весь час перебувати в тактильному контакті з нею. *** постійно тримала її за руку, прагнула весь час дивитися на мамине обличчя та торкатися його іншою рукою. Близько 30 хвилин з початку кожної зустрічі *** перебувала на руках у матері, обнявши її руками та ногами.</w:t>
      </w:r>
    </w:p>
    <w:p w:rsidR="00305A3A" w:rsidP="00305A3A" w14:paraId="1812CD47"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Також *** постійно була з матір</w:t>
      </w:r>
      <w:r w:rsidRPr="00800FFE">
        <w:rPr>
          <w:rFonts w:ascii="Times New Roman" w:hAnsi="Times New Roman"/>
          <w:sz w:val="28"/>
          <w:szCs w:val="28"/>
        </w:rPr>
        <w:t>’</w:t>
      </w:r>
      <w:r>
        <w:rPr>
          <w:rFonts w:ascii="Times New Roman" w:hAnsi="Times New Roman"/>
          <w:sz w:val="28"/>
          <w:szCs w:val="28"/>
          <w:lang w:val="uk-UA"/>
        </w:rPr>
        <w:t>ю у вербальному контакті, відповідно свого вікового розвитку розмовляла з нею, відповідала на її запитання. Дівчинка з радістю брала участь у всіх запропонованих матір</w:t>
      </w:r>
      <w:r w:rsidRPr="00800FFE">
        <w:rPr>
          <w:rFonts w:ascii="Times New Roman" w:hAnsi="Times New Roman"/>
          <w:sz w:val="28"/>
          <w:szCs w:val="28"/>
        </w:rPr>
        <w:t>’</w:t>
      </w:r>
      <w:r>
        <w:rPr>
          <w:rFonts w:ascii="Times New Roman" w:hAnsi="Times New Roman"/>
          <w:sz w:val="28"/>
          <w:szCs w:val="28"/>
        </w:rPr>
        <w:t>ю</w:t>
      </w:r>
      <w:r>
        <w:rPr>
          <w:rFonts w:ascii="Times New Roman" w:hAnsi="Times New Roman"/>
          <w:sz w:val="28"/>
          <w:szCs w:val="28"/>
          <w:lang w:val="uk-UA"/>
        </w:rPr>
        <w:t xml:space="preserve"> активностях: кататися на гойдалках, гратися на локаціях дитячого майданчика, спостерігати за пташками та песиком, гратися в дитячі рухомі забавлянки.</w:t>
      </w:r>
    </w:p>
    <w:p w:rsidR="00305A3A" w:rsidP="00305A3A" w14:paraId="2459D571"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На кожну зустріч із донькою *** приносила для неї одяг (2 плаття) та взуття (босоніжки), смаколики, фрукти, іграшки. *** раділа цим подарункам, одразу хотіла вдягати одяг та куштувати смаколики. *** звертала увагу батька на зовнішній вигляд доньки та робила йому зауваження, що *** вдягнена не по сезону та що одяг дитини був забруднений.</w:t>
      </w:r>
    </w:p>
    <w:p w:rsidR="00305A3A" w:rsidP="00305A3A" w14:paraId="255E0FD1"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В кінці зустрічей *** категорично не хотіла розлучатися з матір</w:t>
      </w:r>
      <w:r w:rsidRPr="00A12E7E">
        <w:rPr>
          <w:rFonts w:ascii="Times New Roman" w:hAnsi="Times New Roman"/>
          <w:sz w:val="28"/>
          <w:szCs w:val="28"/>
        </w:rPr>
        <w:t>’</w:t>
      </w:r>
      <w:r>
        <w:rPr>
          <w:rFonts w:ascii="Times New Roman" w:hAnsi="Times New Roman"/>
          <w:sz w:val="28"/>
          <w:szCs w:val="28"/>
          <w:lang w:val="uk-UA"/>
        </w:rPr>
        <w:t>ю, демонструвала істерику, плакала та тягнулася до неї.</w:t>
      </w:r>
    </w:p>
    <w:p w:rsidR="00305A3A" w:rsidP="00305A3A" w14:paraId="24918E82"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Спостереження за взаємодією *** з матір</w:t>
      </w:r>
      <w:r w:rsidRPr="00A12E7E">
        <w:rPr>
          <w:rFonts w:ascii="Times New Roman" w:hAnsi="Times New Roman"/>
          <w:sz w:val="28"/>
          <w:szCs w:val="28"/>
          <w:lang w:val="uk-UA"/>
        </w:rPr>
        <w:t>’</w:t>
      </w:r>
      <w:r>
        <w:rPr>
          <w:rFonts w:ascii="Times New Roman" w:hAnsi="Times New Roman"/>
          <w:sz w:val="28"/>
          <w:szCs w:val="28"/>
          <w:lang w:val="uk-UA"/>
        </w:rPr>
        <w:t>ю свідчить про те, що дівчинці бракує повсякденного контакту з нею, вона сумує за нею, тому при зустрічі прагне максимально насититись присутністю та увагою своєї матері. *** трагічно переносить ситуацію розлуки з нею.</w:t>
      </w:r>
    </w:p>
    <w:p w:rsidR="00305A3A" w:rsidRPr="00BE1CA6" w:rsidP="00305A3A" w14:paraId="7F14D2EF"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305A3A" w:rsidRPr="00BE1CA6" w:rsidP="00305A3A" w14:paraId="5CED267D"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xml:space="preserve">Враховуючи вік малолітньої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її думка про те, з ким із батьків вона хоче проживати не з’ясовувалася. </w:t>
      </w:r>
    </w:p>
    <w:p w:rsidR="00305A3A" w:rsidRPr="00A54CEB" w:rsidP="00305A3A" w14:paraId="10EA796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року на засіданні комісії з питань захисту прав дитини виконавчого комітету *** міської ради *** району *** області (далі – Комісія) було розглянуто </w:t>
      </w:r>
      <w:r w:rsidRPr="00A54CEB">
        <w:rPr>
          <w:rFonts w:ascii="Times New Roman" w:hAnsi="Times New Roman" w:cs="Times New Roman"/>
          <w:color w:val="000000" w:themeColor="text1"/>
          <w:sz w:val="28"/>
          <w:szCs w:val="28"/>
        </w:rPr>
        <w:t>заяв</w:t>
      </w:r>
      <w:r>
        <w:rPr>
          <w:rFonts w:ascii="Times New Roman" w:hAnsi="Times New Roman" w:cs="Times New Roman"/>
          <w:color w:val="000000" w:themeColor="text1"/>
          <w:sz w:val="28"/>
          <w:szCs w:val="28"/>
        </w:rPr>
        <w:t>у</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про надання висновку до суду про визначення місця проживання малолітньої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р.н., разом </w:t>
      </w:r>
      <w:r>
        <w:rPr>
          <w:rFonts w:ascii="Times New Roman" w:hAnsi="Times New Roman" w:cs="Times New Roman"/>
          <w:color w:val="000000" w:themeColor="text1"/>
          <w:sz w:val="28"/>
          <w:szCs w:val="28"/>
        </w:rPr>
        <w:t>і</w:t>
      </w:r>
      <w:r w:rsidRPr="00A54CEB">
        <w:rPr>
          <w:rFonts w:ascii="Times New Roman" w:hAnsi="Times New Roman" w:cs="Times New Roman"/>
          <w:color w:val="000000" w:themeColor="text1"/>
          <w:sz w:val="28"/>
          <w:szCs w:val="28"/>
        </w:rPr>
        <w:t>з нею.</w:t>
      </w:r>
    </w:p>
    <w:p w:rsidR="00305A3A" w:rsidP="00305A3A" w14:paraId="0E4139A5" w14:textId="77777777">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ED61FE">
        <w:rPr>
          <w:rFonts w:ascii="Times New Roman" w:hAnsi="Times New Roman" w:cs="Times New Roman"/>
          <w:sz w:val="28"/>
          <w:szCs w:val="28"/>
        </w:rPr>
        <w:t xml:space="preserve">На засіданні були присутні </w:t>
      </w:r>
      <w:r>
        <w:rPr>
          <w:rFonts w:ascii="Times New Roman" w:hAnsi="Times New Roman" w:cs="Times New Roman"/>
          <w:sz w:val="28"/>
          <w:szCs w:val="28"/>
        </w:rPr>
        <w:t>***</w:t>
      </w:r>
      <w:r w:rsidRPr="00ED61FE">
        <w:rPr>
          <w:rFonts w:ascii="Times New Roman" w:hAnsi="Times New Roman" w:cs="Times New Roman"/>
          <w:sz w:val="28"/>
          <w:szCs w:val="28"/>
        </w:rPr>
        <w:t xml:space="preserve"> разом зі своїм представником, </w:t>
      </w:r>
      <w:r>
        <w:rPr>
          <w:rFonts w:ascii="Times New Roman" w:hAnsi="Times New Roman" w:cs="Times New Roman"/>
          <w:sz w:val="28"/>
          <w:szCs w:val="28"/>
        </w:rPr>
        <w:t>***</w:t>
      </w:r>
      <w:r w:rsidRPr="00ED61FE">
        <w:rPr>
          <w:rFonts w:ascii="Times New Roman" w:hAnsi="Times New Roman" w:cs="Times New Roman"/>
          <w:sz w:val="28"/>
          <w:szCs w:val="28"/>
        </w:rPr>
        <w:t xml:space="preserve">, та </w:t>
      </w:r>
      <w:r>
        <w:rPr>
          <w:rFonts w:ascii="Times New Roman" w:hAnsi="Times New Roman" w:cs="Times New Roman"/>
          <w:sz w:val="28"/>
          <w:szCs w:val="28"/>
        </w:rPr>
        <w:t>***.</w:t>
      </w:r>
      <w:r w:rsidRPr="00ED61FE">
        <w:rPr>
          <w:rFonts w:ascii="Times New Roman" w:hAnsi="Times New Roman" w:cs="Times New Roman"/>
          <w:sz w:val="28"/>
          <w:szCs w:val="28"/>
        </w:rPr>
        <w:t xml:space="preserve"> Головуюча повідомила, що дитина має інвалідність через недогляд батьків. Запитала в батька, чому донька наразі проживає разом із ним. </w:t>
      </w:r>
      <w:r>
        <w:rPr>
          <w:rFonts w:ascii="Times New Roman" w:hAnsi="Times New Roman" w:cs="Times New Roman"/>
          <w:sz w:val="28"/>
          <w:szCs w:val="28"/>
        </w:rPr>
        <w:t>***</w:t>
      </w:r>
      <w:r w:rsidRPr="00ED61FE">
        <w:rPr>
          <w:rFonts w:ascii="Times New Roman" w:hAnsi="Times New Roman" w:cs="Times New Roman"/>
          <w:sz w:val="28"/>
          <w:szCs w:val="28"/>
        </w:rPr>
        <w:t xml:space="preserve"> відповів, що проходив </w:t>
      </w:r>
      <w:r>
        <w:rPr>
          <w:rFonts w:ascii="Times New Roman" w:hAnsi="Times New Roman" w:cs="Times New Roman"/>
          <w:sz w:val="28"/>
          <w:szCs w:val="28"/>
        </w:rPr>
        <w:t>і</w:t>
      </w:r>
      <w:r w:rsidRPr="00ED61FE">
        <w:rPr>
          <w:rFonts w:ascii="Times New Roman" w:hAnsi="Times New Roman" w:cs="Times New Roman"/>
          <w:sz w:val="28"/>
          <w:szCs w:val="28"/>
        </w:rPr>
        <w:t xml:space="preserve">з донькою медичне обстеження в інституті нейрохірургії та три рази в </w:t>
      </w:r>
      <w:r>
        <w:rPr>
          <w:rFonts w:ascii="Times New Roman" w:hAnsi="Times New Roman" w:cs="Times New Roman"/>
          <w:sz w:val="28"/>
          <w:szCs w:val="28"/>
        </w:rPr>
        <w:t xml:space="preserve">лікарні </w:t>
      </w:r>
      <w:r w:rsidRPr="00ED61FE">
        <w:rPr>
          <w:rFonts w:ascii="Times New Roman" w:hAnsi="Times New Roman" w:cs="Times New Roman"/>
          <w:sz w:val="28"/>
          <w:szCs w:val="28"/>
        </w:rPr>
        <w:t>«</w:t>
      </w:r>
      <w:r>
        <w:rPr>
          <w:rFonts w:ascii="Times New Roman" w:hAnsi="Times New Roman" w:cs="Times New Roman"/>
          <w:sz w:val="28"/>
          <w:szCs w:val="28"/>
        </w:rPr>
        <w:t>***</w:t>
      </w:r>
      <w:r w:rsidRPr="00ED61FE">
        <w:rPr>
          <w:rFonts w:ascii="Times New Roman" w:hAnsi="Times New Roman" w:cs="Times New Roman"/>
          <w:sz w:val="28"/>
          <w:szCs w:val="28"/>
        </w:rPr>
        <w:t xml:space="preserve">». Наразі обстеження дитини завершили. Повідомив, що лікування неможливе, оскільки втрачений час. </w:t>
      </w:r>
      <w:r>
        <w:rPr>
          <w:rFonts w:ascii="Times New Roman" w:hAnsi="Times New Roman" w:cs="Times New Roman"/>
          <w:sz w:val="28"/>
          <w:szCs w:val="28"/>
        </w:rPr>
        <w:t>***</w:t>
      </w:r>
      <w:r w:rsidRPr="00ED61FE">
        <w:rPr>
          <w:rFonts w:ascii="Times New Roman" w:hAnsi="Times New Roman" w:cs="Times New Roman"/>
          <w:sz w:val="28"/>
          <w:szCs w:val="28"/>
        </w:rPr>
        <w:t xml:space="preserve"> зазначив, що колишня дружина рік обіцяла, що проведе обстеження дитини, проте не зробила цього. Зазначив, що за той час, коли д</w:t>
      </w:r>
      <w:r>
        <w:rPr>
          <w:rFonts w:ascii="Times New Roman" w:hAnsi="Times New Roman" w:cs="Times New Roman"/>
          <w:sz w:val="28"/>
          <w:szCs w:val="28"/>
        </w:rPr>
        <w:t>івчинка</w:t>
      </w:r>
      <w:r w:rsidRPr="00ED61FE">
        <w:rPr>
          <w:rFonts w:ascii="Times New Roman" w:hAnsi="Times New Roman" w:cs="Times New Roman"/>
          <w:sz w:val="28"/>
          <w:szCs w:val="28"/>
        </w:rPr>
        <w:t xml:space="preserve"> перебувала з ним, </w:t>
      </w:r>
      <w:r>
        <w:rPr>
          <w:rFonts w:ascii="Times New Roman" w:hAnsi="Times New Roman" w:cs="Times New Roman"/>
          <w:sz w:val="28"/>
          <w:szCs w:val="28"/>
        </w:rPr>
        <w:t>***</w:t>
      </w:r>
      <w:r w:rsidRPr="00ED61FE">
        <w:rPr>
          <w:rFonts w:ascii="Times New Roman" w:hAnsi="Times New Roman" w:cs="Times New Roman"/>
          <w:sz w:val="28"/>
          <w:szCs w:val="28"/>
        </w:rPr>
        <w:t xml:space="preserve"> почала розмовляти. Батько сказав, що матір здійснює неналежний догляд за донькою, «гуляє». </w:t>
      </w:r>
      <w:r>
        <w:rPr>
          <w:rFonts w:ascii="Times New Roman" w:hAnsi="Times New Roman" w:cs="Times New Roman"/>
          <w:sz w:val="28"/>
          <w:szCs w:val="28"/>
        </w:rPr>
        <w:t>***</w:t>
      </w:r>
      <w:r w:rsidRPr="00ED61FE">
        <w:rPr>
          <w:rFonts w:ascii="Times New Roman" w:hAnsi="Times New Roman" w:cs="Times New Roman"/>
          <w:sz w:val="28"/>
          <w:szCs w:val="28"/>
        </w:rPr>
        <w:t xml:space="preserve"> розповіла, що спочатку між нею та батьком «було все нормально». Коли батько працював, то на вихідні дні забирав доньку до себе. Зазначила, що не перешкоджала йому в спілкуванні з дитиною. Повідомила, що </w:t>
      </w:r>
      <w:r>
        <w:rPr>
          <w:rFonts w:ascii="Times New Roman" w:hAnsi="Times New Roman" w:cs="Times New Roman"/>
          <w:sz w:val="28"/>
          <w:szCs w:val="28"/>
        </w:rPr>
        <w:t>***</w:t>
      </w:r>
      <w:r w:rsidRPr="00ED61FE">
        <w:rPr>
          <w:rFonts w:ascii="Times New Roman" w:hAnsi="Times New Roman" w:cs="Times New Roman"/>
          <w:sz w:val="28"/>
          <w:szCs w:val="28"/>
        </w:rPr>
        <w:t xml:space="preserve"> року віддала малолітню батькові, він до цього часу її не повернув. </w:t>
      </w:r>
    </w:p>
    <w:p w:rsidR="00305A3A" w:rsidRPr="00EA5752" w:rsidP="00305A3A" w14:paraId="774D29C2" w14:textId="77777777">
      <w:pPr>
        <w:spacing w:after="0" w:line="240" w:lineRule="auto"/>
        <w:ind w:firstLine="567"/>
        <w:jc w:val="both"/>
        <w:rPr>
          <w:rFonts w:ascii="Times New Roman" w:hAnsi="Times New Roman" w:cs="Times New Roman"/>
          <w:color w:val="000000" w:themeColor="text1"/>
          <w:sz w:val="28"/>
          <w:szCs w:val="28"/>
        </w:rPr>
      </w:pPr>
      <w:r w:rsidRPr="00ED61FE">
        <w:rPr>
          <w:rFonts w:ascii="Times New Roman" w:hAnsi="Times New Roman" w:cs="Times New Roman"/>
          <w:color w:val="000000" w:themeColor="text1"/>
          <w:sz w:val="28"/>
          <w:szCs w:val="28"/>
        </w:rPr>
        <w:t>Законодавство</w:t>
      </w:r>
      <w:r w:rsidRPr="00EA5752">
        <w:rPr>
          <w:rFonts w:ascii="Times New Roman" w:hAnsi="Times New Roman" w:cs="Times New Roman"/>
          <w:color w:val="000000" w:themeColor="text1"/>
          <w:sz w:val="28"/>
          <w:szCs w:val="28"/>
        </w:rPr>
        <w:t xml:space="preserve"> України не містить норм, які б наділяли будь-кого з батьків пріоритетним правом на проживання з дитиною.</w:t>
      </w:r>
    </w:p>
    <w:p w:rsidR="00305A3A" w:rsidRPr="00EA5752" w:rsidP="00305A3A" w14:paraId="6647E7DE"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Кожна дитина має право на проживання в сім’ї разом з батьками або в сім’ї одного з них та на піклування батьків. Батько і мати мають рівні права та обов`язки щодо своїх дітей. Предметом основної турботи та основним обов`язком батьків є забезпечення інтересів своєї дитини.</w:t>
      </w:r>
    </w:p>
    <w:p w:rsidR="00305A3A" w:rsidRPr="003546A0" w:rsidP="00305A3A" w14:paraId="6F971B2B"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Отже, при вирішенні питань про місце проживання дітей у випадку, коли їх батьки проживають окремо, необхідно дотримуватися принципу забезпечення найкращих інтересів дітей, обумовлених необхідністю забезпечити дітям повний і гармонійний фізичний, розумовий, духовний, моральний і соціальний розвиток, а також необхідний для такого розвитку рівень життя.</w:t>
      </w:r>
    </w:p>
    <w:p w:rsidR="00305A3A" w:rsidP="00305A3A" w14:paraId="5CD9518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A77B9">
        <w:rPr>
          <w:rFonts w:ascii="Times New Roman" w:eastAsia="Times New Roman" w:hAnsi="Times New Roman" w:cs="Times New Roman"/>
          <w:sz w:val="28"/>
          <w:szCs w:val="28"/>
        </w:rPr>
        <w:t>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повʼ</w:t>
      </w:r>
      <w:r>
        <w:rPr>
          <w:rFonts w:ascii="Times New Roman" w:eastAsia="Times New Roman" w:hAnsi="Times New Roman" w:cs="Times New Roman"/>
          <w:sz w:val="28"/>
          <w:szCs w:val="28"/>
        </w:rPr>
        <w:t>язаної із захистом прав дитини»,</w:t>
      </w:r>
      <w:r w:rsidRPr="006A77B9">
        <w:rPr>
          <w:rFonts w:ascii="Times New Roman" w:eastAsia="Times New Roman" w:hAnsi="Times New Roman" w:cs="Times New Roman"/>
          <w:sz w:val="28"/>
          <w:szCs w:val="28"/>
        </w:rPr>
        <w:t xml:space="preserve"> </w:t>
      </w:r>
      <w:r w:rsidRPr="006A77B9">
        <w:rPr>
          <w:rFonts w:ascii="Times New Roman" w:eastAsia="Times New Roman" w:hAnsi="Times New Roman" w:cs="Times New Roman"/>
          <w:color w:val="000000" w:themeColor="text1"/>
          <w:sz w:val="28"/>
          <w:szCs w:val="28"/>
        </w:rPr>
        <w:t>Конвенці</w:t>
      </w:r>
      <w:r>
        <w:rPr>
          <w:rFonts w:ascii="Times New Roman" w:eastAsia="Times New Roman" w:hAnsi="Times New Roman" w:cs="Times New Roman"/>
          <w:color w:val="000000" w:themeColor="text1"/>
          <w:sz w:val="28"/>
          <w:szCs w:val="28"/>
        </w:rPr>
        <w:t>є</w:t>
      </w:r>
      <w:r w:rsidRPr="006A77B9">
        <w:rPr>
          <w:rFonts w:ascii="Times New Roman" w:eastAsia="Times New Roman" w:hAnsi="Times New Roman" w:cs="Times New Roman"/>
          <w:color w:val="000000" w:themeColor="text1"/>
          <w:sz w:val="28"/>
          <w:szCs w:val="28"/>
        </w:rPr>
        <w:t xml:space="preserve">ю ООН про права дитини, </w:t>
      </w:r>
      <w:r>
        <w:rPr>
          <w:rFonts w:ascii="Times New Roman" w:eastAsia="Times New Roman" w:hAnsi="Times New Roman" w:cs="Times New Roman"/>
          <w:color w:val="000000" w:themeColor="text1"/>
          <w:sz w:val="28"/>
          <w:szCs w:val="28"/>
        </w:rPr>
        <w:t>беручи до уваги створення матір</w:t>
      </w:r>
      <w:r w:rsidRPr="000B677A">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ю кращих умов для проживання доньки, вік дитини, тісний емоційний зв'язок між ними, відсутність у батька самостійного доходу, орган опіки та піклування *** міської ради *** району *** області </w:t>
      </w:r>
      <w:r w:rsidRPr="006A77B9">
        <w:rPr>
          <w:rFonts w:ascii="Times New Roman" w:eastAsia="Times New Roman" w:hAnsi="Times New Roman" w:cs="Times New Roman"/>
          <w:color w:val="000000" w:themeColor="text1"/>
          <w:sz w:val="28"/>
          <w:szCs w:val="28"/>
        </w:rPr>
        <w:t xml:space="preserve">вважає за доцільне </w:t>
      </w:r>
      <w:r w:rsidRPr="006A77B9">
        <w:rPr>
          <w:rFonts w:ascii="Times New Roman" w:hAnsi="Times New Roman" w:eastAsiaTheme="minorHAnsi" w:cs="Times New Roman"/>
          <w:sz w:val="28"/>
          <w:szCs w:val="28"/>
          <w:lang w:eastAsia="en-US"/>
        </w:rPr>
        <w:t>визна</w:t>
      </w:r>
      <w:r>
        <w:rPr>
          <w:rFonts w:ascii="Times New Roman" w:hAnsi="Times New Roman" w:eastAsiaTheme="minorHAnsi" w:cs="Times New Roman"/>
          <w:sz w:val="28"/>
          <w:szCs w:val="28"/>
          <w:lang w:eastAsia="en-US"/>
        </w:rPr>
        <w:t>чити місце проживання малолітньої</w:t>
      </w:r>
      <w:r w:rsidRPr="006A77B9">
        <w:rPr>
          <w:rFonts w:ascii="Times New Roman" w:hAnsi="Times New Roman" w:eastAsiaTheme="minorHAnsi" w:cs="Times New Roman"/>
          <w:sz w:val="28"/>
          <w:szCs w:val="28"/>
          <w:lang w:eastAsia="en-US"/>
        </w:rPr>
        <w:t xml:space="preserve"> </w:t>
      </w:r>
      <w:r>
        <w:rPr>
          <w:rFonts w:ascii="Times New Roman" w:hAnsi="Times New Roman" w:cs="Times New Roman"/>
          <w:bCs/>
          <w:color w:val="000000" w:themeColor="text1"/>
          <w:sz w:val="28"/>
          <w:szCs w:val="28"/>
        </w:rPr>
        <w:t>***</w:t>
      </w:r>
      <w:r w:rsidRPr="00C85DFD">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w:t>
      </w:r>
      <w:r w:rsidRPr="00C85DFD">
        <w:rPr>
          <w:rFonts w:ascii="Times New Roman" w:hAnsi="Times New Roman" w:cs="Times New Roman"/>
          <w:bCs/>
          <w:color w:val="000000" w:themeColor="text1"/>
          <w:sz w:val="28"/>
          <w:szCs w:val="28"/>
        </w:rPr>
        <w:t xml:space="preserve"> р.н</w:t>
      </w:r>
      <w:r>
        <w:rPr>
          <w:rFonts w:ascii="Times New Roman" w:hAnsi="Times New Roman" w:cs="Times New Roman"/>
          <w:bCs/>
          <w:color w:val="000000" w:themeColor="text1"/>
          <w:sz w:val="28"/>
          <w:szCs w:val="28"/>
        </w:rPr>
        <w:t>.,</w:t>
      </w:r>
      <w:r w:rsidRPr="00C85DFD">
        <w:rPr>
          <w:rFonts w:ascii="Times New Roman" w:eastAsia="Times New Roman" w:hAnsi="Times New Roman" w:cs="Times New Roman"/>
          <w:color w:val="000000" w:themeColor="text1"/>
          <w:sz w:val="28"/>
          <w:szCs w:val="28"/>
        </w:rPr>
        <w:t xml:space="preserve"> </w:t>
      </w:r>
    </w:p>
    <w:p w:rsidR="00305A3A" w:rsidP="00305A3A" w14:paraId="0CEF5D85" w14:textId="77777777">
      <w:pPr>
        <w:spacing w:after="0" w:line="240" w:lineRule="auto"/>
        <w:jc w:val="both"/>
        <w:rPr>
          <w:rFonts w:ascii="Times New Roman" w:eastAsia="Times New Roman" w:hAnsi="Times New Roman" w:cs="Times New Roman"/>
          <w:color w:val="000000" w:themeColor="text1"/>
          <w:sz w:val="28"/>
          <w:szCs w:val="28"/>
        </w:rPr>
      </w:pPr>
    </w:p>
    <w:p w:rsidR="00305A3A" w:rsidP="00305A3A" w14:paraId="0FF22604" w14:textId="77777777">
      <w:pPr>
        <w:spacing w:after="0" w:line="240" w:lineRule="auto"/>
        <w:jc w:val="both"/>
        <w:rPr>
          <w:rFonts w:ascii="Times New Roman" w:eastAsia="Times New Roman" w:hAnsi="Times New Roman" w:cs="Times New Roman"/>
          <w:color w:val="000000" w:themeColor="text1"/>
          <w:sz w:val="28"/>
          <w:szCs w:val="28"/>
        </w:rPr>
      </w:pPr>
    </w:p>
    <w:p w:rsidR="00305A3A" w:rsidRPr="00EA5752" w:rsidP="00305A3A" w14:paraId="12FA3390" w14:textId="55E366F8">
      <w:pPr>
        <w:spacing w:after="0" w:line="240" w:lineRule="auto"/>
        <w:jc w:val="both"/>
        <w:rPr>
          <w:rFonts w:ascii="Times New Roman" w:eastAsia="Times New Roman" w:hAnsi="Times New Roman" w:cs="Times New Roman"/>
          <w:color w:val="000000" w:themeColor="text1"/>
          <w:sz w:val="28"/>
          <w:szCs w:val="28"/>
        </w:rPr>
      </w:pPr>
      <w:r w:rsidRPr="00C85DFD">
        <w:rPr>
          <w:rFonts w:ascii="Times New Roman" w:eastAsia="Times New Roman" w:hAnsi="Times New Roman" w:cs="Times New Roman"/>
          <w:color w:val="000000" w:themeColor="text1"/>
          <w:sz w:val="28"/>
          <w:szCs w:val="28"/>
        </w:rPr>
        <w:t>разом із матір’ю,</w:t>
      </w:r>
      <w:r>
        <w:rPr>
          <w:rFonts w:ascii="Times New Roman" w:eastAsia="Times New Roman" w:hAnsi="Times New Roman" w:cs="Times New Roman"/>
          <w:color w:val="000000" w:themeColor="text1"/>
          <w:sz w:val="28"/>
          <w:szCs w:val="28"/>
        </w:rPr>
        <w:t xml:space="preserve"> ***.</w:t>
      </w:r>
    </w:p>
    <w:p w:rsidR="00305A3A" w:rsidRPr="006A77B9" w:rsidP="00305A3A" w14:paraId="2398E75E" w14:textId="77777777">
      <w:pPr>
        <w:spacing w:after="0" w:line="240" w:lineRule="auto"/>
        <w:ind w:firstLine="567"/>
        <w:jc w:val="both"/>
        <w:rPr>
          <w:rFonts w:ascii="Times New Roman" w:eastAsia="Times New Roman" w:hAnsi="Times New Roman" w:cs="Times New Roman"/>
          <w:sz w:val="28"/>
          <w:szCs w:val="28"/>
        </w:rPr>
      </w:pPr>
    </w:p>
    <w:p w:rsidR="00305A3A" w:rsidRPr="006E6D0C" w:rsidP="00305A3A" w14:paraId="3BF0C2A3" w14:textId="77777777">
      <w:pPr>
        <w:spacing w:after="0" w:line="240" w:lineRule="auto"/>
        <w:jc w:val="both"/>
        <w:rPr>
          <w:rFonts w:ascii="Times New Roman" w:hAnsi="Times New Roman" w:cs="Times New Roman"/>
          <w:color w:val="FF0000"/>
          <w:sz w:val="28"/>
          <w:szCs w:val="28"/>
          <w:lang w:eastAsia="en-US"/>
        </w:rPr>
      </w:pPr>
    </w:p>
    <w:p w:rsidR="00305A3A" w:rsidRPr="000239D8" w:rsidP="00305A3A" w14:paraId="1E67B79E"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305A3A" w:rsidRPr="00C85DFD" w:rsidP="00305A3A" w14:paraId="0BFBD80E" w14:textId="77777777">
      <w:pPr>
        <w:spacing w:after="0"/>
        <w:jc w:val="center"/>
        <w:rPr>
          <w:rFonts w:ascii="Times New Roman" w:hAnsi="Times New Roman" w:cs="Times New Roman"/>
          <w:b/>
          <w:bCs/>
          <w:sz w:val="28"/>
          <w:szCs w:val="28"/>
        </w:rPr>
      </w:pPr>
    </w:p>
    <w:p w:rsidR="00305A3A" w:rsidRPr="003B2A39" w:rsidP="00305A3A" w14:paraId="579C58A4" w14:textId="77777777">
      <w:pPr>
        <w:spacing w:after="0"/>
        <w:ind w:left="142"/>
        <w:jc w:val="both"/>
        <w:rPr>
          <w:rFonts w:ascii="Times New Roman" w:hAnsi="Times New Roman" w:cs="Times New Roman"/>
          <w:iCs/>
          <w:sz w:val="28"/>
          <w:szCs w:val="28"/>
        </w:rPr>
      </w:pPr>
    </w:p>
    <w:permEnd w:id="1"/>
    <w:p w:rsidR="004F7CAD" w:rsidRPr="00EE06C3" w:rsidP="004F7CAD" w14:paraId="5FF0D8BD" w14:textId="6D1777D5">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B9C7231"/>
    <w:multiLevelType w:val="hybridMultilevel"/>
    <w:tmpl w:val="2CB213E2"/>
    <w:lvl w:ilvl="0">
      <w:start w:val="9"/>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464E"/>
    <w:rsid w:val="000530B8"/>
    <w:rsid w:val="000B677A"/>
    <w:rsid w:val="000B7394"/>
    <w:rsid w:val="000E0637"/>
    <w:rsid w:val="000E7ADA"/>
    <w:rsid w:val="0019083E"/>
    <w:rsid w:val="001F27CC"/>
    <w:rsid w:val="002107ED"/>
    <w:rsid w:val="00265451"/>
    <w:rsid w:val="002708D9"/>
    <w:rsid w:val="002D71B2"/>
    <w:rsid w:val="00305A3A"/>
    <w:rsid w:val="003546A0"/>
    <w:rsid w:val="003735BC"/>
    <w:rsid w:val="003A4315"/>
    <w:rsid w:val="003B2A39"/>
    <w:rsid w:val="004208DA"/>
    <w:rsid w:val="00424AD7"/>
    <w:rsid w:val="00496CD5"/>
    <w:rsid w:val="004C6C25"/>
    <w:rsid w:val="004F7CAD"/>
    <w:rsid w:val="00520285"/>
    <w:rsid w:val="00524AF7"/>
    <w:rsid w:val="00545B76"/>
    <w:rsid w:val="006A77B9"/>
    <w:rsid w:val="006E6D0C"/>
    <w:rsid w:val="00784598"/>
    <w:rsid w:val="007C582E"/>
    <w:rsid w:val="00800FFE"/>
    <w:rsid w:val="0081066D"/>
    <w:rsid w:val="00853C00"/>
    <w:rsid w:val="00893E2E"/>
    <w:rsid w:val="008B6EF2"/>
    <w:rsid w:val="00A12E7E"/>
    <w:rsid w:val="00A54CEB"/>
    <w:rsid w:val="00A84A56"/>
    <w:rsid w:val="00B20C04"/>
    <w:rsid w:val="00B3670E"/>
    <w:rsid w:val="00BE1CA6"/>
    <w:rsid w:val="00C85DFD"/>
    <w:rsid w:val="00CB633A"/>
    <w:rsid w:val="00EA5752"/>
    <w:rsid w:val="00ED61FE"/>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Spacing">
    <w:name w:val="No Spacing"/>
    <w:basedOn w:val="Normal"/>
    <w:uiPriority w:val="1"/>
    <w:qFormat/>
    <w:rsid w:val="00305A3A"/>
    <w:pPr>
      <w:spacing w:after="0" w:line="240" w:lineRule="auto"/>
    </w:pPr>
    <w:rPr>
      <w:rFonts w:cs="Times New Roman"/>
      <w:sz w:val="24"/>
      <w:szCs w:val="32"/>
      <w:lang w:val="ru-RU" w:eastAsia="en-US"/>
    </w:rPr>
  </w:style>
  <w:style w:type="paragraph" w:styleId="ListParagraph">
    <w:name w:val="List Paragraph"/>
    <w:basedOn w:val="Normal"/>
    <w:uiPriority w:val="34"/>
    <w:qFormat/>
    <w:rsid w:val="00305A3A"/>
    <w:pPr>
      <w:spacing w:after="0" w:line="240" w:lineRule="auto"/>
      <w:ind w:left="720"/>
      <w:contextualSpacing/>
    </w:pPr>
    <w:rPr>
      <w:rFonts w:ascii="Times New Roman" w:eastAsia="Times New Roman" w:hAnsi="Times New Roman" w:cs="Times New Roman"/>
      <w:sz w:val="28"/>
      <w:szCs w:val="28"/>
      <w:lang w:val="ru-RU" w:eastAsia="ru-RU"/>
    </w:rPr>
  </w:style>
  <w:style w:type="character" w:styleId="Emphasis">
    <w:name w:val="Emphasis"/>
    <w:basedOn w:val="DefaultParagraphFont"/>
    <w:uiPriority w:val="20"/>
    <w:qFormat/>
    <w:rsid w:val="00305A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306A73"/>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15638</Words>
  <Characters>8914</Characters>
  <Application>Microsoft Office Word</Application>
  <DocSecurity>8</DocSecurity>
  <Lines>74</Lines>
  <Paragraphs>49</Paragraphs>
  <ScaleCrop>false</ScaleCrop>
  <Company/>
  <LinksUpToDate>false</LinksUpToDate>
  <CharactersWithSpaces>24503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2024-06-25T05:51:00Z</dcterms:modified>
</cp:coreProperties>
</file>