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2.12.0 -->
  <w:body>
    <w:p w:rsidR="00F022A9" w:rsidP="0094106A" w14:paraId="1B67490C" w14:textId="77777777">
      <w:pPr>
        <w:pStyle w:val="docdata"/>
        <w:spacing w:before="0" w:beforeAutospacing="0" w:after="0" w:afterAutospacing="0" w:line="276" w:lineRule="auto"/>
        <w:ind w:left="5387"/>
        <w:jc w:val="center"/>
        <w:rPr>
          <w:color w:val="000000"/>
          <w:sz w:val="28"/>
          <w:szCs w:val="28"/>
        </w:rPr>
      </w:pPr>
      <w:permStart w:id="0" w:edGrp="everyone"/>
      <w:r>
        <w:rPr>
          <w:color w:val="000000"/>
          <w:sz w:val="28"/>
          <w:szCs w:val="28"/>
        </w:rPr>
        <w:t xml:space="preserve">Додаток </w: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5" type="#_x0000_t202" style="width:595.3pt;height:0;margin-top:0;margin-left:0;mso-position-horizontal:center;mso-position-horizontal-relative:page;mso-position-vertical:bottom;mso-position-vertical-relative:page;mso-wrap-style:square;position:absolute;z-index:251658240" fillcolor="white" stroked="f">
            <v:path strokeok="f" textboxrect="0,0,21600,21600"/>
            <v:textbox style="mso-fit-shape-to-text:t" inset="0,0,0,0">
              <w:txbxContent>
                <w:tbl>
                  <w:tblPr>
                    <w:tblStyle w:val="GridTableLight"/>
                    <w:tblW w:w="0" w:type="auto"/>
                    <w:jc w:val="center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CellMar>
                      <w:top w:w="0" w:type="dxa"/>
                      <w:bottom w:w="0" w:type="dxa"/>
                    </w:tblCellMar>
                    <w:tblLook w:val="04A0"/>
                  </w:tblPr>
                  <w:tblGrid>
                    <w:gridCol w:w="216"/>
                    <w:gridCol w:w="275"/>
                    <w:gridCol w:w="216"/>
                  </w:tblGrid>
                  <w:tr>
                    <w:tblPrEx>
                      <w:tblW w:w="0" w:type="auto"/>
                      <w:jc w:val="center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top w:w="0" w:type="dxa"/>
                        <w:bottom w:w="0" w:type="dxa"/>
                      </w:tblCellMar>
                      <w:tblLook w:val="04A0"/>
                    </w:tblPrEx>
                    <w:trPr>
                      <w:trHeight w:val="567"/>
                      <w:jc w:val="center"/>
                    </w:trPr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center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jc w:val="center"/>
                      <w:tblCellMar>
                        <w:top w:w="0" w:type="dxa"/>
                        <w:bottom w:w="0" w:type="dxa"/>
                      </w:tblCellMar>
                      <w:tblLook w:val="04A0"/>
                    </w:tblPrEx>
                    <w:trPr>
                      <w:trHeight w:val="117"/>
                      <w:jc w:val="center"/>
                    </w:trPr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2B683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cs="InfoPlus CODE128 60"/>
                            <w:sz w:val="12"/>
                            <w:szCs w:val="12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9D1EC6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cs="InfoPlus CODE128 60"/>
                            <w:sz w:val="10"/>
                            <w:szCs w:val="10"/>
                          </w:rPr>
                        </w:pPr>
                        <w:r w:rsidRPr="009D1EC6">
                          <w:rPr>
                            <w:rFonts w:cs="InfoPlus CODE128 60"/>
                            <w:sz w:val="10"/>
                            <w:szCs w:val="10"/>
                          </w:rPr>
                          <w:t>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2B683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center"/>
                          <w:textAlignment w:val="auto"/>
                          <w:rPr>
                            <w:rFonts w:ascii="MS Sans Serif" w:hAnsi="MS Sans Serif" w:cs="MS Sans Serif"/>
                            <w:b/>
                            <w:bCs/>
                            <w:sz w:val="12"/>
                            <w:szCs w:val="12"/>
                          </w:rPr>
                        </w:pPr>
                      </w:p>
                    </w:tc>
                  </w:tr>
                </w:tbl>
                <w:p>
                  <w:pPr>
                    <w:rPr>
                      <w:sz w:val="6"/>
                    </w:rPr>
                  </w:pPr>
                </w:p>
              </w:txbxContent>
            </v:textbox>
          </v:shape>
        </w:pict>
      </w:r>
    </w:p>
    <w:p w:rsidR="0094106A" w:rsidP="0094106A" w14:paraId="3642648F" w14:textId="77777777">
      <w:pPr>
        <w:tabs>
          <w:tab w:val="left" w:pos="5610"/>
          <w:tab w:val="left" w:pos="6358"/>
        </w:tabs>
        <w:spacing w:after="0"/>
        <w:ind w:left="538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ЗАТВЕРДЖЕНО</w:t>
      </w:r>
    </w:p>
    <w:p w:rsidR="0094106A" w:rsidP="0094106A" w14:paraId="2C188337" w14:textId="77777777">
      <w:pPr>
        <w:tabs>
          <w:tab w:val="left" w:pos="5610"/>
          <w:tab w:val="left" w:pos="6358"/>
        </w:tabs>
        <w:spacing w:after="0"/>
        <w:ind w:left="538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Рішення Броварської міської ради</w:t>
      </w:r>
    </w:p>
    <w:p w:rsidR="0094106A" w:rsidP="0094106A" w14:paraId="03199FAE" w14:textId="77777777">
      <w:pPr>
        <w:tabs>
          <w:tab w:val="left" w:pos="5610"/>
          <w:tab w:val="left" w:pos="6358"/>
        </w:tabs>
        <w:spacing w:after="0"/>
        <w:ind w:left="538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Броварського району </w:t>
      </w:r>
    </w:p>
    <w:p w:rsidR="0094106A" w:rsidP="0094106A" w14:paraId="436E9079" w14:textId="21B6F675">
      <w:pPr>
        <w:tabs>
          <w:tab w:val="left" w:pos="5610"/>
          <w:tab w:val="left" w:pos="6358"/>
        </w:tabs>
        <w:spacing w:after="0"/>
        <w:ind w:left="538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9A40AA" w:rsidRPr="008222BB" w:rsidP="009A40AA" w14:paraId="6D93536F" w14:textId="466B0A9A">
      <w:pPr>
        <w:pStyle w:val="docdata"/>
        <w:spacing w:before="0" w:beforeAutospacing="0" w:after="0" w:afterAutospacing="0" w:line="276" w:lineRule="auto"/>
        <w:ind w:left="5670"/>
        <w:jc w:val="center"/>
        <w:rPr>
          <w:rFonts w:eastAsia="Cambria Math"/>
          <w:sz w:val="28"/>
          <w:lang w:eastAsia="ru-RU"/>
        </w:rPr>
      </w:pPr>
      <w:r w:rsidRPr="00130307">
        <w:rPr>
          <w:rFonts w:eastAsia="Cambria Math"/>
          <w:sz w:val="28"/>
          <w:lang w:eastAsia="ru-RU"/>
        </w:rPr>
        <w:t>від 27.06.2024 № 1672-73-08</w:t>
      </w: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62322C" w:rsidP="009A03D4" w14:paraId="518F454F" w14:textId="7777777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ermStart w:id="1" w:edGrp="everyone"/>
      <w:r>
        <w:rPr>
          <w:rFonts w:ascii="Times New Roman" w:hAnsi="Times New Roman" w:cs="Times New Roman"/>
          <w:b/>
          <w:bCs/>
          <w:sz w:val="28"/>
          <w:szCs w:val="28"/>
        </w:rPr>
        <w:t>ПЛАН</w:t>
      </w:r>
    </w:p>
    <w:p w:rsidR="0062322C" w:rsidP="0062322C" w14:paraId="0062D1F4" w14:textId="77777777">
      <w:pPr>
        <w:spacing w:after="0"/>
        <w:ind w:left="7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роботи Броварської міської ради</w:t>
      </w:r>
    </w:p>
    <w:p w:rsidR="0062322C" w:rsidP="0062322C" w14:paraId="6A1D207B" w14:textId="77777777">
      <w:pPr>
        <w:spacing w:after="0"/>
        <w:ind w:left="7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Броварського району Київської області</w:t>
      </w:r>
    </w:p>
    <w:p w:rsidR="0062322C" w:rsidP="0062322C" w14:paraId="7A73FA47" w14:textId="77777777">
      <w:pPr>
        <w:spacing w:after="0"/>
        <w:ind w:left="7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 ІІ півріччя 2024 року</w:t>
      </w:r>
    </w:p>
    <w:p w:rsidR="0062322C" w:rsidP="0062322C" w14:paraId="4E557E16" w14:textId="77777777">
      <w:pPr>
        <w:spacing w:after="0"/>
        <w:ind w:left="75"/>
        <w:jc w:val="center"/>
        <w:rPr>
          <w:rFonts w:ascii="Times New Roman" w:hAnsi="Times New Roman" w:cs="Times New Roman"/>
          <w:sz w:val="28"/>
          <w:szCs w:val="28"/>
        </w:rPr>
      </w:pPr>
    </w:p>
    <w:p w:rsidR="0062322C" w:rsidP="0062322C" w14:paraId="40D2FB6B" w14:textId="77777777">
      <w:pPr>
        <w:numPr>
          <w:ilvl w:val="0"/>
          <w:numId w:val="1"/>
        </w:numPr>
        <w:tabs>
          <w:tab w:val="num" w:pos="284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Питання, які заплановані для розгляду на чергових пленарних засіданнях сесії міської ради:</w:t>
      </w:r>
    </w:p>
    <w:tbl>
      <w:tblPr>
        <w:tblW w:w="98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6"/>
        <w:gridCol w:w="1560"/>
        <w:gridCol w:w="5359"/>
        <w:gridCol w:w="2295"/>
      </w:tblGrid>
      <w:tr w14:paraId="059AC63D" w14:textId="77777777" w:rsidTr="0062322C">
        <w:tblPrEx>
          <w:tblW w:w="9810" w:type="dxa"/>
          <w:tblInd w:w="-34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68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2C" w14:paraId="79040126" w14:textId="7777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  <w:p w:rsidR="0062322C" w14:paraId="29AD015F" w14:textId="7777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/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2C" w14:paraId="6D1A6902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Термін</w:t>
            </w:r>
          </w:p>
          <w:p w:rsidR="0062322C" w14:paraId="293B6737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2C" w14:paraId="66F37BA0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 питання</w:t>
            </w:r>
          </w:p>
          <w:p w:rsidR="0062322C" w14:paraId="25DA9061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2C" w14:paraId="4CE19841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Доповідач</w:t>
            </w:r>
          </w:p>
        </w:tc>
      </w:tr>
      <w:tr w14:paraId="14CB3794" w14:textId="77777777" w:rsidTr="0062322C">
        <w:tblPrEx>
          <w:tblW w:w="9810" w:type="dxa"/>
          <w:tblInd w:w="-34" w:type="dxa"/>
          <w:tblLayout w:type="fixed"/>
          <w:tblLook w:val="01E0"/>
        </w:tblPrEx>
        <w:trPr>
          <w:trHeight w:val="68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2C" w14:paraId="1DB3D6B9" w14:textId="77777777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2C" w14:paraId="17413267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Липень-грудень</w:t>
            </w:r>
          </w:p>
          <w:p w:rsidR="0062322C" w14:paraId="3B375FED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(щомісяця)</w:t>
            </w:r>
          </w:p>
        </w:tc>
        <w:tc>
          <w:tcPr>
            <w:tcW w:w="5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2C" w14:paraId="5667DE03" w14:textId="777777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Про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внесення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змін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до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Програми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заходів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з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організації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територіальної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оборони в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Броварській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міській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територіальній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громаді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на 2024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рік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.  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2C" w14:paraId="69BD0DE7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Управління цивільного захисту, оборонної роботи та взаємодії з правоохоронними органами</w:t>
            </w:r>
          </w:p>
        </w:tc>
      </w:tr>
      <w:tr w14:paraId="777C593D" w14:textId="77777777" w:rsidTr="0062322C">
        <w:tblPrEx>
          <w:tblW w:w="9810" w:type="dxa"/>
          <w:tblInd w:w="-34" w:type="dxa"/>
          <w:tblLayout w:type="fixed"/>
          <w:tblLook w:val="01E0"/>
        </w:tblPrEx>
        <w:trPr>
          <w:trHeight w:val="68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2C" w14:paraId="531FE861" w14:textId="77777777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2C" w14:paraId="0A22B340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серпень, листопад, грудень</w:t>
            </w:r>
          </w:p>
        </w:tc>
        <w:tc>
          <w:tcPr>
            <w:tcW w:w="5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2C" w14:paraId="704341D7" w14:textId="77777777">
            <w:pPr>
              <w:autoSpaceDE w:val="0"/>
              <w:autoSpaceDN w:val="0"/>
              <w:adjustRightInd w:val="0"/>
              <w:spacing w:after="0" w:line="240" w:lineRule="auto"/>
              <w:ind w:right="150"/>
              <w:jc w:val="both"/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 xml:space="preserve">Про </w:t>
            </w:r>
            <w:r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>внесення</w:t>
            </w:r>
            <w:r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>змін</w:t>
            </w:r>
            <w:r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 xml:space="preserve"> до </w:t>
            </w:r>
            <w:r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>Програми</w:t>
            </w:r>
            <w:r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>підтримки</w:t>
            </w:r>
            <w:r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>Захисників</w:t>
            </w:r>
            <w:r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 xml:space="preserve"> і </w:t>
            </w:r>
            <w:r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>Захисниць</w:t>
            </w:r>
            <w:r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>України</w:t>
            </w:r>
            <w:r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 xml:space="preserve">, </w:t>
            </w:r>
            <w:r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>членів</w:t>
            </w:r>
            <w:r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>сімей</w:t>
            </w:r>
            <w:r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>загиблих</w:t>
            </w:r>
            <w:r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 xml:space="preserve"> на 2024-2026 роки 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2C" w14:paraId="5F41B9A8" w14:textId="77777777">
            <w:pPr>
              <w:spacing w:after="0"/>
              <w:ind w:left="-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Управління соціального захисту населення</w:t>
            </w:r>
          </w:p>
        </w:tc>
      </w:tr>
      <w:tr w14:paraId="595EA413" w14:textId="77777777" w:rsidTr="0062322C">
        <w:tblPrEx>
          <w:tblW w:w="9810" w:type="dxa"/>
          <w:tblInd w:w="-34" w:type="dxa"/>
          <w:tblLayout w:type="fixed"/>
          <w:tblLook w:val="01E0"/>
        </w:tblPrEx>
        <w:trPr>
          <w:trHeight w:val="68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2C" w14:paraId="787878FC" w14:textId="77777777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2C" w14:paraId="40C65741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вересень, листопад, грудень</w:t>
            </w:r>
          </w:p>
        </w:tc>
        <w:tc>
          <w:tcPr>
            <w:tcW w:w="5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2C" w14:paraId="140E2E42" w14:textId="77777777">
            <w:pPr>
              <w:autoSpaceDE w:val="0"/>
              <w:autoSpaceDN w:val="0"/>
              <w:adjustRightInd w:val="0"/>
              <w:spacing w:after="0" w:line="240" w:lineRule="auto"/>
              <w:ind w:right="150"/>
              <w:jc w:val="both"/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 xml:space="preserve">Про </w:t>
            </w:r>
            <w:r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>внесення</w:t>
            </w:r>
            <w:r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>змін</w:t>
            </w:r>
            <w:r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 xml:space="preserve"> до </w:t>
            </w:r>
            <w:r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>програми</w:t>
            </w:r>
            <w:r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 xml:space="preserve"> «З </w:t>
            </w:r>
            <w:r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>турботою</w:t>
            </w:r>
            <w:r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 xml:space="preserve"> про кожного»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2C" w14:paraId="7F11650D" w14:textId="77777777">
            <w:pPr>
              <w:spacing w:after="0"/>
              <w:ind w:left="-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Управління соціального захисту населення</w:t>
            </w:r>
          </w:p>
        </w:tc>
      </w:tr>
      <w:tr w14:paraId="49DF2099" w14:textId="77777777" w:rsidTr="0062322C">
        <w:tblPrEx>
          <w:tblW w:w="9810" w:type="dxa"/>
          <w:tblInd w:w="-34" w:type="dxa"/>
          <w:tblLayout w:type="fixed"/>
          <w:tblLook w:val="01E0"/>
        </w:tblPrEx>
        <w:trPr>
          <w:trHeight w:val="68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2C" w14:paraId="1EC94C97" w14:textId="77777777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2C" w14:paraId="2B8BEE9C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вересень</w:t>
            </w:r>
          </w:p>
        </w:tc>
        <w:tc>
          <w:tcPr>
            <w:tcW w:w="5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2C" w14:paraId="324DA187" w14:textId="77777777">
            <w:pPr>
              <w:autoSpaceDE w:val="0"/>
              <w:autoSpaceDN w:val="0"/>
              <w:adjustRightInd w:val="0"/>
              <w:spacing w:after="0" w:line="240" w:lineRule="auto"/>
              <w:ind w:right="150"/>
              <w:jc w:val="both"/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 xml:space="preserve">Про </w:t>
            </w:r>
            <w:r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>затвердження</w:t>
            </w:r>
            <w:r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 xml:space="preserve"> складу </w:t>
            </w:r>
            <w:r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>Молодіжної</w:t>
            </w:r>
            <w:r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 xml:space="preserve"> ради </w:t>
            </w:r>
            <w:r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>Броварської</w:t>
            </w:r>
            <w:r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>міської</w:t>
            </w:r>
            <w:r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>територіальної</w:t>
            </w:r>
            <w:r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>громади</w:t>
            </w:r>
            <w:r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 xml:space="preserve"> у </w:t>
            </w:r>
            <w:r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>новій</w:t>
            </w:r>
            <w:r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>редакції</w:t>
            </w:r>
            <w:r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 xml:space="preserve"> 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2C" w14:paraId="673A7D20" w14:textId="77777777">
            <w:pPr>
              <w:spacing w:after="0"/>
              <w:ind w:left="-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Управління культури, сім’ї та молоді</w:t>
            </w:r>
          </w:p>
        </w:tc>
      </w:tr>
      <w:tr w14:paraId="0C08FC89" w14:textId="77777777" w:rsidTr="0062322C">
        <w:tblPrEx>
          <w:tblW w:w="9810" w:type="dxa"/>
          <w:tblInd w:w="-34" w:type="dxa"/>
          <w:tblLayout w:type="fixed"/>
          <w:tblLook w:val="01E0"/>
        </w:tblPrEx>
        <w:trPr>
          <w:trHeight w:val="68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2C" w14:paraId="0FF25D9C" w14:textId="77777777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2C" w14:paraId="5FFDDCD9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вересень-жовтень</w:t>
            </w:r>
          </w:p>
        </w:tc>
        <w:tc>
          <w:tcPr>
            <w:tcW w:w="5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2C" w14:paraId="290E4CFF" w14:textId="777777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 xml:space="preserve">Про </w:t>
            </w:r>
            <w:r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>внесення</w:t>
            </w:r>
            <w:r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>змін</w:t>
            </w:r>
            <w:r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 xml:space="preserve"> до </w:t>
            </w:r>
            <w:r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>Програми</w:t>
            </w:r>
            <w:r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>підтримки</w:t>
            </w:r>
            <w:r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>молодих</w:t>
            </w:r>
            <w:r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>сімей</w:t>
            </w:r>
            <w:r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 xml:space="preserve"> та </w:t>
            </w:r>
            <w:r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>розвитку</w:t>
            </w:r>
            <w:r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>молоді</w:t>
            </w:r>
            <w:r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 xml:space="preserve"> «Молодь в </w:t>
            </w:r>
            <w:r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>дії</w:t>
            </w:r>
            <w:r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>» на 2022-2026 роки (</w:t>
            </w:r>
            <w:r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>зі</w:t>
            </w:r>
            <w:r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>змінами</w:t>
            </w:r>
            <w:r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>).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2C" w14:paraId="24AC9626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Управління культури, сім’ї та молоді</w:t>
            </w:r>
          </w:p>
        </w:tc>
      </w:tr>
      <w:tr w14:paraId="1A103201" w14:textId="77777777" w:rsidTr="0062322C">
        <w:tblPrEx>
          <w:tblW w:w="9810" w:type="dxa"/>
          <w:tblInd w:w="-34" w:type="dxa"/>
          <w:tblLayout w:type="fixed"/>
          <w:tblLook w:val="01E0"/>
        </w:tblPrEx>
        <w:trPr>
          <w:trHeight w:val="68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2C" w14:paraId="4FCCC73F" w14:textId="77777777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2C" w14:paraId="7E048D8E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грудень</w:t>
            </w:r>
          </w:p>
        </w:tc>
        <w:tc>
          <w:tcPr>
            <w:tcW w:w="5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2C" w14:paraId="0FB78058" w14:textId="777777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  <w:lang w:eastAsia="ru-RU"/>
              </w:rPr>
              <w:t>Про внесення змін до Програми розвитку культури Броварської міської територіальної громади на 2022-2026 роки (зі змінами)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2C" w14:paraId="0DC357E9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Управління культури, сім’ї та молоді</w:t>
            </w:r>
          </w:p>
        </w:tc>
      </w:tr>
      <w:tr w14:paraId="18FF9A60" w14:textId="77777777" w:rsidTr="0062322C">
        <w:tblPrEx>
          <w:tblW w:w="9810" w:type="dxa"/>
          <w:tblInd w:w="-34" w:type="dxa"/>
          <w:tblLayout w:type="fixed"/>
          <w:tblLook w:val="01E0"/>
        </w:tblPrEx>
        <w:trPr>
          <w:trHeight w:val="68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2C" w14:paraId="7A5B1837" w14:textId="77777777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7.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2C" w14:paraId="13BCFD9B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листопад</w:t>
            </w:r>
          </w:p>
        </w:tc>
        <w:tc>
          <w:tcPr>
            <w:tcW w:w="5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2C" w14:paraId="5459CE17" w14:textId="777777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PSMT" w:hAnsi="TimesNewRomanPSMT" w:cs="TimesNewRomanPSMT"/>
                <w:sz w:val="28"/>
                <w:szCs w:val="28"/>
                <w:lang w:eastAsia="ru-RU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  <w:lang w:eastAsia="ru-RU"/>
              </w:rPr>
              <w:t>Про затвердження плану діяльності з підготовки регуляторних актів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2C" w14:paraId="14443DB2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Управління економіки та інвестицій</w:t>
            </w:r>
          </w:p>
        </w:tc>
      </w:tr>
      <w:tr w14:paraId="10FC77D1" w14:textId="77777777" w:rsidTr="0062322C">
        <w:tblPrEx>
          <w:tblW w:w="9810" w:type="dxa"/>
          <w:tblInd w:w="-34" w:type="dxa"/>
          <w:tblLayout w:type="fixed"/>
          <w:tblLook w:val="01E0"/>
        </w:tblPrEx>
        <w:trPr>
          <w:trHeight w:val="68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2C" w14:paraId="20D21E02" w14:textId="77777777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8.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2C" w14:paraId="37D5F0FE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жовтень</w:t>
            </w:r>
          </w:p>
        </w:tc>
        <w:tc>
          <w:tcPr>
            <w:tcW w:w="5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2C" w14:paraId="258B17F1" w14:textId="777777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PSMT" w:hAnsi="TimesNewRomanPSMT" w:cs="TimesNewRomanPSMT"/>
                <w:sz w:val="28"/>
                <w:szCs w:val="28"/>
                <w:lang w:eastAsia="ru-RU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  <w:lang w:eastAsia="ru-RU"/>
              </w:rPr>
              <w:t xml:space="preserve">Про затвердження Правил паркування транспортних засобів на території Броварської міської територіальної громади 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2C" w14:paraId="64223FF5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Управління інспекції та контролю</w:t>
            </w:r>
          </w:p>
        </w:tc>
      </w:tr>
      <w:tr w14:paraId="0E21AE05" w14:textId="77777777" w:rsidTr="0062322C">
        <w:tblPrEx>
          <w:tblW w:w="9810" w:type="dxa"/>
          <w:tblInd w:w="-34" w:type="dxa"/>
          <w:tblLayout w:type="fixed"/>
          <w:tblLook w:val="01E0"/>
        </w:tblPrEx>
        <w:trPr>
          <w:trHeight w:val="68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2C" w14:paraId="408D5049" w14:textId="77777777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2C" w14:paraId="084DE5AD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грудень </w:t>
            </w:r>
          </w:p>
        </w:tc>
        <w:tc>
          <w:tcPr>
            <w:tcW w:w="5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2C" w14:paraId="2F70D991" w14:textId="777777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PSMT" w:hAnsi="TimesNewRomanPSMT" w:cs="TimesNewRomanPSMT"/>
                <w:sz w:val="28"/>
                <w:szCs w:val="28"/>
                <w:lang w:eastAsia="ru-RU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  <w:lang w:eastAsia="ru-RU"/>
              </w:rPr>
              <w:t>Про внесення змін до Програми  підтримки сім’ї та захисту прав дітей «Щаслива родина – успішна країна» на 2023-2027 роки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2C" w14:paraId="1757609A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Служба у справах дітей</w:t>
            </w:r>
          </w:p>
        </w:tc>
      </w:tr>
      <w:tr w14:paraId="440643C2" w14:textId="77777777" w:rsidTr="0062322C">
        <w:tblPrEx>
          <w:tblW w:w="9810" w:type="dxa"/>
          <w:tblInd w:w="-34" w:type="dxa"/>
          <w:tblLayout w:type="fixed"/>
          <w:tblLook w:val="01E0"/>
        </w:tblPrEx>
        <w:trPr>
          <w:trHeight w:val="68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2C" w14:paraId="3D1DA087" w14:textId="77777777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10.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2C" w14:paraId="34A4230D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грудень</w:t>
            </w:r>
          </w:p>
        </w:tc>
        <w:tc>
          <w:tcPr>
            <w:tcW w:w="5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2C" w14:paraId="17E1728E" w14:textId="777777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PSMT" w:hAnsi="TimesNewRomanPSMT" w:cs="TimesNewRomanPSMT"/>
                <w:sz w:val="28"/>
                <w:szCs w:val="28"/>
                <w:lang w:eastAsia="ru-RU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  <w:lang w:eastAsia="ru-RU"/>
              </w:rPr>
              <w:t>Про внесення змін до Програми відпочинку та оздоровлення дітей на 2022-2026 роки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2C" w14:paraId="3EF47A57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Служба у справах дітей</w:t>
            </w:r>
          </w:p>
        </w:tc>
      </w:tr>
      <w:tr w14:paraId="302312AD" w14:textId="77777777" w:rsidTr="0062322C">
        <w:tblPrEx>
          <w:tblW w:w="9810" w:type="dxa"/>
          <w:tblInd w:w="-34" w:type="dxa"/>
          <w:tblLayout w:type="fixed"/>
          <w:tblLook w:val="01E0"/>
        </w:tblPrEx>
        <w:trPr>
          <w:trHeight w:val="68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2C" w14:paraId="3F622F63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2C" w14:paraId="34C0AE80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Липень - серпень</w:t>
            </w:r>
          </w:p>
        </w:tc>
        <w:tc>
          <w:tcPr>
            <w:tcW w:w="5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2C" w14:paraId="5EF32D8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 виконання бюджету Броварської міської територіальної  громади  за                            І півріччя 2024 року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2C" w14:paraId="32277E3F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Фінансове управління </w:t>
            </w:r>
          </w:p>
        </w:tc>
      </w:tr>
      <w:tr w14:paraId="4594656E" w14:textId="77777777" w:rsidTr="0062322C">
        <w:tblPrEx>
          <w:tblW w:w="9810" w:type="dxa"/>
          <w:tblInd w:w="-34" w:type="dxa"/>
          <w:tblLayout w:type="fixed"/>
          <w:tblLook w:val="01E0"/>
        </w:tblPrEx>
        <w:trPr>
          <w:trHeight w:val="68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2C" w14:paraId="4C903DE1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2C" w14:paraId="54A2C21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Вересень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5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2C" w14:paraId="02FC0482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 прогнозні показники бюджету Броварської міської територіальної громади  на 2025-2027 роки,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(у разі внесення змін до Бюджетного кодексу України щодо відновлення середньострокового бюджетного планування на місцевому рівні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2C" w14:paraId="1945AC25" w14:textId="77777777">
            <w:pPr>
              <w:spacing w:after="0" w:line="240" w:lineRule="auto"/>
              <w:ind w:right="6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Фінансове управління</w:t>
            </w:r>
          </w:p>
          <w:p w:rsidR="0062322C" w14:paraId="20E9D4C6" w14:textId="77777777">
            <w:pPr>
              <w:spacing w:after="0" w:line="240" w:lineRule="auto"/>
              <w:ind w:right="6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5C356AC2" w14:textId="77777777" w:rsidTr="0062322C">
        <w:tblPrEx>
          <w:tblW w:w="9810" w:type="dxa"/>
          <w:tblInd w:w="-34" w:type="dxa"/>
          <w:tblLayout w:type="fixed"/>
          <w:tblLook w:val="01E0"/>
        </w:tblPrEx>
        <w:trPr>
          <w:trHeight w:val="68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2C" w14:paraId="6903FAF6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2C" w14:paraId="58BF8C9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Жовтень - листопад</w:t>
            </w:r>
          </w:p>
        </w:tc>
        <w:tc>
          <w:tcPr>
            <w:tcW w:w="5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2C" w14:paraId="4780E21B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 виконання бюджету Броварської міської територіальної громади за 9 місяців 2024 року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2C" w14:paraId="366F0591" w14:textId="77777777">
            <w:pPr>
              <w:spacing w:after="0" w:line="240" w:lineRule="auto"/>
              <w:ind w:right="6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Фінансове управління</w:t>
            </w:r>
          </w:p>
        </w:tc>
      </w:tr>
      <w:tr w14:paraId="41062BA9" w14:textId="77777777" w:rsidTr="0062322C">
        <w:tblPrEx>
          <w:tblW w:w="9810" w:type="dxa"/>
          <w:tblInd w:w="-34" w:type="dxa"/>
          <w:tblLayout w:type="fixed"/>
          <w:tblLook w:val="01E0"/>
        </w:tblPrEx>
        <w:trPr>
          <w:trHeight w:val="266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2C" w14:paraId="084D8193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2C" w14:paraId="2070A9D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грудень</w:t>
            </w:r>
          </w:p>
        </w:tc>
        <w:tc>
          <w:tcPr>
            <w:tcW w:w="5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2C" w14:paraId="1D31456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 бюджет Броварської міської територіальної громади на 2025 рік.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2C" w14:paraId="063F2F4C" w14:textId="77777777">
            <w:pPr>
              <w:tabs>
                <w:tab w:val="left" w:pos="3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Фінансове управління</w:t>
            </w:r>
          </w:p>
        </w:tc>
      </w:tr>
      <w:tr w14:paraId="05C0C7A4" w14:textId="77777777" w:rsidTr="0062322C">
        <w:tblPrEx>
          <w:tblW w:w="9810" w:type="dxa"/>
          <w:tblInd w:w="-34" w:type="dxa"/>
          <w:tblLayout w:type="fixed"/>
          <w:tblLook w:val="01E0"/>
        </w:tblPrEx>
        <w:trPr>
          <w:trHeight w:val="435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2C" w14:paraId="24C5BCF3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2C" w14:paraId="50EE85D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грудень</w:t>
            </w:r>
          </w:p>
        </w:tc>
        <w:tc>
          <w:tcPr>
            <w:tcW w:w="5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2C" w14:paraId="6991D249" w14:textId="77777777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 затвердження плану роботи Броварської міської ради Броварського району Київської області на І півріччя 2025 року.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2C" w14:paraId="1A3D2F6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Секретар </w:t>
            </w:r>
          </w:p>
          <w:p w:rsidR="0062322C" w14:paraId="3850906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міської ради</w:t>
            </w:r>
          </w:p>
        </w:tc>
      </w:tr>
    </w:tbl>
    <w:p w:rsidR="0062322C" w:rsidP="0062322C" w14:paraId="4FB79A98" w14:textId="77777777">
      <w:pPr>
        <w:spacing w:after="0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322C" w:rsidP="0062322C" w14:paraId="51B2A604" w14:textId="77777777">
      <w:pPr>
        <w:spacing w:after="0"/>
        <w:ind w:left="-142"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ІІ.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Питання, які розглядаються на чергових пленарних засіданнях сесії міської ради постійно (за необхідності):</w:t>
      </w:r>
    </w:p>
    <w:p w:rsidR="0062322C" w:rsidP="0062322C" w14:paraId="4D97B767" w14:textId="77777777">
      <w:pPr>
        <w:pStyle w:val="NoSpacing"/>
        <w:ind w:left="-142" w:firstLine="56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 </w:t>
      </w:r>
      <w:r>
        <w:rPr>
          <w:rFonts w:ascii="Times New Roman" w:hAnsi="Times New Roman"/>
          <w:color w:val="000000" w:themeColor="text1"/>
          <w:sz w:val="28"/>
          <w:szCs w:val="28"/>
        </w:rPr>
        <w:t>Про приватизацію житлових приміщень гуртожитків.</w:t>
      </w:r>
    </w:p>
    <w:p w:rsidR="0062322C" w:rsidP="0062322C" w14:paraId="5063BCFD" w14:textId="77777777">
      <w:pPr>
        <w:pStyle w:val="NoSpacing"/>
        <w:ind w:left="-142" w:firstLine="56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2. Про надання згоди на безоплатне прийняття у комунальну власність Броварської міської територіальної громади об’єктів.</w:t>
      </w:r>
    </w:p>
    <w:p w:rsidR="0062322C" w:rsidP="0062322C" w14:paraId="1D561632" w14:textId="77777777">
      <w:pPr>
        <w:pStyle w:val="NoSpacing"/>
        <w:ind w:left="-142" w:firstLine="56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3. Про безоплатне прийняття у комунальну власність Броварської міської територіальної громади об’єктів.</w:t>
      </w:r>
    </w:p>
    <w:p w:rsidR="0062322C" w:rsidP="0062322C" w14:paraId="0A9E3F4E" w14:textId="77777777">
      <w:pPr>
        <w:pStyle w:val="NoSpacing"/>
        <w:ind w:left="-142" w:firstLine="56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4.  Про надання дозволу на списання комунального майна Броварської міської територіальної громади.</w:t>
      </w:r>
    </w:p>
    <w:p w:rsidR="0062322C" w:rsidP="0062322C" w14:paraId="73EF3D38" w14:textId="77777777">
      <w:pPr>
        <w:pStyle w:val="NoSpacing"/>
        <w:ind w:left="-142" w:firstLine="56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5.  Про надання дозволу на передачу комунального майна Броварської міської територіальної громади.</w:t>
      </w:r>
    </w:p>
    <w:p w:rsidR="0062322C" w:rsidP="0062322C" w14:paraId="3C0C7BCA" w14:textId="77777777">
      <w:pPr>
        <w:pStyle w:val="NoSpacing"/>
        <w:ind w:left="-142" w:firstLine="56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6. Про прийняття у комунальну власність Броварської міської територіальної громади безхазяйного майна та призначення балансоутримувача безхазяйного майна.</w:t>
      </w:r>
    </w:p>
    <w:p w:rsidR="0062322C" w:rsidP="0062322C" w14:paraId="45F5C455" w14:textId="77777777">
      <w:pPr>
        <w:pStyle w:val="NoSpacing"/>
        <w:ind w:left="-142" w:firstLine="56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7.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Про встановлення розміру орендної плати за оренду комунального майна.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62322C" w:rsidP="0062322C" w14:paraId="0079C374" w14:textId="77777777">
      <w:pPr>
        <w:pStyle w:val="NoSpacing"/>
        <w:ind w:left="-142" w:firstLine="56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8. Про внесення змін до місцевих Програм.</w:t>
      </w:r>
    </w:p>
    <w:p w:rsidR="0062322C" w:rsidP="0062322C" w14:paraId="5A4BF30F" w14:textId="77777777">
      <w:pPr>
        <w:tabs>
          <w:tab w:val="left" w:pos="-426"/>
          <w:tab w:val="left" w:pos="7655"/>
          <w:tab w:val="left" w:pos="7797"/>
          <w:tab w:val="left" w:pos="8364"/>
        </w:tabs>
        <w:spacing w:line="240" w:lineRule="auto"/>
        <w:ind w:left="-142" w:right="41" w:firstLine="568"/>
        <w:contextualSpacing/>
        <w:jc w:val="both"/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 xml:space="preserve">9. Про включення  об’єкта  до переліку об’єктів комунальної власності Броварської міської територіальної громади, що підлягають приватизації  у 2024 році. </w:t>
      </w:r>
    </w:p>
    <w:p w:rsidR="0062322C" w:rsidP="0062322C" w14:paraId="2EB86FF3" w14:textId="77777777">
      <w:pPr>
        <w:tabs>
          <w:tab w:val="left" w:pos="-426"/>
          <w:tab w:val="left" w:pos="7655"/>
          <w:tab w:val="left" w:pos="7797"/>
          <w:tab w:val="left" w:pos="8364"/>
        </w:tabs>
        <w:spacing w:after="0" w:line="240" w:lineRule="auto"/>
        <w:ind w:left="-142" w:right="41" w:firstLine="568"/>
        <w:contextualSpacing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10. Про затвердження складу аукціонної комісії для продажу об’єкта, що належить до комунальної власності Броварської міської територіальної громади.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</w:t>
      </w:r>
    </w:p>
    <w:p w:rsidR="0062322C" w:rsidP="0062322C" w14:paraId="74AB98FD" w14:textId="77777777">
      <w:pPr>
        <w:autoSpaceDE w:val="0"/>
        <w:autoSpaceDN w:val="0"/>
        <w:adjustRightInd w:val="0"/>
        <w:spacing w:after="0" w:line="240" w:lineRule="auto"/>
        <w:ind w:left="-142" w:firstLine="568"/>
        <w:jc w:val="both"/>
        <w:rPr>
          <w:rFonts w:ascii="TimesNewRomanPSMT" w:hAnsi="TimesNewRomanPSMT" w:cs="TimesNewRomanPSMT"/>
          <w:color w:val="000000" w:themeColor="text1"/>
          <w:sz w:val="28"/>
          <w:szCs w:val="28"/>
          <w:lang w:val="ru-RU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11. </w:t>
      </w:r>
      <w:r>
        <w:rPr>
          <w:rFonts w:ascii="TimesNewRomanPSMT" w:hAnsi="TimesNewRomanPSMT" w:cs="TimesNewRomanPSMT"/>
          <w:color w:val="000000" w:themeColor="text1"/>
          <w:sz w:val="28"/>
          <w:szCs w:val="28"/>
          <w:lang w:val="ru-RU"/>
        </w:rPr>
        <w:t xml:space="preserve">Про </w:t>
      </w:r>
      <w:r>
        <w:rPr>
          <w:rFonts w:ascii="TimesNewRomanPSMT" w:hAnsi="TimesNewRomanPSMT" w:cs="TimesNewRomanPSMT"/>
          <w:color w:val="000000" w:themeColor="text1"/>
          <w:sz w:val="28"/>
          <w:szCs w:val="28"/>
          <w:lang w:val="ru-RU"/>
        </w:rPr>
        <w:t>затвердження</w:t>
      </w:r>
      <w:r>
        <w:rPr>
          <w:rFonts w:ascii="TimesNewRomanPSMT" w:hAnsi="TimesNewRomanPSMT" w:cs="TimesNewRomanPSMT"/>
          <w:color w:val="000000" w:themeColor="text1"/>
          <w:sz w:val="28"/>
          <w:szCs w:val="28"/>
          <w:lang w:val="ru-RU"/>
        </w:rPr>
        <w:t xml:space="preserve"> Порядку </w:t>
      </w:r>
      <w:r>
        <w:rPr>
          <w:rFonts w:ascii="TimesNewRomanPSMT" w:hAnsi="TimesNewRomanPSMT" w:cs="TimesNewRomanPSMT"/>
          <w:color w:val="000000" w:themeColor="text1"/>
          <w:sz w:val="28"/>
          <w:szCs w:val="28"/>
          <w:lang w:val="ru-RU"/>
        </w:rPr>
        <w:t>передачі</w:t>
      </w:r>
      <w:r>
        <w:rPr>
          <w:rFonts w:ascii="TimesNewRomanPSMT" w:hAnsi="TimesNewRomanPSMT" w:cs="TimesNewRomanPSMT"/>
          <w:color w:val="000000" w:themeColor="text1"/>
          <w:sz w:val="28"/>
          <w:szCs w:val="28"/>
          <w:lang w:val="ru-RU"/>
        </w:rPr>
        <w:t xml:space="preserve"> в </w:t>
      </w:r>
      <w:r>
        <w:rPr>
          <w:rFonts w:ascii="TimesNewRomanPSMT" w:hAnsi="TimesNewRomanPSMT" w:cs="TimesNewRomanPSMT"/>
          <w:color w:val="000000" w:themeColor="text1"/>
          <w:sz w:val="28"/>
          <w:szCs w:val="28"/>
          <w:lang w:val="ru-RU"/>
        </w:rPr>
        <w:t>оренду</w:t>
      </w:r>
      <w:r>
        <w:rPr>
          <w:rFonts w:ascii="TimesNewRomanPSMT" w:hAnsi="TimesNewRomanPSMT" w:cs="TimesNewRomanPSMT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NewRomanPSMT" w:hAnsi="TimesNewRomanPSMT" w:cs="TimesNewRomanPSMT"/>
          <w:color w:val="000000" w:themeColor="text1"/>
          <w:sz w:val="28"/>
          <w:szCs w:val="28"/>
          <w:lang w:val="ru-RU"/>
        </w:rPr>
        <w:t>комунального</w:t>
      </w:r>
      <w:r>
        <w:rPr>
          <w:rFonts w:ascii="TimesNewRomanPSMT" w:hAnsi="TimesNewRomanPSMT" w:cs="TimesNewRomanPSMT"/>
          <w:color w:val="000000" w:themeColor="text1"/>
          <w:sz w:val="28"/>
          <w:szCs w:val="28"/>
          <w:lang w:val="ru-RU"/>
        </w:rPr>
        <w:t xml:space="preserve"> майна </w:t>
      </w:r>
      <w:r>
        <w:rPr>
          <w:rFonts w:ascii="TimesNewRomanPSMT" w:hAnsi="TimesNewRomanPSMT" w:cs="TimesNewRomanPSMT"/>
          <w:color w:val="000000" w:themeColor="text1"/>
          <w:sz w:val="28"/>
          <w:szCs w:val="28"/>
          <w:lang w:val="ru-RU"/>
        </w:rPr>
        <w:t>Броварської</w:t>
      </w:r>
      <w:r>
        <w:rPr>
          <w:rFonts w:ascii="TimesNewRomanPSMT" w:hAnsi="TimesNewRomanPSMT" w:cs="TimesNewRomanPSMT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NewRomanPSMT" w:hAnsi="TimesNewRomanPSMT" w:cs="TimesNewRomanPSMT"/>
          <w:color w:val="000000" w:themeColor="text1"/>
          <w:sz w:val="28"/>
          <w:szCs w:val="28"/>
          <w:lang w:val="ru-RU"/>
        </w:rPr>
        <w:t>міської</w:t>
      </w:r>
      <w:r>
        <w:rPr>
          <w:rFonts w:ascii="TimesNewRomanPSMT" w:hAnsi="TimesNewRomanPSMT" w:cs="TimesNewRomanPSMT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NewRomanPSMT" w:hAnsi="TimesNewRomanPSMT" w:cs="TimesNewRomanPSMT"/>
          <w:color w:val="000000" w:themeColor="text1"/>
          <w:sz w:val="28"/>
          <w:szCs w:val="28"/>
          <w:lang w:val="ru-RU"/>
        </w:rPr>
        <w:t>територіальної</w:t>
      </w:r>
      <w:r>
        <w:rPr>
          <w:rFonts w:ascii="TimesNewRomanPSMT" w:hAnsi="TimesNewRomanPSMT" w:cs="TimesNewRomanPSMT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NewRomanPSMT" w:hAnsi="TimesNewRomanPSMT" w:cs="TimesNewRomanPSMT"/>
          <w:color w:val="000000" w:themeColor="text1"/>
          <w:sz w:val="28"/>
          <w:szCs w:val="28"/>
          <w:lang w:val="ru-RU"/>
        </w:rPr>
        <w:t>громади</w:t>
      </w:r>
      <w:r>
        <w:rPr>
          <w:rFonts w:ascii="TimesNewRomanPSMT" w:hAnsi="TimesNewRomanPSMT" w:cs="TimesNewRomanPSMT"/>
          <w:color w:val="000000" w:themeColor="text1"/>
          <w:sz w:val="28"/>
          <w:szCs w:val="28"/>
          <w:lang w:val="ru-RU"/>
        </w:rPr>
        <w:t>.</w:t>
      </w:r>
    </w:p>
    <w:p w:rsidR="0062322C" w:rsidP="0062322C" w14:paraId="76190856" w14:textId="77777777">
      <w:pPr>
        <w:autoSpaceDE w:val="0"/>
        <w:autoSpaceDN w:val="0"/>
        <w:adjustRightInd w:val="0"/>
        <w:spacing w:after="0" w:line="240" w:lineRule="auto"/>
        <w:ind w:left="-142"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  <w:lang w:val="ru-RU"/>
        </w:rPr>
        <w:t>12.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Про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затвердження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Програми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заходів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з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організації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територіальної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оборони в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Броварській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міській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територіальній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громаді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на 2025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рік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.  </w:t>
      </w:r>
    </w:p>
    <w:p w:rsidR="0062322C" w:rsidP="0062322C" w14:paraId="3961B0C5" w14:textId="77777777">
      <w:pPr>
        <w:autoSpaceDE w:val="0"/>
        <w:autoSpaceDN w:val="0"/>
        <w:adjustRightInd w:val="0"/>
        <w:spacing w:after="0" w:line="240" w:lineRule="auto"/>
        <w:ind w:left="-142"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13. Про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затвердженя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Програми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забезпечення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громадського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порядку та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громадської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безпеки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на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території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Броварської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міської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територіальної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громади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на 2025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рік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.  </w:t>
      </w:r>
    </w:p>
    <w:p w:rsidR="0062322C" w:rsidP="0062322C" w14:paraId="73C75433" w14:textId="77777777">
      <w:pPr>
        <w:autoSpaceDE w:val="0"/>
        <w:autoSpaceDN w:val="0"/>
        <w:adjustRightInd w:val="0"/>
        <w:spacing w:after="0" w:line="240" w:lineRule="auto"/>
        <w:ind w:left="-142"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14. Про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затвердження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Цільової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Комплексної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програми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профілактики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злочинності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зміцнення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правопорядку,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охорони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прав і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свободи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громадян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на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території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Броварської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міської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територіальної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громади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Броварського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району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Київської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області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на 2025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рік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. </w:t>
      </w:r>
    </w:p>
    <w:p w:rsidR="0062322C" w:rsidP="0062322C" w14:paraId="40F6122D" w14:textId="7B5C55EF">
      <w:pPr>
        <w:autoSpaceDE w:val="0"/>
        <w:autoSpaceDN w:val="0"/>
        <w:adjustRightInd w:val="0"/>
        <w:spacing w:after="0" w:line="240" w:lineRule="auto"/>
        <w:ind w:left="-142"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15.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 припинення права користування земельними ділянками, затвердження документації із землеустрою, надання земельних ділянок в користування, внесення змін до договорів оренди землі, зміну цільового призначення земельних ділянок, надання дозволів на розроблення документації із землеустрою, поділ земельних ділянок, надання згоди на передачу земельних ділянок в суборенду, що розташовані в м. Бровари, с. Требухів, с. Княжичі Броварського району Київської області.  </w:t>
      </w:r>
    </w:p>
    <w:p w:rsidR="0062322C" w:rsidP="0062322C" w14:paraId="3B2426AF" w14:textId="77777777">
      <w:pPr>
        <w:tabs>
          <w:tab w:val="num" w:pos="426"/>
        </w:tabs>
        <w:spacing w:after="0" w:line="240" w:lineRule="auto"/>
        <w:ind w:left="-142"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16. Про поновлення (укладання на новий строк) договорів оренди земельних ділянок.</w:t>
      </w:r>
    </w:p>
    <w:p w:rsidR="0062322C" w:rsidP="0062322C" w14:paraId="74ECD559" w14:textId="77777777">
      <w:pPr>
        <w:tabs>
          <w:tab w:val="left" w:pos="0"/>
          <w:tab w:val="num" w:pos="426"/>
        </w:tabs>
        <w:spacing w:after="0" w:line="240" w:lineRule="auto"/>
        <w:ind w:left="-142"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17. Про продовження дії договорів про встановлення особистих строкових сервітутів.</w:t>
      </w:r>
    </w:p>
    <w:p w:rsidR="0062322C" w:rsidP="0062322C" w14:paraId="3CC1A600" w14:textId="77777777">
      <w:pPr>
        <w:tabs>
          <w:tab w:val="left" w:pos="0"/>
          <w:tab w:val="num" w:pos="426"/>
        </w:tabs>
        <w:spacing w:after="0" w:line="240" w:lineRule="auto"/>
        <w:ind w:left="-142"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18.Про затвердження документації із землеустрою щодо передачі земельних ділянок громадянам у власність та користування, надання дозволів на розроблення документації із землеустрою в м. Бровари  Броварського району Київської області.</w:t>
      </w:r>
    </w:p>
    <w:p w:rsidR="0062322C" w:rsidP="0062322C" w14:paraId="6C0A32C7" w14:textId="77777777">
      <w:pPr>
        <w:tabs>
          <w:tab w:val="left" w:pos="0"/>
          <w:tab w:val="num" w:pos="426"/>
        </w:tabs>
        <w:spacing w:after="0" w:line="240" w:lineRule="auto"/>
        <w:ind w:left="-142"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19.Про затвердження документації із землеустрою щодо передачі земельних ділянок громадянам у власність та користування, надання дозволів на розроблення документації із землеустрою в с. Княжичі  Броварського району Київської області.</w:t>
      </w:r>
    </w:p>
    <w:p w:rsidR="0062322C" w:rsidP="0062322C" w14:paraId="5E4AE1E5" w14:textId="77777777">
      <w:pPr>
        <w:tabs>
          <w:tab w:val="left" w:pos="0"/>
          <w:tab w:val="num" w:pos="426"/>
        </w:tabs>
        <w:spacing w:after="0" w:line="240" w:lineRule="auto"/>
        <w:ind w:left="-142"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18.Про затвердження документації із землеустрою щодо передачі земельних ділянок громадянам у власність та користування, надання дозволів на розроблення документації із землеустрою  в с. Требухів  Броварського району Київської області.</w:t>
      </w:r>
    </w:p>
    <w:p w:rsidR="0062322C" w:rsidP="0062322C" w14:paraId="79C8F3B7" w14:textId="77777777">
      <w:pPr>
        <w:tabs>
          <w:tab w:val="left" w:pos="0"/>
          <w:tab w:val="num" w:pos="426"/>
        </w:tabs>
        <w:spacing w:after="0" w:line="240" w:lineRule="auto"/>
        <w:ind w:left="-142"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19. Про відмову у наданні дозволів громадянам на розроблення проектів землеустрою щодо відведення земельних ділянок в м. Бровари Броварського району Київської області.</w:t>
      </w:r>
    </w:p>
    <w:p w:rsidR="0062322C" w:rsidP="0062322C" w14:paraId="2D3AB868" w14:textId="77777777">
      <w:pPr>
        <w:tabs>
          <w:tab w:val="left" w:pos="0"/>
          <w:tab w:val="num" w:pos="426"/>
        </w:tabs>
        <w:spacing w:after="0" w:line="240" w:lineRule="auto"/>
        <w:ind w:left="-142"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20. Про проведення експертної грошової оцінки земельних ділянок для подальшого продажу у власність.</w:t>
      </w:r>
    </w:p>
    <w:p w:rsidR="0062322C" w:rsidP="0062322C" w14:paraId="40C12A40" w14:textId="77777777">
      <w:pPr>
        <w:tabs>
          <w:tab w:val="left" w:pos="0"/>
          <w:tab w:val="num" w:pos="426"/>
        </w:tabs>
        <w:spacing w:after="0" w:line="240" w:lineRule="auto"/>
        <w:ind w:left="-142"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21. Про продаж земельних ділянок.</w:t>
      </w:r>
    </w:p>
    <w:p w:rsidR="0062322C" w:rsidP="0062322C" w14:paraId="4D7EA321" w14:textId="77777777">
      <w:pPr>
        <w:tabs>
          <w:tab w:val="left" w:pos="0"/>
          <w:tab w:val="num" w:pos="426"/>
        </w:tabs>
        <w:spacing w:after="0" w:line="240" w:lineRule="auto"/>
        <w:ind w:left="-142"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22. Про затвердження договорів, укладених міським головою від імені Броварської міської ради Броварського району Київської області з питань надання земельних ділянок в користування та передачу у власність.</w:t>
      </w:r>
    </w:p>
    <w:p w:rsidR="0062322C" w:rsidP="0062322C" w14:paraId="0E450694" w14:textId="77777777">
      <w:pPr>
        <w:tabs>
          <w:tab w:val="left" w:pos="0"/>
          <w:tab w:val="num" w:pos="426"/>
        </w:tabs>
        <w:spacing w:after="0" w:line="240" w:lineRule="auto"/>
        <w:ind w:left="-142"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23. Про проведення земельних торгів щодо  продажу земельних ділянок або прав  на  них.</w:t>
      </w:r>
    </w:p>
    <w:p w:rsidR="0062322C" w:rsidP="0062322C" w14:paraId="091A0A3A" w14:textId="77777777">
      <w:pPr>
        <w:tabs>
          <w:tab w:val="left" w:pos="0"/>
          <w:tab w:val="num" w:pos="426"/>
        </w:tabs>
        <w:spacing w:after="0" w:line="240" w:lineRule="auto"/>
        <w:ind w:left="-142"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24. Про надання дозволів на розроблення проектів землеустрою щодо відведення земельних ділянок у власність громадянам для будівництва індивідуальних гаражів в м. Бровари Броварського району Київської області.  </w:t>
      </w:r>
    </w:p>
    <w:p w:rsidR="0062322C" w:rsidP="0062322C" w14:paraId="4706F7DC" w14:textId="77777777">
      <w:pPr>
        <w:tabs>
          <w:tab w:val="left" w:pos="0"/>
          <w:tab w:val="num" w:pos="426"/>
        </w:tabs>
        <w:spacing w:after="0" w:line="240" w:lineRule="auto"/>
        <w:ind w:left="-142"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25. Про затвердження проектів землеустрою щодо відведення земельних ділянок та передачу у власність громадянам для будівництва індивідуальних гаражів в м. Бровари Броварського району Київської області.</w:t>
      </w:r>
    </w:p>
    <w:p w:rsidR="0062322C" w:rsidP="0062322C" w14:paraId="715F93E0" w14:textId="77777777">
      <w:pPr>
        <w:autoSpaceDE w:val="0"/>
        <w:autoSpaceDN w:val="0"/>
        <w:adjustRightInd w:val="0"/>
        <w:spacing w:after="0" w:line="240" w:lineRule="auto"/>
        <w:ind w:left="-142"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26. Про надання дозволів на розроблення проектів містобудівної документації. </w:t>
      </w:r>
    </w:p>
    <w:p w:rsidR="0062322C" w:rsidP="0062322C" w14:paraId="7AB8FA39" w14:textId="77777777">
      <w:pPr>
        <w:autoSpaceDE w:val="0"/>
        <w:autoSpaceDN w:val="0"/>
        <w:adjustRightInd w:val="0"/>
        <w:spacing w:after="0" w:line="240" w:lineRule="auto"/>
        <w:ind w:left="-142"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27. Про внесення змін та доповнень до Програм управління.</w:t>
      </w:r>
    </w:p>
    <w:p w:rsidR="0062322C" w:rsidP="0062322C" w14:paraId="256454AB" w14:textId="77777777">
      <w:pPr>
        <w:autoSpaceDE w:val="0"/>
        <w:autoSpaceDN w:val="0"/>
        <w:adjustRightInd w:val="0"/>
        <w:spacing w:after="0" w:line="240" w:lineRule="auto"/>
        <w:ind w:left="-142"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  <w:lang w:val="ru-RU"/>
        </w:rPr>
        <w:t xml:space="preserve">28.Про </w:t>
      </w:r>
      <w:r>
        <w:rPr>
          <w:rFonts w:ascii="TimesNewRomanPSMT" w:hAnsi="TimesNewRomanPSMT" w:cs="TimesNewRomanPSMT"/>
          <w:color w:val="000000" w:themeColor="text1"/>
          <w:sz w:val="28"/>
          <w:szCs w:val="28"/>
          <w:lang w:val="ru-RU"/>
        </w:rPr>
        <w:t>перейменування</w:t>
      </w:r>
      <w:r>
        <w:rPr>
          <w:rFonts w:ascii="TimesNewRomanPSMT" w:hAnsi="TimesNewRomanPSMT" w:cs="TimesNewRomanPSMT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NewRomanPSMT" w:hAnsi="TimesNewRomanPSMT" w:cs="TimesNewRomanPSMT"/>
          <w:color w:val="000000" w:themeColor="text1"/>
          <w:sz w:val="28"/>
          <w:szCs w:val="28"/>
          <w:lang w:val="ru-RU"/>
        </w:rPr>
        <w:t>вулиць</w:t>
      </w:r>
      <w:r>
        <w:rPr>
          <w:rFonts w:ascii="TimesNewRomanPSMT" w:hAnsi="TimesNewRomanPSMT" w:cs="TimesNewRomanPSMT"/>
          <w:color w:val="000000" w:themeColor="text1"/>
          <w:sz w:val="28"/>
          <w:szCs w:val="28"/>
          <w:lang w:val="ru-RU"/>
        </w:rPr>
        <w:t xml:space="preserve"> та </w:t>
      </w:r>
      <w:r>
        <w:rPr>
          <w:rFonts w:ascii="TimesNewRomanPSMT" w:hAnsi="TimesNewRomanPSMT" w:cs="TimesNewRomanPSMT"/>
          <w:color w:val="000000" w:themeColor="text1"/>
          <w:sz w:val="28"/>
          <w:szCs w:val="28"/>
          <w:lang w:val="ru-RU"/>
        </w:rPr>
        <w:t>провулків</w:t>
      </w:r>
      <w:r>
        <w:rPr>
          <w:rFonts w:ascii="TimesNewRomanPSMT" w:hAnsi="TimesNewRomanPSMT" w:cs="TimesNewRomanPSMT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NewRomanPSMT" w:hAnsi="TimesNewRomanPSMT" w:cs="TimesNewRomanPSMT"/>
          <w:color w:val="000000" w:themeColor="text1"/>
          <w:sz w:val="28"/>
          <w:szCs w:val="28"/>
          <w:lang w:val="ru-RU"/>
        </w:rPr>
        <w:t>населених</w:t>
      </w:r>
      <w:r>
        <w:rPr>
          <w:rFonts w:ascii="TimesNewRomanPSMT" w:hAnsi="TimesNewRomanPSMT" w:cs="TimesNewRomanPSMT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NewRomanPSMT" w:hAnsi="TimesNewRomanPSMT" w:cs="TimesNewRomanPSMT"/>
          <w:color w:val="000000" w:themeColor="text1"/>
          <w:sz w:val="28"/>
          <w:szCs w:val="28"/>
          <w:lang w:val="ru-RU"/>
        </w:rPr>
        <w:t>пунктів</w:t>
      </w:r>
      <w:r>
        <w:rPr>
          <w:rFonts w:ascii="TimesNewRomanPSMT" w:hAnsi="TimesNewRomanPSMT" w:cs="TimesNewRomanPSMT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NewRomanPSMT" w:hAnsi="TimesNewRomanPSMT" w:cs="TimesNewRomanPSMT"/>
          <w:color w:val="000000" w:themeColor="text1"/>
          <w:sz w:val="28"/>
          <w:szCs w:val="28"/>
          <w:lang w:val="ru-RU"/>
        </w:rPr>
        <w:t>територіальної</w:t>
      </w:r>
      <w:r>
        <w:rPr>
          <w:rFonts w:ascii="TimesNewRomanPSMT" w:hAnsi="TimesNewRomanPSMT" w:cs="TimesNewRomanPSMT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NewRomanPSMT" w:hAnsi="TimesNewRomanPSMT" w:cs="TimesNewRomanPSMT"/>
          <w:color w:val="000000" w:themeColor="text1"/>
          <w:sz w:val="28"/>
          <w:szCs w:val="28"/>
          <w:lang w:val="ru-RU"/>
        </w:rPr>
        <w:t>громади</w:t>
      </w:r>
    </w:p>
    <w:p w:rsidR="0062322C" w:rsidP="0062322C" w14:paraId="1510F69F" w14:textId="77777777">
      <w:pPr>
        <w:autoSpaceDE w:val="0"/>
        <w:autoSpaceDN w:val="0"/>
        <w:adjustRightInd w:val="0"/>
        <w:spacing w:after="0" w:line="240" w:lineRule="auto"/>
        <w:ind w:left="-142" w:firstLine="568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29.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Про упорядкування нумерації адрес у разі об'єднання чи поділу об'єктів топоніміки на території Броварської територіальної громади. </w:t>
      </w:r>
    </w:p>
    <w:p w:rsidR="0062322C" w:rsidP="0062322C" w14:paraId="46D1E4B6" w14:textId="77777777">
      <w:pPr>
        <w:autoSpaceDE w:val="0"/>
        <w:autoSpaceDN w:val="0"/>
        <w:adjustRightInd w:val="0"/>
        <w:spacing w:after="0" w:line="240" w:lineRule="auto"/>
        <w:ind w:left="-142"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30.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Про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внесення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змін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до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Програми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розвитку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системи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освіти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Броварської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міської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територіальної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громади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на 2024-2028 роки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62322C" w:rsidP="0062322C" w14:paraId="7D4007BC" w14:textId="77777777">
      <w:pPr>
        <w:autoSpaceDE w:val="0"/>
        <w:autoSpaceDN w:val="0"/>
        <w:adjustRightInd w:val="0"/>
        <w:spacing w:after="0" w:line="240" w:lineRule="auto"/>
        <w:ind w:left="-142"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31.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Про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внесення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змін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до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Програми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фінансової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підтримки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комунальних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підприємств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Броварської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міської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територіальної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громади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на 2021 - 2026 роки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62322C" w:rsidP="0062322C" w14:paraId="1C75AD89" w14:textId="77777777">
      <w:pPr>
        <w:tabs>
          <w:tab w:val="left" w:pos="0"/>
          <w:tab w:val="num" w:pos="426"/>
        </w:tabs>
        <w:spacing w:after="0" w:line="240" w:lineRule="auto"/>
        <w:ind w:left="-142"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32. Про внесення змін в Додаток 1 до Програми будівництва, капітального ремонту, утримання об’єктів житлового фонду, благоустрою та соціально – культурного призначення Броварської міської територіальної громади на 2019 – 2024 роки.</w:t>
      </w:r>
    </w:p>
    <w:p w:rsidR="0062322C" w:rsidP="0062322C" w14:paraId="698F2C85" w14:textId="77777777">
      <w:pPr>
        <w:tabs>
          <w:tab w:val="left" w:pos="0"/>
          <w:tab w:val="num" w:pos="426"/>
        </w:tabs>
        <w:spacing w:after="0" w:line="240" w:lineRule="auto"/>
        <w:ind w:left="-142"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33. Про внесення змін до Програми регулювання чисельності безпритульних тварин на території Броварської міської територіальної громади на 2020-2024 роки. </w:t>
      </w:r>
    </w:p>
    <w:p w:rsidR="0062322C" w:rsidP="0062322C" w14:paraId="34ABDCA8" w14:textId="77777777">
      <w:pPr>
        <w:tabs>
          <w:tab w:val="left" w:pos="0"/>
          <w:tab w:val="num" w:pos="426"/>
        </w:tabs>
        <w:spacing w:after="0" w:line="240" w:lineRule="auto"/>
        <w:ind w:left="-142"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34. Про внесення змін до Програми будівництва, реконструкції, капітального  ремонту спортивних та дитячих майданчиків Броварської міської територіальної  громади на 2023-2027 роки.</w:t>
      </w:r>
    </w:p>
    <w:p w:rsidR="0062322C" w:rsidP="0062322C" w14:paraId="403CF9EA" w14:textId="77777777">
      <w:pPr>
        <w:tabs>
          <w:tab w:val="left" w:pos="0"/>
          <w:tab w:val="num" w:pos="426"/>
        </w:tabs>
        <w:spacing w:after="0" w:line="240" w:lineRule="auto"/>
        <w:ind w:left="-142"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35.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Про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внесення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змін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до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Програми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«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Безпечна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громада на 2020-2024 роки».</w:t>
      </w:r>
    </w:p>
    <w:p w:rsidR="0062322C" w:rsidP="0062322C" w14:paraId="7E4C5A86" w14:textId="77777777">
      <w:pPr>
        <w:tabs>
          <w:tab w:val="left" w:pos="0"/>
          <w:tab w:val="num" w:pos="426"/>
        </w:tabs>
        <w:spacing w:after="0" w:line="240" w:lineRule="auto"/>
        <w:ind w:left="-142"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36.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Про внесення змін до Програми підтримки об’єднань співвласників багатоквартирних будинків та житлово-будівельних кооперативів Броварської міської територіальної громади на 2021-2025 роки.</w:t>
      </w:r>
    </w:p>
    <w:p w:rsidR="0062322C" w:rsidP="0062322C" w14:paraId="5239C2AF" w14:textId="77777777">
      <w:pPr>
        <w:tabs>
          <w:tab w:val="left" w:pos="0"/>
          <w:tab w:val="num" w:pos="426"/>
        </w:tabs>
        <w:spacing w:after="0" w:line="240" w:lineRule="auto"/>
        <w:ind w:left="-142"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37. Про внесення змін до Програми «Питна вода Броварської міської  територіальної громади на 2019-2024 роки».</w:t>
      </w:r>
    </w:p>
    <w:p w:rsidR="0062322C" w:rsidP="0062322C" w14:paraId="0CEEA518" w14:textId="77777777">
      <w:pPr>
        <w:autoSpaceDE w:val="0"/>
        <w:autoSpaceDN w:val="0"/>
        <w:adjustRightInd w:val="0"/>
        <w:spacing w:after="0" w:line="240" w:lineRule="auto"/>
        <w:ind w:left="-142"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38. Про внесення змін до Програми капітального ремонту, модернізації та  утримання ліфтів у житлових будинках Броварської міської територіальної  громади на 2019-2024 роки.</w:t>
      </w:r>
    </w:p>
    <w:p w:rsidR="0062322C" w:rsidP="0062322C" w14:paraId="3A404450" w14:textId="77777777">
      <w:pPr>
        <w:autoSpaceDE w:val="0"/>
        <w:autoSpaceDN w:val="0"/>
        <w:adjustRightInd w:val="0"/>
        <w:spacing w:after="0" w:line="240" w:lineRule="auto"/>
        <w:ind w:left="-142"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39. Про внесення змін до Програми фінансової підтримки комунального  підприємства Броварської міської ради Броварського району Київської області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«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Броваритепловодоенергія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» на 2021-2026 роки.</w:t>
      </w:r>
    </w:p>
    <w:p w:rsidR="0062322C" w:rsidP="0062322C" w14:paraId="4E898C8D" w14:textId="77777777">
      <w:pPr>
        <w:autoSpaceDE w:val="0"/>
        <w:autoSpaceDN w:val="0"/>
        <w:adjustRightInd w:val="0"/>
        <w:spacing w:after="0" w:line="240" w:lineRule="auto"/>
        <w:ind w:left="-142"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40. Про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внесення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змін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до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Програми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запобіганння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та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ліквідації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наслідків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підтоплення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території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Броварської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міської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територіальної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громади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на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період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2023-2027 роки </w:t>
      </w:r>
    </w:p>
    <w:p w:rsidR="0062322C" w:rsidP="0062322C" w14:paraId="0DE1CEBF" w14:textId="77777777">
      <w:pPr>
        <w:autoSpaceDE w:val="0"/>
        <w:autoSpaceDN w:val="0"/>
        <w:adjustRightInd w:val="0"/>
        <w:spacing w:after="0" w:line="240" w:lineRule="auto"/>
        <w:ind w:left="-142"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41. Внесення змін до Комплексної Програми розвитку охорони здоров’я в Броварський міський територіальній громаді на 2022-2026 роки.</w:t>
      </w:r>
    </w:p>
    <w:p w:rsidR="0062322C" w:rsidP="0062322C" w14:paraId="2AC540D7" w14:textId="77777777">
      <w:pPr>
        <w:autoSpaceDE w:val="0"/>
        <w:autoSpaceDN w:val="0"/>
        <w:adjustRightInd w:val="0"/>
        <w:spacing w:after="0" w:line="240" w:lineRule="auto"/>
        <w:ind w:left="-142"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42.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Внесення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змін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до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Програми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«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Фінансова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підтримка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для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покращення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надання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вторинної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медичної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допомоги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населенню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Броварської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міської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територіальної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громади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та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відновлення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матеріально-технічної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бази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комунального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некомерційного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підприємства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«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Броварська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багатопрофільна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клінічна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лікарня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»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територіальних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громад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Броварського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району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Київської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області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на 2022-2026 роки».</w:t>
      </w:r>
    </w:p>
    <w:p w:rsidR="0062322C" w:rsidP="0062322C" w14:paraId="6C554E92" w14:textId="77777777">
      <w:pPr>
        <w:autoSpaceDE w:val="0"/>
        <w:autoSpaceDN w:val="0"/>
        <w:adjustRightInd w:val="0"/>
        <w:spacing w:after="0" w:line="240" w:lineRule="auto"/>
        <w:ind w:left="-142"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43. Про внесення змін до рішення Броварської міської ради Броварського району Київської області «Про бюджет Броварської міської територіальної громади на 2024 рік»</w:t>
      </w:r>
    </w:p>
    <w:p w:rsidR="0062322C" w:rsidP="0062322C" w14:paraId="1FB42868" w14:textId="77777777">
      <w:pPr>
        <w:pStyle w:val="BodyTextIndent2"/>
        <w:spacing w:line="276" w:lineRule="auto"/>
        <w:ind w:left="-142" w:firstLine="709"/>
        <w:rPr>
          <w:szCs w:val="28"/>
        </w:rPr>
      </w:pPr>
    </w:p>
    <w:p w:rsidR="0062322C" w:rsidP="0062322C" w14:paraId="5D7EF0E0" w14:textId="77777777">
      <w:pPr>
        <w:pStyle w:val="BodyTextIndent2"/>
        <w:spacing w:line="276" w:lineRule="auto"/>
        <w:ind w:left="-142" w:firstLine="709"/>
        <w:rPr>
          <w:szCs w:val="28"/>
        </w:rPr>
      </w:pPr>
      <w:r>
        <w:rPr>
          <w:szCs w:val="28"/>
        </w:rPr>
        <w:t>ІІІ. Графік запланованих чергових пленарних засідань сесій міської ради на ІІ півріччя 2024 року:</w:t>
      </w:r>
    </w:p>
    <w:tbl>
      <w:tblPr>
        <w:tblStyle w:val="TableGrid"/>
        <w:tblW w:w="0" w:type="auto"/>
        <w:tblInd w:w="0" w:type="dxa"/>
        <w:tblLook w:val="04A0"/>
      </w:tblPr>
      <w:tblGrid>
        <w:gridCol w:w="800"/>
        <w:gridCol w:w="6363"/>
        <w:gridCol w:w="2325"/>
      </w:tblGrid>
      <w:tr w14:paraId="6171B94C" w14:textId="77777777" w:rsidTr="0062322C">
        <w:tblPrEx>
          <w:tblW w:w="0" w:type="auto"/>
          <w:tblInd w:w="0" w:type="dxa"/>
          <w:tblLook w:val="04A0"/>
        </w:tblPrEx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322C" w14:paraId="69EBAC12" w14:textId="77777777">
            <w:pPr>
              <w:pStyle w:val="BodyTextIndent2"/>
              <w:spacing w:line="276" w:lineRule="auto"/>
              <w:ind w:left="0" w:firstLine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№ 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322C" w14:paraId="1135218F" w14:textId="77777777">
            <w:pPr>
              <w:pStyle w:val="BodyTextIndent2"/>
              <w:spacing w:line="276" w:lineRule="auto"/>
              <w:ind w:left="0" w:firstLine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Сесія</w:t>
            </w:r>
          </w:p>
        </w:tc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322C" w14:paraId="3E551775" w14:textId="77777777">
            <w:pPr>
              <w:pStyle w:val="BodyTextIndent2"/>
              <w:spacing w:line="276" w:lineRule="auto"/>
              <w:ind w:left="0" w:firstLine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Дата</w:t>
            </w:r>
          </w:p>
        </w:tc>
      </w:tr>
      <w:tr w14:paraId="2270DD9E" w14:textId="77777777" w:rsidTr="0062322C">
        <w:tblPrEx>
          <w:tblW w:w="0" w:type="auto"/>
          <w:tblInd w:w="0" w:type="dxa"/>
          <w:tblLook w:val="04A0"/>
        </w:tblPrEx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322C" w14:paraId="62DE719F" w14:textId="77777777">
            <w:pPr>
              <w:pStyle w:val="BodyTextIndent2"/>
              <w:spacing w:line="276" w:lineRule="auto"/>
              <w:ind w:lef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322C" w14:paraId="0AB9D8E0" w14:textId="77777777">
            <w:pPr>
              <w:pStyle w:val="BodyTextIndent2"/>
              <w:spacing w:line="276" w:lineRule="auto"/>
              <w:ind w:lef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>чергове пленарне засідання сесії міської ради</w:t>
            </w:r>
          </w:p>
        </w:tc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322C" w14:paraId="16C1C35F" w14:textId="77777777">
            <w:pPr>
              <w:pStyle w:val="BodyTextIndent2"/>
              <w:spacing w:line="276" w:lineRule="auto"/>
              <w:ind w:lef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25.07.2024  </w:t>
            </w:r>
          </w:p>
        </w:tc>
      </w:tr>
      <w:tr w14:paraId="06549FB0" w14:textId="77777777" w:rsidTr="0062322C">
        <w:tblPrEx>
          <w:tblW w:w="0" w:type="auto"/>
          <w:tblInd w:w="0" w:type="dxa"/>
          <w:tblLook w:val="04A0"/>
        </w:tblPrEx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322C" w14:paraId="5EF2C286" w14:textId="77777777">
            <w:pPr>
              <w:pStyle w:val="BodyTextIndent2"/>
              <w:spacing w:line="276" w:lineRule="auto"/>
              <w:ind w:lef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322C" w14:paraId="221D7D80" w14:textId="77777777">
            <w:pPr>
              <w:pStyle w:val="BodyTextIndent2"/>
              <w:spacing w:line="276" w:lineRule="auto"/>
              <w:ind w:lef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>чергове пленарне засідання сесії міської ради</w:t>
            </w:r>
          </w:p>
        </w:tc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322C" w14:paraId="606463C6" w14:textId="77777777">
            <w:pPr>
              <w:pStyle w:val="BodyTextIndent2"/>
              <w:tabs>
                <w:tab w:val="left" w:pos="536"/>
                <w:tab w:val="center" w:pos="1080"/>
              </w:tabs>
              <w:spacing w:line="276" w:lineRule="auto"/>
              <w:ind w:lef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29.08.2024  </w:t>
            </w:r>
          </w:p>
        </w:tc>
      </w:tr>
      <w:tr w14:paraId="4D6C585A" w14:textId="77777777" w:rsidTr="0062322C">
        <w:tblPrEx>
          <w:tblW w:w="0" w:type="auto"/>
          <w:tblInd w:w="0" w:type="dxa"/>
          <w:tblLook w:val="04A0"/>
        </w:tblPrEx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322C" w14:paraId="777EE6F8" w14:textId="77777777">
            <w:pPr>
              <w:pStyle w:val="BodyTextIndent2"/>
              <w:spacing w:line="276" w:lineRule="auto"/>
              <w:ind w:lef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322C" w14:paraId="5A6FB599" w14:textId="77777777">
            <w:pPr>
              <w:pStyle w:val="BodyTextIndent2"/>
              <w:spacing w:line="276" w:lineRule="auto"/>
              <w:ind w:lef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>чергове пленарне засідання сесії міської ради</w:t>
            </w:r>
          </w:p>
        </w:tc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322C" w14:paraId="0A969204" w14:textId="77777777">
            <w:pPr>
              <w:pStyle w:val="BodyTextIndent2"/>
              <w:spacing w:line="276" w:lineRule="auto"/>
              <w:ind w:lef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26.09.2024  </w:t>
            </w:r>
          </w:p>
        </w:tc>
      </w:tr>
      <w:tr w14:paraId="0F710504" w14:textId="77777777" w:rsidTr="0062322C">
        <w:tblPrEx>
          <w:tblW w:w="0" w:type="auto"/>
          <w:tblInd w:w="0" w:type="dxa"/>
          <w:tblLook w:val="04A0"/>
        </w:tblPrEx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322C" w14:paraId="508657AD" w14:textId="77777777">
            <w:pPr>
              <w:pStyle w:val="BodyTextIndent2"/>
              <w:spacing w:line="276" w:lineRule="auto"/>
              <w:ind w:lef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322C" w14:paraId="4CDE5FAA" w14:textId="77777777">
            <w:pPr>
              <w:pStyle w:val="BodyTextIndent2"/>
              <w:spacing w:line="276" w:lineRule="auto"/>
              <w:ind w:lef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>чергове пленарне засідання сесії міської ради</w:t>
            </w:r>
          </w:p>
        </w:tc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322C" w14:paraId="0A08D21B" w14:textId="77777777">
            <w:pPr>
              <w:pStyle w:val="BodyTextIndent2"/>
              <w:spacing w:line="276" w:lineRule="auto"/>
              <w:ind w:lef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31.10.2024  </w:t>
            </w:r>
          </w:p>
        </w:tc>
      </w:tr>
      <w:tr w14:paraId="62294E43" w14:textId="77777777" w:rsidTr="0062322C">
        <w:tblPrEx>
          <w:tblW w:w="0" w:type="auto"/>
          <w:tblInd w:w="0" w:type="dxa"/>
          <w:tblLook w:val="04A0"/>
        </w:tblPrEx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322C" w14:paraId="7DDA2E8F" w14:textId="77777777">
            <w:pPr>
              <w:pStyle w:val="BodyTextIndent2"/>
              <w:spacing w:line="276" w:lineRule="auto"/>
              <w:ind w:lef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322C" w14:paraId="3639286C" w14:textId="77777777">
            <w:pPr>
              <w:pStyle w:val="BodyTextIndent2"/>
              <w:spacing w:line="276" w:lineRule="auto"/>
              <w:ind w:lef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>чергове пленарне засідання сесії міської ради</w:t>
            </w:r>
          </w:p>
        </w:tc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322C" w14:paraId="49D09678" w14:textId="77777777">
            <w:pPr>
              <w:pStyle w:val="BodyTextIndent2"/>
              <w:spacing w:line="276" w:lineRule="auto"/>
              <w:ind w:lef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28.11.2024   </w:t>
            </w:r>
          </w:p>
        </w:tc>
      </w:tr>
      <w:tr w14:paraId="28A908DC" w14:textId="77777777" w:rsidTr="0062322C">
        <w:tblPrEx>
          <w:tblW w:w="0" w:type="auto"/>
          <w:tblInd w:w="0" w:type="dxa"/>
          <w:tblLook w:val="04A0"/>
        </w:tblPrEx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322C" w14:paraId="65AC43EB" w14:textId="77777777">
            <w:pPr>
              <w:pStyle w:val="BodyTextIndent2"/>
              <w:spacing w:line="276" w:lineRule="auto"/>
              <w:ind w:lef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322C" w14:paraId="1CB67793" w14:textId="77777777">
            <w:pPr>
              <w:pStyle w:val="BodyTextIndent2"/>
              <w:spacing w:line="276" w:lineRule="auto"/>
              <w:ind w:lef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>чергове пленарне засідання сесії міської ради</w:t>
            </w:r>
          </w:p>
        </w:tc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322C" w14:paraId="1F15F6C8" w14:textId="77777777">
            <w:pPr>
              <w:pStyle w:val="BodyTextIndent2"/>
              <w:spacing w:line="276" w:lineRule="auto"/>
              <w:ind w:lef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20.12.2024   </w:t>
            </w:r>
          </w:p>
        </w:tc>
      </w:tr>
    </w:tbl>
    <w:p w:rsidR="009A03D4" w:rsidP="0062322C" w14:paraId="2AE1B5F2" w14:textId="77777777">
      <w:pPr>
        <w:pStyle w:val="BodyTextIndent2"/>
        <w:spacing w:line="276" w:lineRule="auto"/>
        <w:ind w:left="0" w:firstLine="0"/>
        <w:jc w:val="left"/>
        <w:rPr>
          <w:szCs w:val="28"/>
        </w:rPr>
      </w:pPr>
    </w:p>
    <w:p w:rsidR="009A03D4" w:rsidP="0062322C" w14:paraId="1D081C3B" w14:textId="77777777">
      <w:pPr>
        <w:pStyle w:val="BodyTextIndent2"/>
        <w:spacing w:line="276" w:lineRule="auto"/>
        <w:ind w:left="0" w:firstLine="0"/>
        <w:jc w:val="left"/>
        <w:rPr>
          <w:szCs w:val="28"/>
        </w:rPr>
      </w:pPr>
    </w:p>
    <w:p w:rsidR="0062322C" w:rsidP="0062322C" w14:paraId="6B59AAD1" w14:textId="300DD098">
      <w:pPr>
        <w:pStyle w:val="BodyTextIndent2"/>
        <w:spacing w:line="276" w:lineRule="auto"/>
        <w:ind w:left="0" w:firstLine="0"/>
        <w:jc w:val="left"/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  <w:t xml:space="preserve">             </w:t>
      </w:r>
      <w:r>
        <w:rPr>
          <w:szCs w:val="28"/>
        </w:rPr>
        <w:tab/>
        <w:t xml:space="preserve">      </w:t>
      </w:r>
      <w:r>
        <w:rPr>
          <w:szCs w:val="28"/>
        </w:rPr>
        <w:tab/>
        <w:t xml:space="preserve">  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Ігор САПОЖКО</w:t>
      </w:r>
    </w:p>
    <w:permEnd w:id="1"/>
    <w:p w:rsidR="004F7CAD" w:rsidRPr="004F7CAD" w:rsidP="0062322C" w14:paraId="5FF0D8BD" w14:textId="077039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203" w:usb1="00000000" w:usb2="00000000" w:usb3="00000000" w:csb0="00000005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Haettenschweiler"/>
    <w:panose1 w:val="00000000000000000000"/>
    <w:charset w:val="CC"/>
    <w:family w:val="swiss"/>
    <w:pitch w:val="variable"/>
    <w:sig w:usb0="00000000" w:usb1="00000000" w:usb2="00000000" w:usb3="00000000" w:csb0="000101FE" w:csb1="00000000"/>
  </w:font>
  <w:font w:name="InfoPlus CODE128 60">
    <w:altName w:val="Times New Roman"/>
    <w:panose1 w:val="00000000000000000000"/>
    <w:charset w:val="CC"/>
    <w:family w:val="auto"/>
    <w:pitch w:val="variable"/>
    <w:sig w:usb0="00000000" w:usb1="00000000" w:usb2="00000000" w:usb3="00000000" w:csb0="0000007E" w:csb1="00000000"/>
  </w:font>
  <w:font w:name="InfoPlus CODE128 12">
    <w:altName w:val="Times New Roman"/>
    <w:panose1 w:val="00000000000000000000"/>
    <w:charset w:val="CC"/>
    <w:family w:val="auto"/>
    <w:pitch w:val="variable"/>
    <w:sig w:usb0="00000000" w:usb1="00000000" w:usb2="00000000" w:usb3="00000000" w:csb0="0000007E" w:csb1="00000000"/>
  </w:font>
  <w:font w:name="MS Sans Serif">
    <w:altName w:val="Microsoft Sans Serif"/>
    <w:panose1 w:val="00000000000000000000"/>
    <w:charset w:val="CC"/>
    <w:family w:val="auto"/>
    <w:pitch w:val="default"/>
    <w:sig w:usb0="00000000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7462B03"/>
    <w:multiLevelType w:val="hybridMultilevel"/>
    <w:tmpl w:val="B61E119A"/>
    <w:lvl w:ilvl="0">
      <w:start w:val="1"/>
      <w:numFmt w:val="upperRoman"/>
      <w:lvlText w:val="%1."/>
      <w:lvlJc w:val="left"/>
      <w:pPr>
        <w:tabs>
          <w:tab w:val="num" w:pos="795"/>
        </w:tabs>
        <w:ind w:left="795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107988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toIK2IVMAlZHJzrByGkGrCQWMmV9GtkJ+d8gG8/L4hDo28cs4lGFpdjrbgbQ8BEeGmexpSaZTMsW&#10;MqTc6eTgvg==&#10;" w:salt="3LAvFTpQEV7GRgkfEhbXJ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E0637"/>
    <w:rsid w:val="00107BC2"/>
    <w:rsid w:val="00130307"/>
    <w:rsid w:val="0018110D"/>
    <w:rsid w:val="00187BB7"/>
    <w:rsid w:val="0019083E"/>
    <w:rsid w:val="00195ADE"/>
    <w:rsid w:val="001B5EA5"/>
    <w:rsid w:val="001C08FC"/>
    <w:rsid w:val="001E657C"/>
    <w:rsid w:val="00221F84"/>
    <w:rsid w:val="002940F4"/>
    <w:rsid w:val="002B683A"/>
    <w:rsid w:val="002D195A"/>
    <w:rsid w:val="003735BC"/>
    <w:rsid w:val="00374364"/>
    <w:rsid w:val="003903EB"/>
    <w:rsid w:val="003B2A39"/>
    <w:rsid w:val="004208DA"/>
    <w:rsid w:val="00424AD7"/>
    <w:rsid w:val="004D16B5"/>
    <w:rsid w:val="004F7CAD"/>
    <w:rsid w:val="00520285"/>
    <w:rsid w:val="00523B2E"/>
    <w:rsid w:val="00524AF7"/>
    <w:rsid w:val="00545B76"/>
    <w:rsid w:val="0062322C"/>
    <w:rsid w:val="00635D96"/>
    <w:rsid w:val="006963FA"/>
    <w:rsid w:val="00697513"/>
    <w:rsid w:val="007C2CAF"/>
    <w:rsid w:val="007C3AF5"/>
    <w:rsid w:val="007C582E"/>
    <w:rsid w:val="008222BB"/>
    <w:rsid w:val="00853C00"/>
    <w:rsid w:val="008B5032"/>
    <w:rsid w:val="008F2E60"/>
    <w:rsid w:val="00925597"/>
    <w:rsid w:val="00937EE1"/>
    <w:rsid w:val="0094106A"/>
    <w:rsid w:val="009A03D4"/>
    <w:rsid w:val="009A40AA"/>
    <w:rsid w:val="009D1EC6"/>
    <w:rsid w:val="00A84A56"/>
    <w:rsid w:val="00B20C04"/>
    <w:rsid w:val="00CB633A"/>
    <w:rsid w:val="00D82467"/>
    <w:rsid w:val="00DC4FD6"/>
    <w:rsid w:val="00E2245A"/>
    <w:rsid w:val="00EE6215"/>
    <w:rsid w:val="00F022A9"/>
    <w:rsid w:val="00F51CE6"/>
    <w:rsid w:val="00F53A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Indent2">
    <w:name w:val="Body Text Indent 2"/>
    <w:basedOn w:val="Normal"/>
    <w:link w:val="2"/>
    <w:semiHidden/>
    <w:unhideWhenUsed/>
    <w:rsid w:val="0062322C"/>
    <w:pPr>
      <w:spacing w:after="0" w:line="240" w:lineRule="auto"/>
      <w:ind w:left="-567"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">
    <w:name w:val="Основной текст с отступом 2 Знак"/>
    <w:basedOn w:val="DefaultParagraphFont"/>
    <w:link w:val="BodyTextIndent2"/>
    <w:semiHidden/>
    <w:rsid w:val="0062322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NoSpacing">
    <w:name w:val="No Spacing"/>
    <w:uiPriority w:val="1"/>
    <w:qFormat/>
    <w:rsid w:val="0062322C"/>
    <w:pPr>
      <w:spacing w:after="0" w:line="240" w:lineRule="auto"/>
    </w:pPr>
  </w:style>
  <w:style w:type="table" w:styleId="TableGrid">
    <w:name w:val="Table Grid"/>
    <w:basedOn w:val="TableNormal"/>
    <w:uiPriority w:val="59"/>
    <w:rsid w:val="0062322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GridTableLight">
    <w:name w:val="Grid Table Light"/>
    <w:basedOn w:val="TableNormal"/>
    <w:uiPriority w:val="40"/>
    <w:rsid w:val="00351764"/>
    <w:pPr>
      <w:spacing w:after="0" w:line="240" w:lineRule="auto"/>
    </w:pPr>
    <w:rPr>
      <w:rFonts w:eastAsia="Times New Roman" w:cs="Calibri"/>
      <w:lang w:eastAsia="en-US" w:bidi="ar-SA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203" w:usb1="00000000" w:usb2="00000000" w:usb3="00000000" w:csb0="00000005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15E7F"/>
    <w:rsid w:val="000A3FFB"/>
    <w:rsid w:val="0019083E"/>
    <w:rsid w:val="001B5EA5"/>
    <w:rsid w:val="0020344F"/>
    <w:rsid w:val="00384212"/>
    <w:rsid w:val="004B06BA"/>
    <w:rsid w:val="00607594"/>
    <w:rsid w:val="00614D88"/>
    <w:rsid w:val="006734BA"/>
    <w:rsid w:val="006E5641"/>
    <w:rsid w:val="00B575E5"/>
    <w:rsid w:val="00D42FF9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6517</Words>
  <Characters>3715</Characters>
  <Application>Microsoft Office Word</Application>
  <DocSecurity>8</DocSecurity>
  <Lines>30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10212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19</cp:revision>
  <dcterms:created xsi:type="dcterms:W3CDTF">2023-03-27T06:24:00Z</dcterms:created>
  <dcterms:modified xsi:type="dcterms:W3CDTF">2024-06-27T11:29:00Z</dcterms:modified>
</cp:coreProperties>
</file>