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4151B" w:rsidRPr="00B4151B" w:rsidP="00B4151B" w14:paraId="0479C76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4151B">
        <w:rPr>
          <w:rFonts w:ascii="Times New Roman" w:hAnsi="Times New Roman" w:cs="Times New Roman"/>
          <w:sz w:val="28"/>
          <w:szCs w:val="28"/>
        </w:rPr>
        <w:t>Додаток 1</w:t>
      </w:r>
    </w:p>
    <w:p w:rsidR="00B4151B" w:rsidRPr="00B4151B" w:rsidP="00B4151B" w14:paraId="4EE3309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4151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4151B" w:rsidRPr="00B4151B" w:rsidP="00B4151B" w14:paraId="7CCC65A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4151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4151B" w:rsidRPr="00B4151B" w:rsidP="00B4151B" w14:paraId="48648C1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4151B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27.06.2024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1659-73-08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4151B" w:rsidP="00B4151B" w14:paraId="39CC77C5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Броварського ліцею № 1 </w:t>
      </w:r>
    </w:p>
    <w:p w:rsidR="00B4151B" w:rsidRPr="00CB29F0" w:rsidP="00B4151B" w14:paraId="741B96BB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B4151B" w:rsidP="00B4151B" w14:paraId="61727FC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851"/>
        <w:gridCol w:w="4205"/>
        <w:gridCol w:w="1275"/>
        <w:gridCol w:w="1276"/>
        <w:gridCol w:w="1465"/>
        <w:gridCol w:w="1559"/>
      </w:tblGrid>
      <w:tr w14:paraId="44F62B71" w14:textId="77777777" w:rsidTr="007236BF">
        <w:tblPrEx>
          <w:tblW w:w="1530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009D4B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№ п/</w:t>
            </w:r>
            <w:r w:rsidRPr="00B4151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2D7805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Назва основних</w:t>
            </w:r>
          </w:p>
          <w:p w:rsidR="00B4151B" w:rsidRPr="00B4151B" w:rsidP="00B4151B" w14:paraId="707A66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22B7D4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Інвентар</w:t>
            </w:r>
          </w:p>
          <w:p w:rsidR="00B4151B" w:rsidRPr="00B4151B" w:rsidP="00B4151B" w14:paraId="0162E8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ний</w:t>
            </w:r>
          </w:p>
          <w:p w:rsidR="00B4151B" w:rsidRPr="00B4151B" w:rsidP="00B4151B" w14:paraId="4A7A07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4688AF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Кіль</w:t>
            </w:r>
          </w:p>
          <w:p w:rsidR="00B4151B" w:rsidRPr="00B4151B" w:rsidP="00B4151B" w14:paraId="04D359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3B288A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1D43FA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Первісна вартість</w:t>
            </w:r>
          </w:p>
          <w:p w:rsidR="00B4151B" w:rsidRPr="00B4151B" w:rsidP="00B4151B" w14:paraId="53F740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4F7E33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Знос</w:t>
            </w:r>
          </w:p>
          <w:p w:rsidR="00B4151B" w:rsidRPr="00B4151B" w:rsidP="00B4151B" w14:paraId="3792F0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1B2577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Залишкова вартість</w:t>
            </w:r>
          </w:p>
          <w:p w:rsidR="00B4151B" w:rsidRPr="00B4151B" w:rsidP="00B4151B" w14:paraId="07681E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4070DD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48207448" w14:textId="77777777" w:rsidTr="007236BF">
        <w:tblPrEx>
          <w:tblW w:w="15309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32ED5AD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56C33E0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1B2E79E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5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6107DFC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062079A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26E7195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5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0AC4D2A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5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3BD1867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5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1B" w:rsidRPr="00B4151B" w:rsidP="00B4151B" w14:paraId="702149F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5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74FC9067" w14:textId="77777777" w:rsidTr="007236BF">
        <w:tblPrEx>
          <w:tblW w:w="1530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2019D4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19F1BE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 xml:space="preserve">Шафа </w:t>
            </w:r>
            <w:r w:rsidRPr="00B4151B">
              <w:rPr>
                <w:rFonts w:ascii="Times New Roman" w:hAnsi="Times New Roman" w:cs="Times New Roman"/>
              </w:rPr>
              <w:t>жарочна</w:t>
            </w:r>
            <w:r w:rsidRPr="00B4151B">
              <w:rPr>
                <w:rFonts w:ascii="Times New Roman" w:hAnsi="Times New Roman" w:cs="Times New Roman"/>
              </w:rPr>
              <w:t xml:space="preserve"> </w:t>
            </w:r>
            <w:r w:rsidRPr="00B4151B">
              <w:rPr>
                <w:rFonts w:ascii="Times New Roman" w:hAnsi="Times New Roman" w:cs="Times New Roman"/>
              </w:rPr>
              <w:t>ТзОВ</w:t>
            </w:r>
            <w:r w:rsidRPr="00B4151B">
              <w:rPr>
                <w:rFonts w:ascii="Times New Roman" w:hAnsi="Times New Roman" w:cs="Times New Roman"/>
              </w:rPr>
              <w:t xml:space="preserve"> «АРМ-ЕКО» ШЖЕ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6A16AD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101410026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02FDBC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5B4227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Коротке замкнення між корпусом та трубчастим електронагрівником. Вийшли з ладу регулятори потужності. Замкнення у клемній коробці.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13EE3C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5 300,00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359CF0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5 300,00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60C286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219BE7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2010</w:t>
            </w:r>
          </w:p>
        </w:tc>
      </w:tr>
      <w:tr w14:paraId="5B1774AC" w14:textId="77777777" w:rsidTr="007236BF">
        <w:tblPrEx>
          <w:tblW w:w="1530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183CAA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6A6E0C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Телевізор «</w:t>
            </w:r>
            <w:r w:rsidRPr="00B4151B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Philips</w:t>
            </w:r>
            <w:r w:rsidRPr="00B4151B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1AE2FC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101410036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10F2C9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4D1B00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Несправність модуля формування зображення. Пошкоджений кінескоп в наслідок дії магнітних полів.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1FF134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037083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0E7880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3FF5FD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2012</w:t>
            </w:r>
          </w:p>
        </w:tc>
      </w:tr>
      <w:tr w14:paraId="5B542612" w14:textId="77777777" w:rsidTr="007236BF">
        <w:tblPrEx>
          <w:tblW w:w="1530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2DE3CF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179602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Ноутбук «</w:t>
            </w:r>
            <w:r w:rsidRPr="00B4151B">
              <w:rPr>
                <w:rStyle w:val="Emphasis"/>
                <w:rFonts w:ascii="Times New Roman" w:hAnsi="Times New Roman" w:cs="Times New Roman"/>
                <w:bCs/>
                <w:shd w:val="clear" w:color="auto" w:fill="FFFFFF"/>
              </w:rPr>
              <w:t>ASUS»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70F6C6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101480054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463BF7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0580A6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 xml:space="preserve">Коротке замикання і вихід з ладу усієї материнської плати, вихід х ладу </w:t>
            </w:r>
            <w:r w:rsidRPr="00B4151B">
              <w:rPr>
                <w:rFonts w:ascii="Times New Roman" w:hAnsi="Times New Roman" w:cs="Times New Roman"/>
                <w:lang w:val="en-US"/>
              </w:rPr>
              <w:t>USB</w:t>
            </w:r>
            <w:r w:rsidRPr="00B4151B">
              <w:rPr>
                <w:rFonts w:ascii="Times New Roman" w:hAnsi="Times New Roman" w:cs="Times New Roman"/>
              </w:rPr>
              <w:t xml:space="preserve">, </w:t>
            </w:r>
            <w:r w:rsidRPr="00B4151B">
              <w:rPr>
                <w:rFonts w:ascii="Times New Roman" w:hAnsi="Times New Roman" w:cs="Times New Roman"/>
                <w:lang w:val="en-US"/>
              </w:rPr>
              <w:t>COM</w:t>
            </w:r>
            <w:r w:rsidRPr="00B4151B">
              <w:rPr>
                <w:rFonts w:ascii="Times New Roman" w:hAnsi="Times New Roman" w:cs="Times New Roman"/>
              </w:rPr>
              <w:t xml:space="preserve"> </w:t>
            </w:r>
            <w:r w:rsidRPr="00B4151B">
              <w:rPr>
                <w:rFonts w:ascii="Times New Roman" w:hAnsi="Times New Roman" w:cs="Times New Roman"/>
                <w:lang w:val="en-US"/>
              </w:rPr>
              <w:t>Port</w:t>
            </w:r>
            <w:r w:rsidRPr="00B4151B">
              <w:rPr>
                <w:rFonts w:ascii="Times New Roman" w:hAnsi="Times New Roman" w:cs="Times New Roman"/>
              </w:rPr>
              <w:t xml:space="preserve">, </w:t>
            </w:r>
            <w:r w:rsidRPr="00B4151B">
              <w:rPr>
                <w:rFonts w:ascii="Times New Roman" w:hAnsi="Times New Roman" w:cs="Times New Roman"/>
                <w:lang w:val="en-US"/>
              </w:rPr>
              <w:t>AUDIO</w:t>
            </w:r>
            <w:r w:rsidRPr="00B4151B">
              <w:rPr>
                <w:rFonts w:ascii="Times New Roman" w:hAnsi="Times New Roman" w:cs="Times New Roman"/>
              </w:rPr>
              <w:t>, вихід з ладу інвертора.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338AF4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2 200,00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74E464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2 200,00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790181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49C310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2013</w:t>
            </w:r>
          </w:p>
        </w:tc>
      </w:tr>
      <w:tr w14:paraId="6430550A" w14:textId="77777777" w:rsidTr="007236BF">
        <w:tblPrEx>
          <w:tblW w:w="1530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464555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6CF9B4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Сковорода електрична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4299E4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101410030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24E7AB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669CCD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 xml:space="preserve">Поломка трубчастих нагрівальних елементів. Зламаний механізм перекидання чаші.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287FEB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8960,00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4E7AE2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8960,00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5B4852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0080B1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2010</w:t>
            </w:r>
          </w:p>
        </w:tc>
      </w:tr>
      <w:tr w14:paraId="61A6AB66" w14:textId="77777777" w:rsidTr="007236BF">
        <w:tblPrEx>
          <w:tblW w:w="15309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2D3B3A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543671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47AC59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39EF40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2A8F23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504DE1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21 460,00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56DACA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21 460,00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228F21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51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1B" w:rsidRPr="00B4151B" w:rsidP="00B4151B" w14:paraId="67F94A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151B" w:rsidRPr="00B4151B" w:rsidP="00B4151B" w14:paraId="520A4B2F" w14:textId="77777777">
      <w:pPr>
        <w:spacing w:after="0"/>
        <w:rPr>
          <w:rFonts w:ascii="Times New Roman" w:hAnsi="Times New Roman" w:cs="Times New Roman"/>
        </w:rPr>
      </w:pPr>
    </w:p>
    <w:p w:rsidR="00B4151B" w:rsidRPr="008C7C72" w:rsidP="00B4151B" w14:paraId="5F7EA51E" w14:textId="3010AFED">
      <w:pPr>
        <w:spacing w:after="0"/>
        <w:rPr>
          <w:sz w:val="28"/>
          <w:szCs w:val="28"/>
        </w:rPr>
      </w:pPr>
      <w:r w:rsidRPr="00B4151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</w:r>
      <w:r w:rsidRPr="00B4151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236BF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2" w:name="_GoBack"/>
      <w:bookmarkEnd w:id="2"/>
      <w:r w:rsidRPr="00B4151B">
        <w:rPr>
          <w:rFonts w:ascii="Times New Roman" w:hAnsi="Times New Roman" w:cs="Times New Roman"/>
          <w:sz w:val="28"/>
          <w:szCs w:val="28"/>
        </w:rPr>
        <w:t xml:space="preserve">  Ігор САПОЖКО</w:t>
      </w:r>
      <w:permEnd w:id="1"/>
    </w:p>
    <w:sectPr w:rsidSect="00B4151B">
      <w:headerReference w:type="default" r:id="rId4"/>
      <w:footerReference w:type="default" r:id="rId5"/>
      <w:pgSz w:w="16838" w:h="11906" w:orient="landscape"/>
      <w:pgMar w:top="1701" w:right="678" w:bottom="567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236BF" w:rsidR="007236B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0F6B55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236BF"/>
    <w:rsid w:val="00853C00"/>
    <w:rsid w:val="008744DA"/>
    <w:rsid w:val="00886460"/>
    <w:rsid w:val="008A5D36"/>
    <w:rsid w:val="008C7C72"/>
    <w:rsid w:val="008F422F"/>
    <w:rsid w:val="009511FC"/>
    <w:rsid w:val="009D68EE"/>
    <w:rsid w:val="009E4B16"/>
    <w:rsid w:val="00A84A56"/>
    <w:rsid w:val="00AF203F"/>
    <w:rsid w:val="00B20C04"/>
    <w:rsid w:val="00B4151B"/>
    <w:rsid w:val="00B933FF"/>
    <w:rsid w:val="00C33ABB"/>
    <w:rsid w:val="00C37D7A"/>
    <w:rsid w:val="00CB29F0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B4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415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1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B41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2E12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1047</Characters>
  <Application>Microsoft Office Word</Application>
  <DocSecurity>8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2023-03-27T06:23:00Z</dcterms:created>
  <dcterms:modified xsi:type="dcterms:W3CDTF">2024-06-27T08:35:00Z</dcterms:modified>
</cp:coreProperties>
</file>