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ПС-206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679C5E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50B" w:rsidRPr="00CC150B" w:rsidP="00CC150B" w14:paraId="44A8D4C2" w14:textId="77777777">
      <w:pPr>
        <w:jc w:val="center"/>
        <w:rPr>
          <w:rFonts w:ascii="Times New Roman" w:hAnsi="Times New Roman"/>
          <w:b/>
          <w:sz w:val="28"/>
          <w:szCs w:val="28"/>
        </w:rPr>
      </w:pPr>
      <w:r w:rsidRPr="00CC150B">
        <w:rPr>
          <w:rFonts w:ascii="Times New Roman" w:eastAsia="Calibri" w:hAnsi="Times New Roman"/>
          <w:b/>
          <w:sz w:val="28"/>
          <w:szCs w:val="28"/>
        </w:rPr>
        <w:t xml:space="preserve">9. </w:t>
      </w:r>
      <w:r w:rsidRPr="00CC150B">
        <w:rPr>
          <w:rFonts w:ascii="Times New Roman" w:hAnsi="Times New Roman"/>
          <w:b/>
          <w:sz w:val="28"/>
          <w:szCs w:val="28"/>
        </w:rPr>
        <w:t xml:space="preserve">Модернізація матеріально-технічної бази </w:t>
      </w: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969"/>
        <w:gridCol w:w="992"/>
        <w:gridCol w:w="1560"/>
        <w:gridCol w:w="1418"/>
        <w:gridCol w:w="1417"/>
        <w:gridCol w:w="6"/>
      </w:tblGrid>
      <w:tr w14:paraId="645AAB0B" w14:textId="77777777" w:rsidTr="0079169C">
        <w:tblPrEx>
          <w:tblW w:w="1006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C150B" w:rsidRPr="007A4246" w:rsidP="00CC150B" w14:paraId="36BBAA5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1" w:name="_Hlk152063634"/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CC150B" w:rsidRPr="007A4246" w:rsidP="00CC150B" w14:paraId="58825A2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150B" w:rsidRPr="007A4246" w:rsidP="00CC150B" w14:paraId="1BC8FA1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CC150B" w:rsidRPr="007A4246" w:rsidP="00CC150B" w14:paraId="082DE94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Планове фінансове забезпечення (тис.грн.)</w:t>
            </w:r>
          </w:p>
        </w:tc>
      </w:tr>
      <w:tr w14:paraId="01BCDE4E" w14:textId="77777777" w:rsidTr="0079169C">
        <w:tblPrEx>
          <w:tblW w:w="10066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CC150B" w:rsidRPr="007A4246" w:rsidP="00CC150B" w14:paraId="0560C0E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CC150B" w:rsidRPr="007A4246" w:rsidP="00CC150B" w14:paraId="6BD62E9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C150B" w:rsidRPr="007A4246" w:rsidP="00CC150B" w14:paraId="12C5752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CC150B" w:rsidRPr="007A4246" w:rsidP="00CC150B" w14:paraId="3C2C120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A4246">
              <w:rPr>
                <w:rFonts w:ascii="Times New Roman" w:hAnsi="Times New Roman"/>
                <w:b/>
                <w:bCs/>
                <w:sz w:val="32"/>
                <w:szCs w:val="32"/>
              </w:rPr>
              <w:t>2024</w:t>
            </w:r>
          </w:p>
        </w:tc>
      </w:tr>
      <w:tr w14:paraId="406672EB" w14:textId="77777777" w:rsidTr="0079169C">
        <w:tblPrEx>
          <w:tblW w:w="10066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CC150B" w:rsidRPr="007A4246" w:rsidP="00CC150B" w14:paraId="45A9138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CC150B" w:rsidRPr="007A4246" w:rsidP="00CC150B" w14:paraId="025FF16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C150B" w:rsidRPr="007A4246" w:rsidP="00CC150B" w14:paraId="35BDADF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CC150B" w:rsidRPr="007A4246" w:rsidP="00CC150B" w14:paraId="48C81F5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Сума</w:t>
            </w:r>
          </w:p>
        </w:tc>
      </w:tr>
      <w:tr w14:paraId="6B8D0F00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CC150B" w:rsidRPr="007A4246" w:rsidP="00CC150B" w14:paraId="35536AF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CC150B" w:rsidRPr="007A4246" w:rsidP="00CC150B" w14:paraId="5C3AD45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C150B" w:rsidRPr="007A4246" w:rsidP="00CC150B" w14:paraId="57F165F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CC150B" w:rsidRPr="007A4246" w:rsidP="00CC150B" w14:paraId="62E2D7A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418" w:type="dxa"/>
            <w:shd w:val="clear" w:color="auto" w:fill="auto"/>
          </w:tcPr>
          <w:p w:rsidR="00CC150B" w:rsidRPr="007A4246" w:rsidP="00CC150B" w14:paraId="337810B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2025F74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14:paraId="5B80A099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CC150B" w:rsidRPr="007A4246" w:rsidP="00CC150B" w14:paraId="1D855E8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CC150B" w:rsidRPr="007A4246" w:rsidP="00CC150B" w14:paraId="2088075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C150B" w:rsidRPr="007A4246" w:rsidP="00CC150B" w14:paraId="1D8E1AC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CC150B" w:rsidRPr="007A4246" w:rsidP="00CC150B" w14:paraId="6FA50D8A" w14:textId="560EE9F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903</w:t>
            </w:r>
            <w:bookmarkStart w:id="2" w:name="_GoBack"/>
            <w:bookmarkEnd w:id="2"/>
            <w:r>
              <w:rPr>
                <w:rFonts w:ascii="Times New Roman" w:hAnsi="Times New Roman"/>
                <w:b/>
                <w:szCs w:val="28"/>
              </w:rPr>
              <w:t>5</w:t>
            </w:r>
            <w:r w:rsidR="00CF1D0D">
              <w:rPr>
                <w:rFonts w:ascii="Times New Roman" w:hAnsi="Times New Roman"/>
                <w:b/>
                <w:szCs w:val="28"/>
              </w:rPr>
              <w:t>5</w:t>
            </w:r>
            <w:r>
              <w:rPr>
                <w:rFonts w:ascii="Times New Roman" w:hAnsi="Times New Roman"/>
                <w:b/>
                <w:szCs w:val="28"/>
              </w:rPr>
              <w:t>,854</w:t>
            </w:r>
          </w:p>
        </w:tc>
        <w:tc>
          <w:tcPr>
            <w:tcW w:w="1418" w:type="dxa"/>
            <w:shd w:val="clear" w:color="auto" w:fill="auto"/>
          </w:tcPr>
          <w:p w:rsidR="00CC150B" w:rsidRPr="007A4246" w:rsidP="00CC150B" w14:paraId="2A056683" w14:textId="75F7DE5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</w:t>
            </w:r>
            <w:r w:rsidR="009A150E">
              <w:rPr>
                <w:rFonts w:ascii="Times New Roman" w:hAnsi="Times New Roman"/>
                <w:b/>
                <w:szCs w:val="28"/>
              </w:rPr>
              <w:t>21</w:t>
            </w:r>
            <w:r>
              <w:rPr>
                <w:rFonts w:ascii="Times New Roman" w:hAnsi="Times New Roman"/>
                <w:b/>
                <w:szCs w:val="28"/>
              </w:rPr>
              <w:t>3</w:t>
            </w:r>
            <w:r w:rsidR="00CF1D0D">
              <w:rPr>
                <w:rFonts w:ascii="Times New Roman" w:hAnsi="Times New Roman"/>
                <w:b/>
                <w:szCs w:val="28"/>
              </w:rPr>
              <w:t>6</w:t>
            </w:r>
            <w:r>
              <w:rPr>
                <w:rFonts w:ascii="Times New Roman" w:hAnsi="Times New Roman"/>
                <w:b/>
                <w:szCs w:val="28"/>
              </w:rPr>
              <w:t>,58</w:t>
            </w: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2C3A815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58219,274</w:t>
            </w:r>
          </w:p>
        </w:tc>
      </w:tr>
      <w:tr w14:paraId="782804D9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709DFE0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14:paraId="1819BE06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324EE7A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9.1.1. Заклади дошкільної освіти</w:t>
            </w:r>
          </w:p>
        </w:tc>
      </w:tr>
      <w:tr w14:paraId="041BD0CE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2E9BA32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23CFDBA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782960A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666D536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347,5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0B25C94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347,5</w:t>
            </w: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43A74C0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5B6F4F2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3A262DC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9.1.2 Заклади загальної середньої освіти</w:t>
            </w:r>
          </w:p>
        </w:tc>
      </w:tr>
      <w:tr w14:paraId="5A4F2FE1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36DFD6F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4446563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5965397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1B5A75C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2502,927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786439B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2502,927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3806073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18C92698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2AECAA5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544FE97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18BCE2A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2150321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1C9EFEF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1AA721D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44,4</w:t>
            </w:r>
          </w:p>
        </w:tc>
      </w:tr>
      <w:tr w14:paraId="5B14E61A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9A150E" w:rsidRPr="007A4246" w:rsidP="00CC150B" w14:paraId="1EB2B394" w14:textId="4BCC5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9A150E" w:rsidRPr="007A4246" w:rsidP="00CC150B" w14:paraId="48A00550" w14:textId="20C092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зарядних станцій для пунктів незламності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50E" w:rsidRPr="007A4246" w:rsidP="00CC150B" w14:paraId="3DF8B204" w14:textId="16CCB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150E" w:rsidRPr="007A4246" w:rsidP="00CC150B" w14:paraId="08D22922" w14:textId="37566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50E" w:rsidRPr="007A4246" w:rsidP="00CC150B" w14:paraId="0180C37D" w14:textId="437654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50E" w:rsidRPr="007A4246" w:rsidP="00CC150B" w14:paraId="43D8467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0F2043F0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77DA5C9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663D0D03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63DB118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5E82DDAE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4F290E2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75117EE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CC150B" w:rsidRPr="007A4246" w:rsidP="00CC150B" w14:paraId="3B3E6AB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CC150B" w:rsidRPr="007A4246" w:rsidP="00CC150B" w14:paraId="6490BFA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2780,0</w:t>
            </w:r>
          </w:p>
        </w:tc>
        <w:tc>
          <w:tcPr>
            <w:tcW w:w="1418" w:type="dxa"/>
            <w:shd w:val="clear" w:color="auto" w:fill="auto"/>
          </w:tcPr>
          <w:p w:rsidR="00CC150B" w:rsidRPr="007A4246" w:rsidP="00CC150B" w14:paraId="2014527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46AC63F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2780,0</w:t>
            </w:r>
          </w:p>
        </w:tc>
      </w:tr>
      <w:tr w14:paraId="58E345F5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5D7F40D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75E74FC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CC150B" w:rsidRPr="007A4246" w:rsidP="00CC150B" w14:paraId="45EC265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CC150B" w:rsidRPr="007A4246" w:rsidP="00CC150B" w14:paraId="0F878F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1250,0</w:t>
            </w:r>
          </w:p>
        </w:tc>
        <w:tc>
          <w:tcPr>
            <w:tcW w:w="1418" w:type="dxa"/>
            <w:shd w:val="clear" w:color="auto" w:fill="auto"/>
          </w:tcPr>
          <w:p w:rsidR="00CC150B" w:rsidRPr="007A4246" w:rsidP="00CC150B" w14:paraId="5E8AAF5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0974977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1250,0</w:t>
            </w:r>
          </w:p>
        </w:tc>
      </w:tr>
      <w:tr w14:paraId="43D95BFC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21FFBBC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6AD3406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CC150B" w:rsidRPr="007A4246" w:rsidP="00CC150B" w14:paraId="455A35A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CC150B" w:rsidRPr="007A4246" w:rsidP="00CC150B" w14:paraId="30C88B0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7100,0</w:t>
            </w:r>
          </w:p>
        </w:tc>
        <w:tc>
          <w:tcPr>
            <w:tcW w:w="1418" w:type="dxa"/>
            <w:shd w:val="clear" w:color="auto" w:fill="auto"/>
          </w:tcPr>
          <w:p w:rsidR="00CC150B" w:rsidRPr="007A4246" w:rsidP="00CC150B" w14:paraId="188B4D9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332C417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7100,0</w:t>
            </w:r>
          </w:p>
        </w:tc>
      </w:tr>
      <w:tr w14:paraId="225E4AD4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04AAAAE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226AA63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CC150B" w:rsidRPr="007A4246" w:rsidP="00CC150B" w14:paraId="7077B7C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C150B" w:rsidRPr="007A4246" w:rsidP="00CC150B" w14:paraId="3BD2AD7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1210,0</w:t>
            </w:r>
          </w:p>
        </w:tc>
        <w:tc>
          <w:tcPr>
            <w:tcW w:w="1418" w:type="dxa"/>
            <w:shd w:val="clear" w:color="auto" w:fill="auto"/>
          </w:tcPr>
          <w:p w:rsidR="00CC150B" w:rsidRPr="007A4246" w:rsidP="00CC150B" w14:paraId="1C560D2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2C43068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1210,0</w:t>
            </w:r>
          </w:p>
        </w:tc>
      </w:tr>
      <w:tr w14:paraId="62FDC2BA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16695C1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2219973D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3C244F8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580B045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CC150B" w:rsidRPr="007A4246" w:rsidP="00CC150B" w14:paraId="39B18C5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CC150B" w:rsidRPr="007A4246" w:rsidP="00CC150B" w14:paraId="6B60C0B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3131,937</w:t>
            </w:r>
          </w:p>
        </w:tc>
        <w:tc>
          <w:tcPr>
            <w:tcW w:w="1418" w:type="dxa"/>
            <w:shd w:val="clear" w:color="auto" w:fill="auto"/>
          </w:tcPr>
          <w:p w:rsidR="00CC150B" w:rsidRPr="007A4246" w:rsidP="00CC150B" w14:paraId="79CD01C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48CAAB4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3131,937</w:t>
            </w:r>
          </w:p>
        </w:tc>
      </w:tr>
      <w:tr w14:paraId="33FD220C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4ACBCDD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07A459F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CC150B" w:rsidRPr="007A4246" w:rsidP="00CC150B" w14:paraId="471B4C2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CC150B" w:rsidRPr="007A4246" w:rsidP="00CC150B" w14:paraId="7D45CA6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1781,095</w:t>
            </w:r>
          </w:p>
        </w:tc>
        <w:tc>
          <w:tcPr>
            <w:tcW w:w="1418" w:type="dxa"/>
            <w:shd w:val="clear" w:color="auto" w:fill="auto"/>
          </w:tcPr>
          <w:p w:rsidR="00CC150B" w:rsidRPr="007A4246" w:rsidP="00CC150B" w14:paraId="79721DB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29EAE91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1781,095</w:t>
            </w:r>
          </w:p>
        </w:tc>
      </w:tr>
      <w:tr w14:paraId="74C40A8E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1110088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2F2387D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CC150B" w:rsidRPr="007A4246" w:rsidP="00CC150B" w14:paraId="011F45C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CC150B" w:rsidRPr="007A4246" w:rsidP="00CC150B" w14:paraId="27C4DB1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9411,356</w:t>
            </w:r>
          </w:p>
        </w:tc>
        <w:tc>
          <w:tcPr>
            <w:tcW w:w="1418" w:type="dxa"/>
            <w:shd w:val="clear" w:color="auto" w:fill="auto"/>
          </w:tcPr>
          <w:p w:rsidR="00CC150B" w:rsidRPr="007A4246" w:rsidP="00CC150B" w14:paraId="46165F4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6352A65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9411,356</w:t>
            </w:r>
          </w:p>
        </w:tc>
      </w:tr>
      <w:tr w14:paraId="0FE91994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1FD5D73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69ADDC3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CC150B" w:rsidRPr="007A4246" w:rsidP="00CC150B" w14:paraId="4DE5897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C150B" w:rsidRPr="007A4246" w:rsidP="00CC150B" w14:paraId="79D7542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1418" w:type="dxa"/>
            <w:shd w:val="clear" w:color="auto" w:fill="auto"/>
          </w:tcPr>
          <w:p w:rsidR="00CC150B" w:rsidRPr="007A4246" w:rsidP="00CC150B" w14:paraId="54C41F4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02F1C39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450,0</w:t>
            </w:r>
          </w:p>
        </w:tc>
      </w:tr>
      <w:tr w14:paraId="5F206287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7C86EC3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9.2.3. Заклади позашкільної освіти</w:t>
            </w:r>
          </w:p>
        </w:tc>
      </w:tr>
      <w:tr w14:paraId="07C356AB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7870B49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16CC5BF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CC150B" w:rsidRPr="007A4246" w:rsidP="00CC150B" w14:paraId="38F0262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C150B" w:rsidRPr="007A4246" w:rsidP="00CC150B" w14:paraId="6FF4C52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CC150B" w:rsidRPr="007A4246" w:rsidP="00CC150B" w14:paraId="1C3CC70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62AC519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14:paraId="485E2EDC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6BE089C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201379B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CC150B" w:rsidRPr="007A4246" w:rsidP="00CC150B" w14:paraId="2630CE8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C150B" w:rsidRPr="007A4246" w:rsidP="00CC150B" w14:paraId="396FC63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</w:tcPr>
          <w:p w:rsidR="00CC150B" w:rsidRPr="007A4246" w:rsidP="00CC150B" w14:paraId="1015110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133A8DC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</w:tr>
      <w:tr w14:paraId="76BC92FB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60389BC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9.2.4. Інші заклади (Ліцей № 11: Центр розвитку дитини, Центр позашкільної освіти)</w:t>
            </w:r>
          </w:p>
        </w:tc>
      </w:tr>
      <w:tr w14:paraId="4B19C3F9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3B5F8CC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5BA8E08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CC150B" w:rsidRPr="007A4246" w:rsidP="00CC150B" w14:paraId="78BB396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C150B" w:rsidRPr="007A4246" w:rsidP="00CC150B" w14:paraId="4196A08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199,985</w:t>
            </w:r>
          </w:p>
        </w:tc>
        <w:tc>
          <w:tcPr>
            <w:tcW w:w="1418" w:type="dxa"/>
            <w:shd w:val="clear" w:color="auto" w:fill="auto"/>
          </w:tcPr>
          <w:p w:rsidR="00CC150B" w:rsidRPr="007A4246" w:rsidP="00CC150B" w14:paraId="4A9A239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1654B7B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199,985</w:t>
            </w:r>
          </w:p>
        </w:tc>
      </w:tr>
      <w:tr w14:paraId="66A7BED3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367FFA0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9.2.5. Дитячо-юнацька спортивна школа</w:t>
            </w:r>
          </w:p>
        </w:tc>
      </w:tr>
      <w:tr w14:paraId="21DCA2D5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4C508E2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496A3E6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CC150B" w:rsidRPr="007A4246" w:rsidP="00CC150B" w14:paraId="0BE956F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C150B" w:rsidRPr="007A4246" w:rsidP="00CC150B" w14:paraId="11B99E7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</w:tcPr>
          <w:p w:rsidR="00CC150B" w:rsidRPr="007A4246" w:rsidP="00CC150B" w14:paraId="190019B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33E6371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770A3D69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285F9CA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3F7470E0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5EE2D78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5E1C72E3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711B18BD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379102EC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5129DFB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4E7944D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1341,009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1D534E5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1FF03B3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1341,009</w:t>
            </w:r>
          </w:p>
        </w:tc>
      </w:tr>
      <w:tr w14:paraId="5AE1A6D9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04705A5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65476AD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7FDA97C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7FFD15F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2460,0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2B41786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09B4099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2460,0</w:t>
            </w:r>
          </w:p>
        </w:tc>
      </w:tr>
      <w:tr w14:paraId="106EB0C9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1DCAB25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04298A5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48AC8B9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1E74CA5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177,573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01846B2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500FFD2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177,573</w:t>
            </w:r>
          </w:p>
        </w:tc>
      </w:tr>
      <w:tr w14:paraId="6D86BB9A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0180CD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454A817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5654C21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0CA5C85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14600,164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4F0373F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5285AE9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14600,164</w:t>
            </w:r>
          </w:p>
        </w:tc>
      </w:tr>
      <w:tr w14:paraId="43B468F2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64D7F55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4BECB25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Облаштування пожежних резервуарів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5282D7B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0099BFE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756,068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2564AF0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229B87C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756,068</w:t>
            </w:r>
          </w:p>
        </w:tc>
      </w:tr>
      <w:tr w14:paraId="3645CFB3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7B2ADBF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489B9D29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2F3DE3C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7457929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5E9FBA7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30C2558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2A59040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33FB3E8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14:paraId="577C01E2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14E903F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4A4ACF6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3304BCF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57D1982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949,0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1EC632B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34951C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949,0</w:t>
            </w:r>
          </w:p>
        </w:tc>
      </w:tr>
      <w:tr w14:paraId="33AFD48A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4B610DA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65565FC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3DA4CBB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762788A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5921,519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65B1C3A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6FABFA5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5921,519</w:t>
            </w:r>
          </w:p>
        </w:tc>
      </w:tr>
      <w:tr w14:paraId="3B9DBC54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7B79929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01F895C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 та оповіщення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3895AEE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6163D10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4D57B73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391D7EF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14:paraId="3D21A8D2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2D4EA52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9.3.3. Заклади позашкільної освіти</w:t>
            </w:r>
          </w:p>
        </w:tc>
      </w:tr>
      <w:tr w14:paraId="5BA0BC54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4F56653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4075E285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057FE59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1698244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65B3AD4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390A4F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14:paraId="2A3D17CE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4065B9B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1993254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3D09252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22E30A4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7B0E401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6CBD038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14:paraId="3B2B3DB5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04C6F18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5F2BE07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31501A9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6917E98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556659A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528B0AD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</w:tr>
      <w:tr w14:paraId="4C83C86A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04EB28A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503908FE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76AC6F5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9.4.1. Інклюзивно-ресурсний центр</w:t>
            </w:r>
          </w:p>
        </w:tc>
      </w:tr>
      <w:tr w14:paraId="277EACD6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371AD9C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1C20A70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2BB41F7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3828F2D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15F9530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18F26E5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</w:tr>
      <w:tr w14:paraId="7B49F00A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41B942F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06C2765D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5E8A9D5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78050950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  <w:vAlign w:val="center"/>
          </w:tcPr>
          <w:p w:rsidR="00CC150B" w:rsidRPr="007A4246" w:rsidP="00CC150B" w14:paraId="6D436EE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4F0278B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2CDD2A5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3BAE381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440,5</w:t>
            </w:r>
          </w:p>
        </w:tc>
        <w:tc>
          <w:tcPr>
            <w:tcW w:w="1418" w:type="dxa"/>
            <w:shd w:val="clear" w:color="auto" w:fill="auto"/>
          </w:tcPr>
          <w:p w:rsidR="00CC150B" w:rsidRPr="007A4246" w:rsidP="00CC150B" w14:paraId="25AB17E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2FC01C2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440,5</w:t>
            </w:r>
          </w:p>
        </w:tc>
      </w:tr>
      <w:tr w14:paraId="52076B3F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  <w:vAlign w:val="center"/>
          </w:tcPr>
          <w:p w:rsidR="00CC150B" w:rsidRPr="007A4246" w:rsidP="00CC150B" w14:paraId="744339A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1A72E607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  <w:vAlign w:val="center"/>
          </w:tcPr>
          <w:p w:rsidR="00CC150B" w:rsidRPr="007A4246" w:rsidP="00CC150B" w14:paraId="01AA36E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7A097F7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596C6EA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2FDE8B8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755,7</w:t>
            </w:r>
          </w:p>
        </w:tc>
        <w:tc>
          <w:tcPr>
            <w:tcW w:w="1418" w:type="dxa"/>
            <w:shd w:val="clear" w:color="auto" w:fill="auto"/>
          </w:tcPr>
          <w:p w:rsidR="00CC150B" w:rsidRPr="007A4246" w:rsidP="00CC150B" w14:paraId="079BD27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7FE54AC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755,7</w:t>
            </w:r>
          </w:p>
        </w:tc>
      </w:tr>
      <w:tr w14:paraId="5105AB25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50B" w:rsidRPr="007A4246" w:rsidP="00CC150B" w14:paraId="44EF485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C150B" w:rsidRPr="007A4246" w:rsidP="00CC150B" w14:paraId="2AB6715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50B" w:rsidRPr="007A4246" w:rsidP="00CC150B" w14:paraId="3426101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50B" w:rsidRPr="007A4246" w:rsidP="00CC150B" w14:paraId="3344DA4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53,528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C150B" w:rsidRPr="007A4246" w:rsidP="00CC150B" w14:paraId="737713B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50B" w:rsidRPr="007A4246" w:rsidP="00CC150B" w14:paraId="3A3CFEB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53,528</w:t>
            </w:r>
          </w:p>
        </w:tc>
      </w:tr>
      <w:tr w14:paraId="1802BBC7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0B" w:rsidRPr="00BB14CF" w:rsidP="00CC150B" w14:paraId="618388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4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0B" w:rsidRPr="00BB14CF" w:rsidP="00CC150B" w14:paraId="0E14A8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4CF">
              <w:rPr>
                <w:rFonts w:ascii="Times New Roman" w:hAnsi="Times New Roman" w:cs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0B" w:rsidRPr="00BB14CF" w:rsidP="00CC150B" w14:paraId="499951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0B" w:rsidRPr="00BB14CF" w:rsidP="00CC150B" w14:paraId="19D44C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50B" w:rsidRPr="00BB14CF" w:rsidP="00CC150B" w14:paraId="007A8A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50B" w:rsidRPr="00BB14CF" w:rsidP="00CC150B" w14:paraId="782AAB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4CF">
              <w:rPr>
                <w:rFonts w:ascii="Times New Roman" w:hAnsi="Times New Roman" w:cs="Times New Roman"/>
                <w:sz w:val="24"/>
                <w:szCs w:val="24"/>
              </w:rPr>
              <w:t>59,446</w:t>
            </w:r>
          </w:p>
        </w:tc>
      </w:tr>
      <w:tr w14:paraId="7989F8FE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0B" w:rsidRPr="00BB14CF" w:rsidP="00CC150B" w14:paraId="3BEA71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4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0B" w:rsidRPr="00BB14CF" w:rsidP="00CC150B" w14:paraId="2C15C0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4CF">
              <w:rPr>
                <w:rFonts w:ascii="Times New Roman" w:hAnsi="Times New Roman" w:cs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0B" w:rsidRPr="00BB14CF" w:rsidP="00CC150B" w14:paraId="598D4D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0B" w:rsidRPr="00BB14CF" w:rsidP="00CC150B" w14:paraId="1CD542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111,934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50B" w:rsidRPr="00BB14CF" w:rsidP="00CC150B" w14:paraId="3C7591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50B" w:rsidRPr="00BB14CF" w:rsidP="00CC150B" w14:paraId="0549C1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4CF">
              <w:rPr>
                <w:rFonts w:ascii="Times New Roman" w:hAnsi="Times New Roman" w:cs="Times New Roman"/>
                <w:sz w:val="24"/>
                <w:szCs w:val="24"/>
              </w:rPr>
              <w:t>111,934</w:t>
            </w:r>
          </w:p>
        </w:tc>
      </w:tr>
      <w:tr w14:paraId="6343B8F5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  <w:vAlign w:val="center"/>
          </w:tcPr>
          <w:p w:rsidR="00CC150B" w:rsidRPr="007A4246" w:rsidP="00CC150B" w14:paraId="3D222DC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14:paraId="62FA3EA4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381B84A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12BC682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проведення заходів національно-патріотичного виховання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60F4CBE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2A3F430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57FBECF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76BD9B4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</w:tr>
      <w:tr w14:paraId="7F9FEB8F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3542099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4176FB4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0C921A8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5C1050B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78F51B4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6E243F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</w:tr>
      <w:tr w14:paraId="17392100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50B" w:rsidRPr="000E74D9" w:rsidP="00CC150B" w14:paraId="351CDB3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4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0B" w:rsidRPr="000E74D9" w:rsidP="00CC150B" w14:paraId="2F138A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4D9">
              <w:rPr>
                <w:rFonts w:ascii="Times New Roman" w:hAnsi="Times New Roman" w:cs="Times New Roman"/>
                <w:sz w:val="24"/>
                <w:szCs w:val="24"/>
              </w:rPr>
              <w:t>Виплата грошової винагороди вихованцям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0B" w:rsidRPr="000E74D9" w:rsidP="00CC150B" w14:paraId="1BB90E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0B" w:rsidRPr="000E74D9" w:rsidP="00CC150B" w14:paraId="257A05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0B" w:rsidRPr="000E74D9" w:rsidP="00CC150B" w14:paraId="552CF6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50B" w:rsidRPr="000E74D9" w:rsidP="00CC150B" w14:paraId="38EA7F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D9">
              <w:rPr>
                <w:rFonts w:ascii="Times New Roman" w:hAnsi="Times New Roman" w:cs="Times New Roman"/>
                <w:sz w:val="24"/>
                <w:szCs w:val="24"/>
              </w:rPr>
              <w:t>18,537</w:t>
            </w:r>
          </w:p>
        </w:tc>
      </w:tr>
      <w:tr w14:paraId="085D8D94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50B" w:rsidRPr="000E74D9" w:rsidP="00CC150B" w14:paraId="05B3C84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0B" w:rsidRPr="000E74D9" w:rsidP="00CC150B" w14:paraId="5D1820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4D9">
              <w:rPr>
                <w:rFonts w:ascii="Times New Roman" w:hAnsi="Times New Roman" w:cs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0B" w:rsidRPr="000E74D9" w:rsidP="00CC150B" w14:paraId="01B1B7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0B" w:rsidRPr="000E74D9" w:rsidP="00CC150B" w14:paraId="19E89E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36,573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0B" w:rsidRPr="000E74D9" w:rsidP="00CC150B" w14:paraId="0C13FF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50B" w:rsidRPr="000E74D9" w:rsidP="00CC150B" w14:paraId="764321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D9">
              <w:rPr>
                <w:rFonts w:ascii="Times New Roman" w:hAnsi="Times New Roman" w:cs="Times New Roman"/>
                <w:sz w:val="24"/>
                <w:szCs w:val="24"/>
              </w:rPr>
              <w:t>36,573</w:t>
            </w:r>
          </w:p>
        </w:tc>
      </w:tr>
      <w:tr w14:paraId="794D12D9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080D178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9.5.4. Інші заклади (Ліцей № 11: Центр розвитку дитини, Центр позашкільної освіти)</w:t>
            </w:r>
          </w:p>
        </w:tc>
      </w:tr>
      <w:tr w14:paraId="0950879B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  <w:vAlign w:val="center"/>
          </w:tcPr>
          <w:p w:rsidR="00CC150B" w:rsidRPr="007A4246" w:rsidP="00CC150B" w14:paraId="1CD9097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4D4DE79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40BA43E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44CBC9A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7,4</w:t>
            </w:r>
          </w:p>
        </w:tc>
        <w:tc>
          <w:tcPr>
            <w:tcW w:w="1418" w:type="dxa"/>
            <w:shd w:val="clear" w:color="auto" w:fill="auto"/>
          </w:tcPr>
          <w:p w:rsidR="00CC150B" w:rsidRPr="007A4246" w:rsidP="00CC150B" w14:paraId="590442F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1388FCA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14:paraId="489310F8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716EF3F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6651D24A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4CFECED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06D5FBB0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6BFD45F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6E71C97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CC150B" w:rsidRPr="007A4246" w:rsidP="00CC150B" w14:paraId="1E4B48B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C150B" w:rsidRPr="007A4246" w:rsidP="00CC150B" w14:paraId="4931E7B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:rsidR="00CC150B" w:rsidRPr="007A4246" w:rsidP="00CC150B" w14:paraId="1A92BFF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0ADACC2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14:paraId="61FEB35A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5A253F6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663BCF8F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0333687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1D3D266E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1F96867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6CB1EBE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00B316B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717B4D9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523,15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225D3F6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150B" w:rsidRPr="007A4246" w:rsidP="00CC150B" w14:paraId="6E57113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523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,</w:t>
            </w: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14:paraId="41D8D449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4DF818B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6DD6B898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3654CA0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4CD45EEA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6174817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4D96F7B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Капітальний ремонт вентиляційних систем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33A9E04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170DD17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082AB67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4000,0</w:t>
            </w: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69A728C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265A54A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0A4A242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595AC52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0A49B40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488CEC2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15524,176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614C6C0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15524,176</w:t>
            </w: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4BDA57C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94AE130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6082CC5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14E70CB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зовнішніх електричних мереж електроустановок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7EE0794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0499E26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1198,363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1E9041A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1198,363</w:t>
            </w: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1F332CD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0B19EEB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18AD95B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5654D4C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0F73036D" w14:textId="54CA57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4A57241F" w14:textId="57E13B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1355</w:t>
            </w: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0C118398" w14:textId="0E2FA3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1355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16F218E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F7B15BE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192A912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110EB78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7CA4227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3FCA25D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3458,614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4919719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3458,614</w:t>
            </w: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7028275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CEE720C" w14:textId="77777777" w:rsidTr="0079169C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CC150B" w:rsidRPr="007A4246" w:rsidP="00CC150B" w14:paraId="3FFDF6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9.8.2. Заклади дошкільної освіти</w:t>
            </w:r>
          </w:p>
        </w:tc>
      </w:tr>
      <w:tr w14:paraId="1B22B6BC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3299E63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55228E9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29C6492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36F0F30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54A8EEB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6FDA0C9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C22283F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1DC8F9B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42212D9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мереж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0DDEA53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3175F58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1558B96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07CE30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252915F" w14:textId="77777777" w:rsidTr="0079169C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CC150B" w:rsidRPr="007A4246" w:rsidP="00CC150B" w14:paraId="156E9EC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C150B" w:rsidRPr="007A4246" w:rsidP="00CC150B" w14:paraId="4FCEF4D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50B" w:rsidRPr="007A4246" w:rsidP="00CC150B" w14:paraId="5194ACA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150B" w:rsidRPr="007A4246" w:rsidP="00CC150B" w14:paraId="4FB18CB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135</w:t>
            </w: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150B" w:rsidRPr="007A4246" w:rsidP="00CC150B" w14:paraId="69702BD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C150B" w:rsidRPr="007A4246" w:rsidP="00CC150B" w14:paraId="0F4E850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:rsidR="00CC150B" w:rsidRPr="007A4246" w:rsidP="00CC150B" w14:paraId="449FC0F4" w14:textId="77777777">
      <w:pPr>
        <w:spacing w:after="0" w:line="240" w:lineRule="auto"/>
      </w:pPr>
    </w:p>
    <w:p w:rsidR="004208DA" w:rsidRPr="00EE06C3" w:rsidP="003B2A39" w14:paraId="31A1A32D" w14:textId="6BA8B2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50B">
        <w:rPr>
          <w:rFonts w:ascii="Times New Roman" w:hAnsi="Times New Roman" w:cs="Times New Roman"/>
          <w:bCs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4D9"/>
    <w:rsid w:val="000E7ADA"/>
    <w:rsid w:val="0019083E"/>
    <w:rsid w:val="002D71B2"/>
    <w:rsid w:val="002E1B18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510AB"/>
    <w:rsid w:val="00784598"/>
    <w:rsid w:val="007A4246"/>
    <w:rsid w:val="007C582E"/>
    <w:rsid w:val="0081066D"/>
    <w:rsid w:val="00853C00"/>
    <w:rsid w:val="00893E2E"/>
    <w:rsid w:val="008B6EF2"/>
    <w:rsid w:val="008F55D5"/>
    <w:rsid w:val="00927C4A"/>
    <w:rsid w:val="009A150E"/>
    <w:rsid w:val="009E1F3A"/>
    <w:rsid w:val="00A84A56"/>
    <w:rsid w:val="00B20C04"/>
    <w:rsid w:val="00B3670E"/>
    <w:rsid w:val="00BB14CF"/>
    <w:rsid w:val="00BF532A"/>
    <w:rsid w:val="00C72BF6"/>
    <w:rsid w:val="00CB633A"/>
    <w:rsid w:val="00CC150B"/>
    <w:rsid w:val="00CF1D0D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60CB5"/>
    <w:rsid w:val="004D1168"/>
    <w:rsid w:val="008D6D9A"/>
    <w:rsid w:val="00934C4A"/>
    <w:rsid w:val="00A0166C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3422</Words>
  <Characters>1951</Characters>
  <Application>Microsoft Office Word</Application>
  <DocSecurity>8</DocSecurity>
  <Lines>16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2023-03-27T06:26:00Z</dcterms:created>
  <dcterms:modified xsi:type="dcterms:W3CDTF">2024-07-08T12:52:00Z</dcterms:modified>
</cp:coreProperties>
</file>