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D4CED" w:rsidP="002D4CED" w14:paraId="459234A3" w14:textId="77777777">
      <w:pPr>
        <w:spacing w:line="240" w:lineRule="auto"/>
        <w:contextualSpacing/>
        <w:rPr>
          <w:rFonts w:ascii="Times New Roman" w:hAnsi="Times New Roman" w:cs="Times New Roman"/>
          <w:sz w:val="28"/>
          <w:szCs w:val="28"/>
        </w:rPr>
      </w:pPr>
      <w:permStart w:id="0" w:edGrp="everyone"/>
    </w:p>
    <w:p w:rsidR="002D4CED" w:rsidP="002D4CED" w14:paraId="14FA1BD9" w14:textId="77777777">
      <w:pPr>
        <w:spacing w:line="240" w:lineRule="auto"/>
        <w:ind w:left="4956" w:right="-1" w:firstLine="708"/>
        <w:contextualSpacing/>
        <w:jc w:val="center"/>
        <w:rPr>
          <w:rFonts w:ascii="Times New Roman" w:hAnsi="Times New Roman" w:cs="Times New Roman"/>
          <w:sz w:val="28"/>
          <w:szCs w:val="28"/>
        </w:rPr>
      </w:pPr>
      <w:r w:rsidRPr="00411D60">
        <w:rPr>
          <w:rFonts w:ascii="Times New Roman" w:hAnsi="Times New Roman" w:cs="Times New Roman"/>
          <w:sz w:val="28"/>
          <w:szCs w:val="28"/>
        </w:rPr>
        <w:t>Додаток</w:t>
      </w:r>
    </w:p>
    <w:p w:rsidR="002D4CED" w:rsidP="002D4CED" w14:paraId="5A0B0402" w14:textId="77777777">
      <w:pPr>
        <w:tabs>
          <w:tab w:val="left" w:pos="5670"/>
        </w:tabs>
        <w:spacing w:line="240" w:lineRule="auto"/>
        <w:ind w:right="-1"/>
        <w:contextualSpacing/>
        <w:jc w:val="center"/>
        <w:rPr>
          <w:rFonts w:ascii="Times New Roman" w:hAnsi="Times New Roman" w:cs="Times New Roman"/>
          <w:sz w:val="28"/>
          <w:szCs w:val="28"/>
        </w:rPr>
      </w:pPr>
      <w:r>
        <w:rPr>
          <w:rFonts w:ascii="Times New Roman" w:hAnsi="Times New Roman" w:cs="Times New Roman"/>
          <w:sz w:val="28"/>
          <w:szCs w:val="28"/>
        </w:rPr>
        <w:tab/>
        <w:t>Рішення виконавчого комітету</w:t>
      </w:r>
    </w:p>
    <w:p w:rsidR="002D4CED" w:rsidP="002D4CED" w14:paraId="73A5B90F" w14:textId="77777777">
      <w:pPr>
        <w:spacing w:line="240" w:lineRule="auto"/>
        <w:ind w:left="4956" w:right="-1" w:firstLine="708"/>
        <w:contextualSpacing/>
        <w:jc w:val="center"/>
        <w:rPr>
          <w:rFonts w:ascii="Times New Roman" w:hAnsi="Times New Roman" w:cs="Times New Roman"/>
          <w:sz w:val="28"/>
          <w:szCs w:val="28"/>
        </w:rPr>
      </w:pPr>
      <w:r>
        <w:rPr>
          <w:rFonts w:ascii="Times New Roman" w:hAnsi="Times New Roman" w:cs="Times New Roman"/>
          <w:sz w:val="28"/>
          <w:szCs w:val="28"/>
        </w:rPr>
        <w:t>Броварської міської ради</w:t>
      </w:r>
    </w:p>
    <w:p w:rsidR="002D4CED" w:rsidP="002D4CED" w14:paraId="37B969B6" w14:textId="77777777">
      <w:pPr>
        <w:spacing w:line="240" w:lineRule="auto"/>
        <w:ind w:left="4956" w:right="-1" w:firstLine="708"/>
        <w:contextualSpacing/>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2D4CED" w:rsidP="002D4CED" w14:paraId="5F194F4B" w14:textId="77777777">
      <w:pPr>
        <w:spacing w:line="240" w:lineRule="auto"/>
        <w:ind w:left="4956" w:right="-1" w:firstLine="708"/>
        <w:contextualSpacing/>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rsidR="002D4CED" w:rsidP="002D4CED" w14:paraId="6903EAD4" w14:textId="77777777">
      <w:pPr>
        <w:spacing w:line="240" w:lineRule="auto"/>
        <w:ind w:left="4956" w:right="-1" w:firstLine="708"/>
        <w:contextualSpacing/>
        <w:jc w:val="center"/>
        <w:rPr>
          <w:rFonts w:ascii="Times New Roman" w:hAnsi="Times New Roman" w:cs="Times New Roman"/>
          <w:sz w:val="28"/>
          <w:szCs w:val="28"/>
        </w:rPr>
      </w:pPr>
      <w:r>
        <w:rPr>
          <w:rFonts w:ascii="Times New Roman" w:hAnsi="Times New Roman" w:cs="Times New Roman"/>
          <w:sz w:val="28"/>
          <w:szCs w:val="28"/>
        </w:rPr>
        <w:t>від ___________ №________</w:t>
      </w:r>
    </w:p>
    <w:p w:rsidR="002D4CED" w:rsidP="002D4CED" w14:paraId="5654A726" w14:textId="77777777">
      <w:pPr>
        <w:spacing w:line="240" w:lineRule="auto"/>
        <w:ind w:right="-1"/>
        <w:contextualSpacing/>
        <w:jc w:val="center"/>
        <w:rPr>
          <w:rFonts w:ascii="Times New Roman" w:hAnsi="Times New Roman" w:cs="Times New Roman"/>
          <w:sz w:val="28"/>
          <w:szCs w:val="28"/>
        </w:rPr>
      </w:pPr>
    </w:p>
    <w:p w:rsidR="002D4CED" w:rsidP="002D4CED" w14:paraId="089D385F" w14:textId="77777777">
      <w:pPr>
        <w:pStyle w:val="a1"/>
        <w:spacing w:before="480" w:after="480"/>
        <w:contextualSpacing/>
        <w:rPr>
          <w:rFonts w:ascii="Times New Roman" w:hAnsi="Times New Roman"/>
          <w:sz w:val="24"/>
        </w:rPr>
      </w:pPr>
      <w:r>
        <w:rPr>
          <w:rFonts w:ascii="Times New Roman" w:hAnsi="Times New Roman"/>
          <w:sz w:val="28"/>
          <w:szCs w:val="28"/>
        </w:rPr>
        <w:t>ДОГОВІР</w:t>
      </w:r>
      <w:r w:rsidRPr="00411D60">
        <w:rPr>
          <w:rFonts w:ascii="Times New Roman" w:hAnsi="Times New Roman"/>
          <w:sz w:val="24"/>
        </w:rPr>
        <w:t xml:space="preserve"> </w:t>
      </w:r>
    </w:p>
    <w:p w:rsidR="002D4CED" w:rsidP="002D4CED" w14:paraId="128846A4" w14:textId="77777777">
      <w:pPr>
        <w:pStyle w:val="a1"/>
        <w:spacing w:before="480" w:after="480"/>
        <w:contextualSpacing/>
        <w:rPr>
          <w:rFonts w:ascii="Times New Roman" w:hAnsi="Times New Roman"/>
          <w:bCs/>
          <w:sz w:val="28"/>
          <w:szCs w:val="28"/>
        </w:rPr>
      </w:pPr>
      <w:r w:rsidRPr="00411D60">
        <w:rPr>
          <w:rFonts w:ascii="Times New Roman" w:hAnsi="Times New Roman"/>
          <w:bCs/>
          <w:sz w:val="28"/>
          <w:szCs w:val="28"/>
        </w:rPr>
        <w:t>про умови запровадження та організацію функціонування</w:t>
      </w:r>
      <w:r w:rsidRPr="00411D60">
        <w:rPr>
          <w:rFonts w:ascii="Times New Roman" w:hAnsi="Times New Roman"/>
          <w:bCs/>
          <w:sz w:val="28"/>
          <w:szCs w:val="28"/>
        </w:rPr>
        <w:br/>
        <w:t xml:space="preserve">послуги патронату над дитиною, що надаватиметься </w:t>
      </w:r>
      <w:r w:rsidRPr="00411D60">
        <w:rPr>
          <w:rFonts w:ascii="Times New Roman" w:hAnsi="Times New Roman"/>
          <w:bCs/>
          <w:sz w:val="28"/>
          <w:szCs w:val="28"/>
          <w:lang w:val="ru-RU"/>
        </w:rPr>
        <w:br/>
      </w:r>
      <w:r w:rsidRPr="00411D60">
        <w:rPr>
          <w:rFonts w:ascii="Times New Roman" w:hAnsi="Times New Roman"/>
          <w:bCs/>
          <w:sz w:val="28"/>
          <w:szCs w:val="28"/>
        </w:rPr>
        <w:t>сім’єю</w:t>
      </w:r>
      <w:r w:rsidRPr="00411D60">
        <w:rPr>
          <w:rFonts w:ascii="Times New Roman" w:hAnsi="Times New Roman"/>
          <w:bCs/>
          <w:sz w:val="28"/>
          <w:szCs w:val="28"/>
          <w:lang w:val="ru-RU"/>
        </w:rPr>
        <w:t xml:space="preserve"> </w:t>
      </w:r>
      <w:r w:rsidRPr="00411D60">
        <w:rPr>
          <w:rFonts w:ascii="Times New Roman" w:hAnsi="Times New Roman"/>
          <w:bCs/>
          <w:sz w:val="28"/>
          <w:szCs w:val="28"/>
        </w:rPr>
        <w:t>патронатного вихователя</w:t>
      </w:r>
    </w:p>
    <w:p w:rsidR="002D4CED" w:rsidP="002D4CED" w14:paraId="110AC8EA" w14:textId="77777777">
      <w:pPr>
        <w:tabs>
          <w:tab w:val="left" w:pos="5670"/>
        </w:tabs>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2022</w:t>
      </w:r>
    </w:p>
    <w:p w:rsidR="002D4CED" w:rsidP="002D4CED" w14:paraId="65CA697C" w14:textId="77777777">
      <w:pPr>
        <w:tabs>
          <w:tab w:val="left" w:pos="5670"/>
        </w:tabs>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sidRPr="00411D60">
        <w:rPr>
          <w:rFonts w:ascii="Times New Roman" w:hAnsi="Times New Roman" w:cs="Times New Roman"/>
          <w:sz w:val="28"/>
          <w:szCs w:val="28"/>
        </w:rPr>
        <w:t>що діє на підставі Закону України “Про місцеве самоврядування в Україніˮ (далі - орган опіки та піклування)</w:t>
      </w:r>
      <w:r>
        <w:rPr>
          <w:rFonts w:ascii="Times New Roman" w:hAnsi="Times New Roman" w:cs="Times New Roman"/>
          <w:sz w:val="28"/>
          <w:szCs w:val="28"/>
        </w:rPr>
        <w:t>, з однієї сторони, та громадянка, надавач послуги патронату над дитиною, Заріцька Оксана Михайлівна, 06.03.1974 р.н. (паспорт громадянина України: серія СМ №325271, виданий Броварським МВ ГУ МВС України в Київській області 21 грудня 2000 року) (далі – патронатний вихователь), яка зареєстрована за адресою: бульвар Незалежності, буд. 15, кв. 21,                                                м. Бровари, Броварський район, Київська область, а фактично проживає за адресою: вул. Костюшки, 106-А, м. Белгорай, Республіка Польща, уклали договір про нижче наведене</w:t>
      </w:r>
    </w:p>
    <w:p w:rsidR="002D4CED" w:rsidRPr="00411D60" w:rsidP="002D4CED" w14:paraId="213DA7E5" w14:textId="77777777">
      <w:pPr>
        <w:pStyle w:val="a2"/>
        <w:spacing w:before="240" w:after="240"/>
        <w:ind w:firstLine="0"/>
        <w:jc w:val="center"/>
        <w:rPr>
          <w:rFonts w:ascii="Times New Roman" w:hAnsi="Times New Roman"/>
          <w:sz w:val="28"/>
          <w:szCs w:val="28"/>
        </w:rPr>
      </w:pPr>
      <w:r w:rsidRPr="00411D60">
        <w:rPr>
          <w:rFonts w:ascii="Times New Roman" w:hAnsi="Times New Roman"/>
          <w:sz w:val="28"/>
          <w:szCs w:val="28"/>
        </w:rPr>
        <w:t>Предмет договору</w:t>
      </w:r>
    </w:p>
    <w:p w:rsidR="002D4CED" w:rsidRPr="00411D60" w:rsidP="002D4CED" w14:paraId="555EBA9B" w14:textId="77777777">
      <w:pPr>
        <w:pStyle w:val="a2"/>
        <w:jc w:val="both"/>
        <w:rPr>
          <w:rFonts w:ascii="Times New Roman" w:hAnsi="Times New Roman"/>
          <w:sz w:val="28"/>
          <w:szCs w:val="28"/>
        </w:rPr>
      </w:pPr>
      <w:r w:rsidRPr="00411D60">
        <w:rPr>
          <w:rFonts w:ascii="Times New Roman" w:hAnsi="Times New Roman"/>
          <w:sz w:val="28"/>
          <w:szCs w:val="28"/>
        </w:rPr>
        <w:t xml:space="preserve">1. Визначення </w:t>
      </w:r>
      <w:bookmarkStart w:id="1" w:name="_Hlk69622751"/>
      <w:r w:rsidRPr="00411D60">
        <w:rPr>
          <w:rFonts w:ascii="Times New Roman" w:hAnsi="Times New Roman"/>
          <w:sz w:val="28"/>
          <w:szCs w:val="28"/>
        </w:rPr>
        <w:t>умов запровадження та організації функціонування сім’ї патронатного вихователя,</w:t>
      </w:r>
      <w:bookmarkEnd w:id="1"/>
      <w:r w:rsidRPr="00411D60">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2D4CED" w:rsidRPr="00411D60" w:rsidP="002D4CED" w14:paraId="2E29B1EA" w14:textId="77777777">
      <w:pPr>
        <w:pStyle w:val="a2"/>
        <w:spacing w:before="240" w:after="240"/>
        <w:ind w:firstLine="0"/>
        <w:jc w:val="center"/>
        <w:rPr>
          <w:rFonts w:ascii="Times New Roman" w:hAnsi="Times New Roman"/>
          <w:sz w:val="28"/>
          <w:szCs w:val="28"/>
        </w:rPr>
      </w:pPr>
      <w:r w:rsidRPr="00411D60">
        <w:rPr>
          <w:rFonts w:ascii="Times New Roman" w:hAnsi="Times New Roman"/>
          <w:sz w:val="28"/>
          <w:szCs w:val="28"/>
        </w:rPr>
        <w:t>Обов’язки та права органу опіки та піклування</w:t>
      </w:r>
    </w:p>
    <w:p w:rsidR="002D4CED" w:rsidRPr="00411D60" w:rsidP="002D4CED" w14:paraId="109B1D2D" w14:textId="77777777">
      <w:pPr>
        <w:pStyle w:val="a2"/>
        <w:jc w:val="both"/>
        <w:rPr>
          <w:rFonts w:ascii="Times New Roman" w:hAnsi="Times New Roman"/>
          <w:sz w:val="28"/>
          <w:szCs w:val="28"/>
        </w:rPr>
      </w:pPr>
      <w:r w:rsidRPr="00411D60">
        <w:rPr>
          <w:rFonts w:ascii="Times New Roman" w:hAnsi="Times New Roman"/>
          <w:sz w:val="28"/>
          <w:szCs w:val="28"/>
        </w:rPr>
        <w:t>2. Орган опіки та піклування зобов’язується:</w:t>
      </w:r>
    </w:p>
    <w:p w:rsidR="002D4CED" w:rsidRPr="00411D60" w:rsidP="002D4CED" w14:paraId="29BAFF8C" w14:textId="77777777">
      <w:pPr>
        <w:pStyle w:val="a2"/>
        <w:jc w:val="both"/>
        <w:rPr>
          <w:rFonts w:ascii="Times New Roman" w:hAnsi="Times New Roman"/>
          <w:sz w:val="28"/>
          <w:szCs w:val="28"/>
        </w:rPr>
      </w:pPr>
      <w:r w:rsidRPr="00411D60">
        <w:rPr>
          <w:rFonts w:ascii="Times New Roman" w:hAnsi="Times New Roman"/>
          <w:sz w:val="28"/>
          <w:szCs w:val="28"/>
        </w:rPr>
        <w:t>1)</w:t>
      </w:r>
      <w:bookmarkStart w:id="2" w:name="_Hlk69370890"/>
      <w:r w:rsidRPr="00411D60">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w:t>
      </w:r>
      <w:r>
        <w:rPr>
          <w:rFonts w:ascii="Times New Roman" w:hAnsi="Times New Roman"/>
          <w:sz w:val="28"/>
          <w:szCs w:val="28"/>
        </w:rPr>
        <w:t xml:space="preserve">обставинами не може </w:t>
      </w:r>
      <w:r>
        <w:rPr>
          <w:rFonts w:ascii="Times New Roman" w:hAnsi="Times New Roman"/>
          <w:sz w:val="28"/>
          <w:szCs w:val="28"/>
        </w:rPr>
        <w:t>проживати зі</w:t>
      </w:r>
      <w:r w:rsidRPr="00411D60">
        <w:rPr>
          <w:rFonts w:ascii="Times New Roman" w:hAnsi="Times New Roman"/>
          <w:sz w:val="28"/>
          <w:szCs w:val="28"/>
        </w:rPr>
        <w:t xml:space="preserve"> своїми батьками/законними представниками, та її вибуття з дотриманням вимог постанови Кабінету Міністрів України від 20 серпня </w:t>
      </w:r>
      <w:r>
        <w:rPr>
          <w:rFonts w:ascii="Times New Roman" w:hAnsi="Times New Roman"/>
          <w:sz w:val="28"/>
          <w:szCs w:val="28"/>
        </w:rPr>
        <w:t xml:space="preserve">          </w:t>
      </w:r>
      <w:r w:rsidRPr="00411D60">
        <w:rPr>
          <w:rFonts w:ascii="Times New Roman" w:hAnsi="Times New Roman"/>
          <w:sz w:val="28"/>
          <w:szCs w:val="28"/>
        </w:rPr>
        <w:t>2021 р</w:t>
      </w:r>
      <w:r>
        <w:rPr>
          <w:rFonts w:ascii="Times New Roman" w:hAnsi="Times New Roman"/>
          <w:sz w:val="28"/>
          <w:szCs w:val="28"/>
        </w:rPr>
        <w:t>оку</w:t>
      </w:r>
      <w:r w:rsidRPr="00411D60">
        <w:rPr>
          <w:rFonts w:ascii="Times New Roman" w:hAnsi="Times New Roman"/>
          <w:sz w:val="28"/>
          <w:szCs w:val="28"/>
        </w:rPr>
        <w:t xml:space="preserve"> №893 “Деякі питання захисту прав дитини та надання послуги патронату над дитиноюˮ</w:t>
      </w:r>
      <w:r>
        <w:rPr>
          <w:rFonts w:ascii="Times New Roman" w:hAnsi="Times New Roman"/>
          <w:sz w:val="28"/>
          <w:szCs w:val="28"/>
        </w:rPr>
        <w:t xml:space="preserve"> (далі – Постанова)</w:t>
      </w:r>
      <w:r w:rsidRPr="00411D60">
        <w:rPr>
          <w:rFonts w:ascii="Times New Roman" w:hAnsi="Times New Roman"/>
          <w:sz w:val="28"/>
          <w:szCs w:val="28"/>
        </w:rPr>
        <w:t>;</w:t>
      </w:r>
    </w:p>
    <w:bookmarkEnd w:id="2"/>
    <w:p w:rsidR="002D4CED" w:rsidRPr="000E1AF1" w:rsidP="002D4CED" w14:paraId="05EA5A2E" w14:textId="77777777">
      <w:pPr>
        <w:pStyle w:val="a2"/>
        <w:jc w:val="both"/>
        <w:rPr>
          <w:rFonts w:ascii="Times New Roman" w:hAnsi="Times New Roman"/>
          <w:sz w:val="28"/>
          <w:szCs w:val="28"/>
        </w:rPr>
      </w:pPr>
      <w:r w:rsidRPr="000E1AF1">
        <w:rPr>
          <w:rFonts w:ascii="Times New Roman" w:hAnsi="Times New Roman"/>
          <w:sz w:val="28"/>
          <w:szCs w:val="28"/>
        </w:rPr>
        <w:t>2) під час прийняття рішення про влаштування дитини до сімʼї патронатного вихователя:</w:t>
      </w:r>
    </w:p>
    <w:p w:rsidR="002D4CED" w:rsidRPr="000E1AF1" w:rsidP="002D4CED" w14:paraId="0A9252A8" w14:textId="77777777">
      <w:pPr>
        <w:pStyle w:val="a2"/>
        <w:jc w:val="both"/>
        <w:rPr>
          <w:rFonts w:ascii="Times New Roman" w:hAnsi="Times New Roman"/>
          <w:sz w:val="28"/>
          <w:szCs w:val="28"/>
        </w:rPr>
      </w:pPr>
      <w:r w:rsidRPr="000E1AF1">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2D4CED" w:rsidRPr="000E1AF1" w:rsidP="002D4CED" w14:paraId="2A79B67F" w14:textId="77777777">
      <w:pPr>
        <w:pStyle w:val="a2"/>
        <w:jc w:val="both"/>
        <w:rPr>
          <w:rFonts w:ascii="Times New Roman" w:hAnsi="Times New Roman"/>
          <w:sz w:val="28"/>
          <w:szCs w:val="28"/>
        </w:rPr>
      </w:pPr>
      <w:r w:rsidRPr="000E1AF1">
        <w:rPr>
          <w:rFonts w:ascii="Times New Roman" w:hAnsi="Times New Roman"/>
          <w:sz w:val="28"/>
          <w:szCs w:val="28"/>
        </w:rPr>
        <w:t>формувати персональний склад міждисциплінарної команди спеціалістів, які будуть забезпечувати ведення випадку дитини, влаштованої до сімʼї патронатного вихователя, включаючи до нього патронатного вихователя;</w:t>
      </w:r>
    </w:p>
    <w:p w:rsidR="002D4CED" w:rsidRPr="000E1AF1" w:rsidP="002D4CED" w14:paraId="1A5AFA35" w14:textId="77777777">
      <w:pPr>
        <w:pStyle w:val="a2"/>
        <w:jc w:val="both"/>
        <w:rPr>
          <w:rFonts w:ascii="Times New Roman" w:hAnsi="Times New Roman"/>
          <w:sz w:val="28"/>
          <w:szCs w:val="28"/>
        </w:rPr>
      </w:pPr>
      <w:r w:rsidRPr="000E1AF1">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2D4CED" w:rsidRPr="000E1AF1" w:rsidP="002D4CED" w14:paraId="2F3D9574" w14:textId="77777777">
      <w:pPr>
        <w:pStyle w:val="a2"/>
        <w:jc w:val="both"/>
        <w:rPr>
          <w:rFonts w:ascii="Times New Roman" w:hAnsi="Times New Roman"/>
          <w:sz w:val="28"/>
          <w:szCs w:val="28"/>
        </w:rPr>
      </w:pPr>
      <w:r w:rsidRPr="000E1AF1">
        <w:rPr>
          <w:rFonts w:ascii="Times New Roman" w:hAnsi="Times New Roman"/>
          <w:sz w:val="28"/>
          <w:szCs w:val="28"/>
        </w:rPr>
        <w:t>3)</w:t>
      </w:r>
      <w:bookmarkStart w:id="3" w:name="_Hlk69637157"/>
      <w:r w:rsidRPr="000E1AF1">
        <w:rPr>
          <w:rFonts w:ascii="Times New Roman" w:hAnsi="Times New Roman"/>
          <w:sz w:val="28"/>
          <w:szCs w:val="28"/>
        </w:rPr>
        <w:t xml:space="preserve"> готувати проекти договорів про патронат над дитиною відповідно до Ти</w:t>
      </w:r>
      <w:r>
        <w:rPr>
          <w:rFonts w:ascii="Times New Roman" w:hAnsi="Times New Roman"/>
          <w:sz w:val="28"/>
          <w:szCs w:val="28"/>
        </w:rPr>
        <w:t>пового договору, затвердженого П</w:t>
      </w:r>
      <w:r w:rsidRPr="000E1AF1">
        <w:rPr>
          <w:rFonts w:ascii="Times New Roman" w:hAnsi="Times New Roman"/>
          <w:sz w:val="28"/>
          <w:szCs w:val="28"/>
        </w:rPr>
        <w:t>остановою, узгоджувати їх з патронатним вихователем, а також з батьками/законними представниками дитини (у разі влаштування дитини до сімʼї патронатного вихователя за їх заявою) та забезпечувати їх підписання не пізніше ніж протягом семи днів після передачі дитини до сімʼї патронатного вихователя;</w:t>
      </w:r>
    </w:p>
    <w:bookmarkEnd w:id="3"/>
    <w:p w:rsidR="002D4CED" w:rsidRPr="000E1AF1" w:rsidP="002D4CED" w14:paraId="689B4094" w14:textId="77777777">
      <w:pPr>
        <w:pStyle w:val="a2"/>
        <w:jc w:val="both"/>
        <w:rPr>
          <w:rFonts w:ascii="Times New Roman" w:hAnsi="Times New Roman"/>
          <w:sz w:val="28"/>
          <w:szCs w:val="28"/>
        </w:rPr>
      </w:pPr>
      <w:r w:rsidRPr="000E1AF1">
        <w:rPr>
          <w:rFonts w:ascii="Times New Roman" w:hAnsi="Times New Roman"/>
          <w:sz w:val="28"/>
          <w:szCs w:val="28"/>
        </w:rPr>
        <w:t>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сімʼї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2D4CED" w:rsidRPr="000E1AF1" w:rsidP="002D4CED" w14:paraId="27096BDF" w14:textId="77777777">
      <w:pPr>
        <w:pStyle w:val="a2"/>
        <w:spacing w:after="120"/>
        <w:jc w:val="both"/>
        <w:rPr>
          <w:rFonts w:ascii="Times New Roman" w:hAnsi="Times New Roman"/>
          <w:sz w:val="28"/>
          <w:szCs w:val="28"/>
        </w:rPr>
      </w:pPr>
      <w:r w:rsidRPr="000E1AF1">
        <w:rPr>
          <w:rFonts w:ascii="Times New Roman" w:hAnsi="Times New Roman"/>
          <w:sz w:val="28"/>
          <w:szCs w:val="28"/>
        </w:rPr>
        <w:t>5) визначити спеціаліста служби у справах дітей Броварської міської ради Броварського району Київської області</w:t>
      </w:r>
      <w:r>
        <w:rPr>
          <w:rFonts w:ascii="Times New Roman" w:hAnsi="Times New Roman"/>
          <w:sz w:val="28"/>
          <w:szCs w:val="28"/>
        </w:rPr>
        <w:t xml:space="preserve"> (далі – Служба)</w:t>
      </w:r>
      <w:r w:rsidRPr="000E1AF1">
        <w:rPr>
          <w:rFonts w:ascii="Times New Roman" w:hAnsi="Times New Roman"/>
          <w:sz w:val="28"/>
          <w:szCs w:val="28"/>
        </w:rPr>
        <w:t>, відповідального за захист прав, ведення справи кожної влаштованої до сімʼї патронатного вихователя дитини, координацію взаємодії між патронатним вихователем та іншими членами міждисциплінарної команди;</w:t>
      </w:r>
    </w:p>
    <w:p w:rsidR="002D4CED" w:rsidRPr="000E1AF1" w:rsidP="002D4CED" w14:paraId="2F7C1863" w14:textId="77777777">
      <w:pPr>
        <w:pStyle w:val="a2"/>
        <w:jc w:val="both"/>
        <w:rPr>
          <w:rFonts w:ascii="Times New Roman" w:hAnsi="Times New Roman"/>
          <w:sz w:val="28"/>
          <w:szCs w:val="28"/>
          <w:lang w:eastAsia="uk-UA"/>
        </w:rPr>
      </w:pPr>
      <w:r w:rsidRPr="000E1AF1">
        <w:rPr>
          <w:rFonts w:ascii="Times New Roman" w:hAnsi="Times New Roman"/>
          <w:sz w:val="28"/>
          <w:szCs w:val="28"/>
        </w:rPr>
        <w:t>6)</w:t>
      </w:r>
      <w:r w:rsidRPr="000E1AF1">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w:t>
      </w:r>
      <w:r>
        <w:rPr>
          <w:rFonts w:ascii="Times New Roman" w:hAnsi="Times New Roman"/>
          <w:sz w:val="28"/>
          <w:szCs w:val="28"/>
          <w:lang w:eastAsia="uk-UA"/>
        </w:rPr>
        <w:t>ного вихователя, затвердженого П</w:t>
      </w:r>
      <w:r w:rsidRPr="000E1AF1">
        <w:rPr>
          <w:rFonts w:ascii="Times New Roman" w:hAnsi="Times New Roman"/>
          <w:sz w:val="28"/>
          <w:szCs w:val="28"/>
          <w:lang w:eastAsia="uk-UA"/>
        </w:rPr>
        <w:t>остановою;</w:t>
      </w:r>
    </w:p>
    <w:p w:rsidR="002D4CED" w:rsidRPr="000E1AF1" w:rsidP="002D4CED" w14:paraId="46C067A7" w14:textId="77777777">
      <w:pPr>
        <w:pStyle w:val="a2"/>
        <w:jc w:val="both"/>
        <w:rPr>
          <w:rFonts w:ascii="Times New Roman" w:hAnsi="Times New Roman"/>
          <w:sz w:val="28"/>
          <w:szCs w:val="28"/>
        </w:rPr>
      </w:pPr>
      <w:r w:rsidRPr="000E1AF1">
        <w:rPr>
          <w:rFonts w:ascii="Times New Roman" w:hAnsi="Times New Roman"/>
          <w:sz w:val="28"/>
          <w:szCs w:val="28"/>
        </w:rPr>
        <w:t>7) забезпечувати роботу міждисциплінарної команди спеціалістів, які залучаються до ведення випадку дитини, влаштованої до сімʼї патронатного вихователя, здійснення своєчасних дій та прийняття рішень з урахуванням індивідуальних потреб та найкращих інтересів дитини;</w:t>
      </w:r>
    </w:p>
    <w:p w:rsidR="002D4CED" w:rsidRPr="000E1AF1" w:rsidP="002D4CED" w14:paraId="5E555BC4" w14:textId="77777777">
      <w:pPr>
        <w:pStyle w:val="a2"/>
        <w:jc w:val="both"/>
        <w:rPr>
          <w:rFonts w:ascii="Times New Roman" w:hAnsi="Times New Roman"/>
          <w:sz w:val="28"/>
          <w:szCs w:val="28"/>
        </w:rPr>
      </w:pPr>
      <w:r w:rsidRPr="000E1AF1">
        <w:rPr>
          <w:rFonts w:ascii="Times New Roman" w:hAnsi="Times New Roman"/>
          <w:sz w:val="28"/>
          <w:szCs w:val="28"/>
        </w:rPr>
        <w:t xml:space="preserve">8) виносити на розгляд комісії з питань захисту прав дитини </w:t>
      </w:r>
      <w:r>
        <w:rPr>
          <w:rFonts w:ascii="Times New Roman" w:hAnsi="Times New Roman"/>
          <w:sz w:val="28"/>
          <w:szCs w:val="28"/>
        </w:rPr>
        <w:t xml:space="preserve">виконавчого комітету Броварської міської рад Броварського району Київської області </w:t>
      </w:r>
      <w:r w:rsidRPr="000E1AF1">
        <w:rPr>
          <w:rFonts w:ascii="Times New Roman" w:hAnsi="Times New Roman"/>
          <w:sz w:val="28"/>
          <w:szCs w:val="28"/>
        </w:rPr>
        <w:t>питання:</w:t>
      </w:r>
    </w:p>
    <w:p w:rsidR="002D4CED" w:rsidRPr="000E1AF1" w:rsidP="002D4CED" w14:paraId="0BAE4FD7" w14:textId="77777777">
      <w:pPr>
        <w:pStyle w:val="a2"/>
        <w:jc w:val="both"/>
        <w:rPr>
          <w:rFonts w:ascii="Times New Roman" w:hAnsi="Times New Roman"/>
          <w:sz w:val="28"/>
          <w:szCs w:val="28"/>
        </w:rPr>
      </w:pPr>
      <w:r w:rsidRPr="000E1AF1">
        <w:rPr>
          <w:rFonts w:ascii="Times New Roman" w:hAnsi="Times New Roman"/>
          <w:sz w:val="28"/>
          <w:szCs w:val="28"/>
        </w:rPr>
        <w:t>доцільності влаштування дитини до сімʼї патронатного вихователя;</w:t>
      </w:r>
    </w:p>
    <w:p w:rsidR="002D4CED" w:rsidRPr="000E1AF1" w:rsidP="002D4CED" w14:paraId="39399238" w14:textId="77777777">
      <w:pPr>
        <w:pStyle w:val="a2"/>
        <w:jc w:val="both"/>
        <w:rPr>
          <w:rFonts w:ascii="Times New Roman" w:hAnsi="Times New Roman"/>
          <w:sz w:val="28"/>
          <w:szCs w:val="28"/>
        </w:rPr>
      </w:pPr>
      <w:r w:rsidRPr="000E1AF1">
        <w:rPr>
          <w:rFonts w:ascii="Times New Roman" w:hAnsi="Times New Roman"/>
          <w:sz w:val="28"/>
          <w:szCs w:val="28"/>
        </w:rPr>
        <w:t>продовження строку перебування дитини у сімʼї патронатного вихователя;</w:t>
      </w:r>
    </w:p>
    <w:p w:rsidR="002D4CED" w:rsidRPr="000E1AF1" w:rsidP="002D4CED" w14:paraId="70AB4123" w14:textId="77777777">
      <w:pPr>
        <w:pStyle w:val="a2"/>
        <w:jc w:val="both"/>
        <w:rPr>
          <w:rFonts w:ascii="Times New Roman" w:hAnsi="Times New Roman"/>
          <w:sz w:val="28"/>
          <w:szCs w:val="28"/>
        </w:rPr>
      </w:pPr>
      <w:r w:rsidRPr="000E1AF1">
        <w:rPr>
          <w:rFonts w:ascii="Times New Roman" w:hAnsi="Times New Roman"/>
          <w:sz w:val="28"/>
          <w:szCs w:val="28"/>
        </w:rPr>
        <w:t>повернення дитини до батьків/законних представників;</w:t>
      </w:r>
    </w:p>
    <w:p w:rsidR="002D4CED" w:rsidRPr="000E1AF1" w:rsidP="002D4CED" w14:paraId="74EED0E6" w14:textId="77777777">
      <w:pPr>
        <w:pStyle w:val="a2"/>
        <w:jc w:val="both"/>
        <w:rPr>
          <w:rFonts w:ascii="Times New Roman" w:hAnsi="Times New Roman"/>
          <w:sz w:val="28"/>
          <w:szCs w:val="28"/>
        </w:rPr>
      </w:pPr>
      <w:r w:rsidRPr="000E1AF1">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2D4CED" w:rsidRPr="000E1AF1" w:rsidP="002D4CED" w14:paraId="08D10B0F" w14:textId="77777777">
      <w:pPr>
        <w:pStyle w:val="a2"/>
        <w:jc w:val="both"/>
        <w:rPr>
          <w:rFonts w:ascii="Times New Roman" w:hAnsi="Times New Roman"/>
          <w:sz w:val="28"/>
          <w:szCs w:val="28"/>
          <w:lang w:eastAsia="uk-UA"/>
        </w:rPr>
      </w:pPr>
      <w:r w:rsidRPr="000E1AF1">
        <w:rPr>
          <w:rFonts w:ascii="Times New Roman" w:hAnsi="Times New Roman"/>
          <w:sz w:val="28"/>
          <w:szCs w:val="28"/>
        </w:rPr>
        <w:t xml:space="preserve">9) інформувати патронатного вихователя про прийняте рішення щодо дитини, влаштованої до сімʼї патронатного вихователя, відповідно до вимог пункту 21 </w:t>
      </w:r>
      <w:r w:rsidRPr="000E1AF1">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w:t>
      </w:r>
      <w:r>
        <w:rPr>
          <w:rFonts w:ascii="Times New Roman" w:hAnsi="Times New Roman"/>
          <w:sz w:val="28"/>
          <w:szCs w:val="28"/>
          <w:lang w:eastAsia="uk-UA"/>
        </w:rPr>
        <w:t>ного вихователя, затвердженого П</w:t>
      </w:r>
      <w:r w:rsidRPr="000E1AF1">
        <w:rPr>
          <w:rFonts w:ascii="Times New Roman" w:hAnsi="Times New Roman"/>
          <w:sz w:val="28"/>
          <w:szCs w:val="28"/>
          <w:lang w:eastAsia="uk-UA"/>
        </w:rPr>
        <w:t>остановою;</w:t>
      </w:r>
    </w:p>
    <w:p w:rsidR="002D4CED" w:rsidRPr="000E1AF1" w:rsidP="002D4CED" w14:paraId="56A1E988" w14:textId="77777777">
      <w:pPr>
        <w:pStyle w:val="a2"/>
        <w:jc w:val="both"/>
        <w:rPr>
          <w:rFonts w:ascii="Times New Roman" w:hAnsi="Times New Roman"/>
          <w:sz w:val="28"/>
          <w:szCs w:val="28"/>
        </w:rPr>
      </w:pPr>
      <w:r w:rsidRPr="000E1AF1">
        <w:rPr>
          <w:rFonts w:ascii="Times New Roman" w:hAnsi="Times New Roman"/>
          <w:sz w:val="28"/>
          <w:szCs w:val="28"/>
        </w:rPr>
        <w:t>10) здійснювати контроль за утриманням та вихованням дитини, влаштованої до сімʼї патронатного вихователя, забезпеченням її прав та свобод, а також за виконан</w:t>
      </w:r>
      <w:r>
        <w:rPr>
          <w:rFonts w:ascii="Times New Roman" w:hAnsi="Times New Roman"/>
          <w:sz w:val="28"/>
          <w:szCs w:val="28"/>
        </w:rPr>
        <w:t xml:space="preserve">ням патронатним вихователем та </w:t>
      </w:r>
      <w:r w:rsidRPr="000E1AF1">
        <w:rPr>
          <w:rFonts w:ascii="Times New Roman" w:hAnsi="Times New Roman"/>
          <w:sz w:val="28"/>
          <w:szCs w:val="28"/>
        </w:rPr>
        <w:t>добровільним помічником обов’язків, визначених цим договором та договором про патронат над дитиною;</w:t>
      </w:r>
    </w:p>
    <w:p w:rsidR="002D4CED" w:rsidRPr="000E1AF1" w:rsidP="002D4CED" w14:paraId="1C88F142" w14:textId="77777777">
      <w:pPr>
        <w:pStyle w:val="a2"/>
        <w:jc w:val="both"/>
        <w:rPr>
          <w:rFonts w:ascii="Times New Roman" w:hAnsi="Times New Roman"/>
          <w:sz w:val="28"/>
          <w:szCs w:val="28"/>
        </w:rPr>
      </w:pPr>
      <w:r w:rsidRPr="000E1AF1">
        <w:rPr>
          <w:rFonts w:ascii="Times New Roman" w:hAnsi="Times New Roman"/>
          <w:sz w:val="28"/>
          <w:szCs w:val="28"/>
        </w:rPr>
        <w:t>11) сприяти участі патронатного вихователя у заходах з підвищення професійної компетентності;</w:t>
      </w:r>
    </w:p>
    <w:p w:rsidR="002D4CED" w:rsidRPr="000E1AF1" w:rsidP="002D4CED" w14:paraId="4C9C2533" w14:textId="77777777">
      <w:pPr>
        <w:pStyle w:val="a2"/>
        <w:jc w:val="both"/>
        <w:rPr>
          <w:rFonts w:ascii="Times New Roman" w:hAnsi="Times New Roman"/>
          <w:sz w:val="28"/>
          <w:szCs w:val="28"/>
        </w:rPr>
      </w:pPr>
      <w:r w:rsidRPr="000E1AF1">
        <w:rPr>
          <w:rFonts w:ascii="Times New Roman" w:hAnsi="Times New Roman"/>
          <w:sz w:val="28"/>
          <w:szCs w:val="28"/>
        </w:rPr>
        <w:t>12) організовувати проходження патронатним вихователем та  добровільним помічником супервізії;</w:t>
      </w:r>
    </w:p>
    <w:p w:rsidR="002D4CED" w:rsidRPr="000E1AF1" w:rsidP="002D4CED" w14:paraId="1D4C0686" w14:textId="77777777">
      <w:pPr>
        <w:pStyle w:val="a2"/>
        <w:jc w:val="both"/>
        <w:rPr>
          <w:rFonts w:ascii="Times New Roman" w:hAnsi="Times New Roman"/>
          <w:sz w:val="28"/>
          <w:szCs w:val="28"/>
        </w:rPr>
      </w:pPr>
      <w:r w:rsidRPr="000E1AF1">
        <w:rPr>
          <w:rFonts w:ascii="Times New Roman" w:hAnsi="Times New Roman"/>
          <w:sz w:val="28"/>
          <w:szCs w:val="28"/>
        </w:rPr>
        <w:t>13) вживати заходів для забезпечення догляду та виховання дитини, влаштованої до сі</w:t>
      </w:r>
      <w:r>
        <w:rPr>
          <w:rFonts w:ascii="Times New Roman" w:hAnsi="Times New Roman"/>
          <w:sz w:val="28"/>
          <w:szCs w:val="28"/>
        </w:rPr>
        <w:t xml:space="preserve">мʼї патронатного вихователя, у </w:t>
      </w:r>
      <w:r w:rsidRPr="000E1AF1">
        <w:rPr>
          <w:rFonts w:ascii="Times New Roman" w:hAnsi="Times New Roman"/>
          <w:sz w:val="28"/>
          <w:szCs w:val="28"/>
        </w:rPr>
        <w:t>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w:t>
      </w:r>
      <w:r>
        <w:rPr>
          <w:rFonts w:ascii="Times New Roman" w:hAnsi="Times New Roman"/>
          <w:sz w:val="28"/>
          <w:szCs w:val="28"/>
        </w:rPr>
        <w:t xml:space="preserve"> виконавчого комітету Броварської міської ради Броварського району Київської області</w:t>
      </w:r>
      <w:r w:rsidRPr="000E1AF1">
        <w:rPr>
          <w:rFonts w:ascii="Times New Roman" w:hAnsi="Times New Roman"/>
          <w:sz w:val="28"/>
          <w:szCs w:val="28"/>
        </w:rPr>
        <w:t xml:space="preserve"> за участю патронатного вихователя та добровільного помічника;</w:t>
      </w:r>
    </w:p>
    <w:p w:rsidR="002D4CED" w:rsidRPr="000E1AF1" w:rsidP="002D4CED" w14:paraId="08A2F2DD" w14:textId="77777777">
      <w:pPr>
        <w:pStyle w:val="a2"/>
        <w:jc w:val="both"/>
        <w:rPr>
          <w:rFonts w:ascii="Times New Roman" w:hAnsi="Times New Roman"/>
          <w:sz w:val="28"/>
          <w:szCs w:val="28"/>
        </w:rPr>
      </w:pPr>
      <w:r w:rsidRPr="000E1AF1">
        <w:rPr>
          <w:rFonts w:ascii="Times New Roman" w:hAnsi="Times New Roman"/>
          <w:sz w:val="28"/>
          <w:szCs w:val="28"/>
        </w:rPr>
        <w:t xml:space="preserve">14) погоджувати через </w:t>
      </w:r>
      <w:r>
        <w:rPr>
          <w:rFonts w:ascii="Times New Roman" w:hAnsi="Times New Roman"/>
          <w:sz w:val="28"/>
          <w:szCs w:val="28"/>
        </w:rPr>
        <w:t>С</w:t>
      </w:r>
      <w:r w:rsidRPr="000E1AF1">
        <w:rPr>
          <w:rFonts w:ascii="Times New Roman" w:hAnsi="Times New Roman"/>
          <w:sz w:val="28"/>
          <w:szCs w:val="28"/>
        </w:rPr>
        <w:t>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2D4CED" w:rsidRPr="008E5B0C" w:rsidP="002D4CED" w14:paraId="6E4BB3E4" w14:textId="77777777">
      <w:pPr>
        <w:pStyle w:val="a2"/>
        <w:jc w:val="both"/>
        <w:rPr>
          <w:rFonts w:ascii="Times New Roman" w:hAnsi="Times New Roman"/>
          <w:sz w:val="28"/>
          <w:szCs w:val="28"/>
          <w:lang w:val="en-US"/>
        </w:rPr>
      </w:pPr>
      <w:r w:rsidRPr="008E5B0C">
        <w:rPr>
          <w:rFonts w:ascii="Times New Roman" w:hAnsi="Times New Roman"/>
          <w:sz w:val="28"/>
          <w:szCs w:val="28"/>
        </w:rPr>
        <w:t xml:space="preserve">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w:t>
      </w:r>
      <w:r w:rsidRPr="008E5B0C">
        <w:rPr>
          <w:rFonts w:ascii="Times New Roman" w:hAnsi="Times New Roman"/>
          <w:sz w:val="28"/>
          <w:szCs w:val="28"/>
        </w:rPr>
        <w:t>вихователем реквізитів рахунка, спеціально відкритого в банківській установі для отримання такої виплати</w:t>
      </w:r>
      <w:r>
        <w:rPr>
          <w:rFonts w:ascii="Times New Roman" w:hAnsi="Times New Roman"/>
          <w:sz w:val="28"/>
          <w:szCs w:val="28"/>
        </w:rPr>
        <w:t xml:space="preserve"> (у разі влаштування дитини або сімейної групи)</w:t>
      </w:r>
      <w:r w:rsidRPr="008E5B0C">
        <w:rPr>
          <w:rFonts w:ascii="Times New Roman" w:hAnsi="Times New Roman"/>
          <w:sz w:val="28"/>
          <w:szCs w:val="28"/>
        </w:rPr>
        <w:t>;</w:t>
      </w:r>
    </w:p>
    <w:p w:rsidR="002D4CED" w:rsidP="002D4CED" w14:paraId="69412717" w14:textId="77777777">
      <w:pPr>
        <w:pStyle w:val="a2"/>
        <w:jc w:val="both"/>
        <w:rPr>
          <w:rFonts w:ascii="Times New Roman" w:hAnsi="Times New Roman"/>
          <w:sz w:val="28"/>
          <w:szCs w:val="28"/>
        </w:rPr>
      </w:pPr>
      <w:r w:rsidRPr="000E1AF1">
        <w:rPr>
          <w:rFonts w:ascii="Times New Roman" w:hAnsi="Times New Roman"/>
          <w:sz w:val="28"/>
          <w:szCs w:val="28"/>
        </w:rPr>
        <w:t xml:space="preserve">16) інформувати </w:t>
      </w:r>
      <w:r>
        <w:rPr>
          <w:rFonts w:ascii="Times New Roman" w:hAnsi="Times New Roman"/>
          <w:sz w:val="28"/>
          <w:szCs w:val="28"/>
        </w:rPr>
        <w:t>управління</w:t>
      </w:r>
      <w:r w:rsidRPr="000E1AF1">
        <w:rPr>
          <w:rFonts w:ascii="Times New Roman" w:hAnsi="Times New Roman"/>
          <w:sz w:val="28"/>
          <w:szCs w:val="28"/>
        </w:rPr>
        <w:t xml:space="preserve"> соціального захисту населення Броварської міської ради Броварського району Київської області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2D4CED" w:rsidRPr="000E1AF1" w:rsidP="002D4CED" w14:paraId="0385818A" w14:textId="77777777">
      <w:pPr>
        <w:pStyle w:val="a2"/>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сім’ю патронатного вихователя дітей, у разі закінчення зазначеного терміну (шість місяців) перебування дитини в сім’ї патронатного вихователя за рахунок коштів з державного бюджету;</w:t>
      </w:r>
    </w:p>
    <w:p w:rsidR="002D4CED" w:rsidRPr="000E1AF1" w:rsidP="002D4CED" w14:paraId="33C738FD" w14:textId="77777777">
      <w:pPr>
        <w:pStyle w:val="a2"/>
        <w:jc w:val="both"/>
        <w:rPr>
          <w:rFonts w:ascii="Times New Roman" w:hAnsi="Times New Roman"/>
          <w:sz w:val="28"/>
          <w:szCs w:val="28"/>
        </w:rPr>
      </w:pPr>
      <w:r w:rsidRPr="008E5B0C">
        <w:rPr>
          <w:rFonts w:ascii="Times New Roman" w:hAnsi="Times New Roman"/>
          <w:sz w:val="28"/>
          <w:szCs w:val="28"/>
        </w:rPr>
        <w:t>1</w:t>
      </w:r>
      <w:r>
        <w:rPr>
          <w:rFonts w:ascii="Times New Roman" w:hAnsi="Times New Roman"/>
          <w:sz w:val="28"/>
          <w:szCs w:val="28"/>
        </w:rPr>
        <w:t>8</w:t>
      </w:r>
      <w:r w:rsidRPr="008E5B0C">
        <w:rPr>
          <w:rFonts w:ascii="Times New Roman" w:hAnsi="Times New Roman"/>
          <w:sz w:val="28"/>
          <w:szCs w:val="28"/>
        </w:rPr>
        <w:t>) після припинення/розірвання цього договору забезпечити повернення протягом десяти робочих днів резервних коштів до місцевого бюджету.</w:t>
      </w:r>
    </w:p>
    <w:p w:rsidR="002D4CED" w:rsidRPr="000E1AF1" w:rsidP="002D4CED" w14:paraId="7CE2220A" w14:textId="77777777">
      <w:pPr>
        <w:pStyle w:val="a2"/>
        <w:jc w:val="both"/>
        <w:rPr>
          <w:rFonts w:ascii="Times New Roman" w:hAnsi="Times New Roman"/>
          <w:sz w:val="28"/>
          <w:szCs w:val="28"/>
        </w:rPr>
      </w:pPr>
      <w:r w:rsidRPr="000E1AF1">
        <w:rPr>
          <w:rFonts w:ascii="Times New Roman" w:hAnsi="Times New Roman"/>
          <w:sz w:val="28"/>
          <w:szCs w:val="28"/>
        </w:rPr>
        <w:t>3. Орган опіки та піклування має право:</w:t>
      </w:r>
    </w:p>
    <w:p w:rsidR="002D4CED" w:rsidRPr="000E1AF1" w:rsidP="002D4CED" w14:paraId="0A40DB90" w14:textId="77777777">
      <w:pPr>
        <w:pStyle w:val="a2"/>
        <w:jc w:val="both"/>
        <w:rPr>
          <w:rFonts w:ascii="Times New Roman" w:hAnsi="Times New Roman"/>
          <w:sz w:val="28"/>
          <w:szCs w:val="28"/>
        </w:rPr>
      </w:pPr>
      <w:r w:rsidRPr="000E1AF1">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2D4CED" w:rsidRPr="000E1AF1" w:rsidP="002D4CED" w14:paraId="7533D596" w14:textId="77777777">
      <w:pPr>
        <w:pStyle w:val="a2"/>
        <w:jc w:val="both"/>
        <w:rPr>
          <w:rFonts w:ascii="Times New Roman" w:hAnsi="Times New Roman"/>
          <w:sz w:val="28"/>
          <w:szCs w:val="28"/>
        </w:rPr>
      </w:pPr>
      <w:r w:rsidRPr="000E1AF1">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4" w:name="_Hlk69643409"/>
      <w:r w:rsidRPr="000E1AF1">
        <w:rPr>
          <w:rFonts w:ascii="Times New Roman" w:hAnsi="Times New Roman"/>
          <w:sz w:val="28"/>
          <w:szCs w:val="28"/>
        </w:rPr>
        <w:t xml:space="preserve">законодавством </w:t>
      </w:r>
      <w:bookmarkEnd w:id="4"/>
      <w:r w:rsidRPr="000E1AF1">
        <w:rPr>
          <w:rFonts w:ascii="Times New Roman" w:hAnsi="Times New Roman"/>
          <w:sz w:val="28"/>
          <w:szCs w:val="28"/>
        </w:rPr>
        <w:t>повноважень;</w:t>
      </w:r>
    </w:p>
    <w:p w:rsidR="002D4CED" w:rsidRPr="000E1AF1" w:rsidP="002D4CED" w14:paraId="6095D71F" w14:textId="77777777">
      <w:pPr>
        <w:pStyle w:val="a2"/>
        <w:jc w:val="both"/>
        <w:rPr>
          <w:rFonts w:ascii="Times New Roman" w:hAnsi="Times New Roman"/>
          <w:sz w:val="28"/>
          <w:szCs w:val="28"/>
        </w:rPr>
      </w:pPr>
      <w:r w:rsidRPr="008E5B0C">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2D4CED" w:rsidRPr="000E1AF1" w:rsidP="002D4CED" w14:paraId="6F6AB55F" w14:textId="77777777">
      <w:pPr>
        <w:pStyle w:val="a2"/>
        <w:jc w:val="both"/>
        <w:rPr>
          <w:rFonts w:ascii="Times New Roman" w:hAnsi="Times New Roman"/>
          <w:sz w:val="28"/>
          <w:szCs w:val="28"/>
        </w:rPr>
      </w:pPr>
      <w:r w:rsidRPr="000E1AF1">
        <w:rPr>
          <w:rFonts w:ascii="Times New Roman" w:hAnsi="Times New Roman"/>
          <w:sz w:val="28"/>
          <w:szCs w:val="28"/>
        </w:rPr>
        <w:t>4) ініціювати перегляд умов цього договору, його доповнення, внесення змін чи розірвання;</w:t>
      </w:r>
    </w:p>
    <w:p w:rsidR="002D4CED" w:rsidRPr="000E1AF1" w:rsidP="002D4CED" w14:paraId="6BBCFA0A" w14:textId="77777777">
      <w:pPr>
        <w:pStyle w:val="a2"/>
        <w:jc w:val="both"/>
        <w:rPr>
          <w:rFonts w:ascii="Times New Roman" w:hAnsi="Times New Roman"/>
          <w:sz w:val="28"/>
          <w:szCs w:val="28"/>
        </w:rPr>
      </w:pPr>
      <w:r w:rsidRPr="000E1AF1">
        <w:rPr>
          <w:rFonts w:ascii="Times New Roman" w:hAnsi="Times New Roman"/>
          <w:sz w:val="28"/>
          <w:szCs w:val="28"/>
        </w:rPr>
        <w:t>5) бути наділеним іншими правами, визначеними законодавством.</w:t>
      </w:r>
    </w:p>
    <w:p w:rsidR="002D4CED" w:rsidRPr="000E1AF1" w:rsidP="002D4CED" w14:paraId="4BD14DA4" w14:textId="77777777">
      <w:pPr>
        <w:pStyle w:val="a2"/>
        <w:spacing w:before="240" w:after="240"/>
        <w:ind w:firstLine="0"/>
        <w:jc w:val="center"/>
        <w:rPr>
          <w:rFonts w:ascii="Times New Roman" w:hAnsi="Times New Roman"/>
          <w:sz w:val="28"/>
          <w:szCs w:val="28"/>
        </w:rPr>
      </w:pPr>
      <w:r w:rsidRPr="000E1AF1">
        <w:rPr>
          <w:rFonts w:ascii="Times New Roman" w:hAnsi="Times New Roman"/>
          <w:sz w:val="28"/>
          <w:szCs w:val="28"/>
        </w:rPr>
        <w:t>Обов’язки та права патронатного вихователя</w:t>
      </w:r>
    </w:p>
    <w:p w:rsidR="002D4CED" w:rsidRPr="000E1AF1" w:rsidP="002D4CED" w14:paraId="379C57BB" w14:textId="77777777">
      <w:pPr>
        <w:pStyle w:val="a2"/>
        <w:jc w:val="both"/>
        <w:rPr>
          <w:rFonts w:ascii="Times New Roman" w:hAnsi="Times New Roman"/>
          <w:sz w:val="28"/>
          <w:szCs w:val="28"/>
        </w:rPr>
      </w:pPr>
      <w:r w:rsidRPr="000E1AF1">
        <w:rPr>
          <w:rFonts w:ascii="Times New Roman" w:hAnsi="Times New Roman"/>
          <w:sz w:val="28"/>
          <w:szCs w:val="28"/>
        </w:rPr>
        <w:t xml:space="preserve">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w:t>
      </w:r>
      <w:r>
        <w:rPr>
          <w:rFonts w:ascii="Times New Roman" w:hAnsi="Times New Roman"/>
          <w:sz w:val="28"/>
          <w:szCs w:val="28"/>
        </w:rPr>
        <w:t>типова форма якого затверджена П</w:t>
      </w:r>
      <w:r w:rsidRPr="000E1AF1">
        <w:rPr>
          <w:rFonts w:ascii="Times New Roman" w:hAnsi="Times New Roman"/>
          <w:sz w:val="28"/>
          <w:szCs w:val="28"/>
        </w:rPr>
        <w:t>остановою.</w:t>
      </w:r>
    </w:p>
    <w:p w:rsidR="002D4CED" w:rsidRPr="000E1AF1" w:rsidP="002D4CED" w14:paraId="03DE81E5" w14:textId="77777777">
      <w:pPr>
        <w:pStyle w:val="a2"/>
        <w:jc w:val="both"/>
        <w:rPr>
          <w:rFonts w:ascii="Times New Roman" w:hAnsi="Times New Roman"/>
          <w:sz w:val="28"/>
          <w:szCs w:val="28"/>
        </w:rPr>
      </w:pPr>
      <w:r w:rsidRPr="000E1AF1">
        <w:rPr>
          <w:rFonts w:ascii="Times New Roman" w:hAnsi="Times New Roman"/>
          <w:sz w:val="28"/>
          <w:szCs w:val="28"/>
        </w:rPr>
        <w:t>5. Патронатний вихователь зобов’язується:</w:t>
      </w:r>
    </w:p>
    <w:p w:rsidR="002D4CED" w:rsidRPr="000E1AF1" w:rsidP="002D4CED" w14:paraId="0A29E352" w14:textId="77777777">
      <w:pPr>
        <w:pStyle w:val="a2"/>
        <w:jc w:val="both"/>
        <w:rPr>
          <w:rFonts w:ascii="Times New Roman" w:hAnsi="Times New Roman"/>
          <w:sz w:val="28"/>
          <w:szCs w:val="28"/>
        </w:rPr>
      </w:pPr>
      <w:r w:rsidRPr="000E1AF1">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2D4CED" w:rsidRPr="000E1AF1" w:rsidP="002D4CED" w14:paraId="04026BF4" w14:textId="77777777">
      <w:pPr>
        <w:pStyle w:val="a2"/>
        <w:jc w:val="both"/>
        <w:rPr>
          <w:rFonts w:ascii="Times New Roman" w:hAnsi="Times New Roman"/>
          <w:sz w:val="28"/>
          <w:szCs w:val="28"/>
        </w:rPr>
      </w:pPr>
      <w:r w:rsidRPr="008E5B0C">
        <w:rPr>
          <w:rFonts w:ascii="Times New Roman" w:hAnsi="Times New Roman"/>
          <w:sz w:val="28"/>
          <w:szCs w:val="28"/>
        </w:rPr>
        <w:t>2) брати участь у підготовці проектів договорів про патронат над дитиною;</w:t>
      </w:r>
    </w:p>
    <w:p w:rsidR="002D4CED" w:rsidRPr="000E1AF1" w:rsidP="002D4CED" w14:paraId="6BF414BA" w14:textId="77777777">
      <w:pPr>
        <w:pStyle w:val="a2"/>
        <w:jc w:val="both"/>
        <w:rPr>
          <w:rFonts w:ascii="Times New Roman" w:hAnsi="Times New Roman"/>
          <w:sz w:val="28"/>
          <w:szCs w:val="28"/>
        </w:rPr>
      </w:pPr>
      <w:r w:rsidRPr="000E1AF1">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2D4CED" w:rsidRPr="000E1AF1" w:rsidP="002D4CED" w14:paraId="0DCC2067" w14:textId="77777777">
      <w:pPr>
        <w:pStyle w:val="a2"/>
        <w:jc w:val="both"/>
        <w:rPr>
          <w:rFonts w:ascii="Times New Roman" w:hAnsi="Times New Roman"/>
          <w:sz w:val="28"/>
          <w:szCs w:val="28"/>
        </w:rPr>
      </w:pPr>
      <w:r w:rsidRPr="000E1AF1">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2D4CED" w:rsidRPr="000E1AF1" w:rsidP="002D4CED" w14:paraId="6B03DA92" w14:textId="77777777">
      <w:pPr>
        <w:pStyle w:val="a2"/>
        <w:jc w:val="both"/>
        <w:rPr>
          <w:rFonts w:ascii="Times New Roman" w:hAnsi="Times New Roman"/>
          <w:sz w:val="28"/>
          <w:szCs w:val="28"/>
        </w:rPr>
      </w:pPr>
      <w:r w:rsidRPr="000E1AF1">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2D4CED" w:rsidRPr="000E1AF1" w:rsidP="002D4CED" w14:paraId="0DE4F400" w14:textId="77777777">
      <w:pPr>
        <w:pStyle w:val="a2"/>
        <w:jc w:val="both"/>
        <w:rPr>
          <w:rFonts w:ascii="Times New Roman" w:hAnsi="Times New Roman"/>
          <w:sz w:val="28"/>
          <w:szCs w:val="28"/>
        </w:rPr>
      </w:pPr>
      <w:r w:rsidRPr="000E1AF1">
        <w:rPr>
          <w:rFonts w:ascii="Times New Roman" w:hAnsi="Times New Roman"/>
          <w:sz w:val="28"/>
          <w:szCs w:val="28"/>
        </w:rPr>
        <w:t>6) піклуватися про мор</w:t>
      </w:r>
      <w:r>
        <w:rPr>
          <w:rFonts w:ascii="Times New Roman" w:hAnsi="Times New Roman"/>
          <w:sz w:val="28"/>
          <w:szCs w:val="28"/>
        </w:rPr>
        <w:t xml:space="preserve">альний і фізичний стан дитини, </w:t>
      </w:r>
      <w:r w:rsidRPr="000E1AF1">
        <w:rPr>
          <w:rFonts w:ascii="Times New Roman" w:hAnsi="Times New Roman"/>
          <w:sz w:val="28"/>
          <w:szCs w:val="28"/>
        </w:rPr>
        <w:t>влаштованої до сім’ї патронатного вихователя;</w:t>
      </w:r>
    </w:p>
    <w:p w:rsidR="002D4CED" w:rsidRPr="000E1AF1" w:rsidP="002D4CED" w14:paraId="23715947" w14:textId="77777777">
      <w:pPr>
        <w:pStyle w:val="a2"/>
        <w:jc w:val="both"/>
        <w:rPr>
          <w:rFonts w:ascii="Times New Roman" w:hAnsi="Times New Roman"/>
          <w:sz w:val="28"/>
          <w:szCs w:val="28"/>
        </w:rPr>
      </w:pPr>
      <w:r w:rsidRPr="000E1AF1">
        <w:rPr>
          <w:rFonts w:ascii="Times New Roman" w:hAnsi="Times New Roman"/>
          <w:sz w:val="28"/>
          <w:szCs w:val="28"/>
        </w:rPr>
        <w:t>7) підбирати та використовувати методи взаємодії, які позитивно вплив</w:t>
      </w:r>
      <w:r>
        <w:rPr>
          <w:rFonts w:ascii="Times New Roman" w:hAnsi="Times New Roman"/>
          <w:sz w:val="28"/>
          <w:szCs w:val="28"/>
        </w:rPr>
        <w:t xml:space="preserve">ають на емоційний стан дитини, </w:t>
      </w:r>
      <w:r w:rsidRPr="000E1AF1">
        <w:rPr>
          <w:rFonts w:ascii="Times New Roman" w:hAnsi="Times New Roman"/>
          <w:sz w:val="28"/>
          <w:szCs w:val="28"/>
        </w:rPr>
        <w:t>влаштованої до сім’ї патронатного 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rsidR="002D4CED" w:rsidRPr="00D30D7C" w:rsidP="002D4CED" w14:paraId="4E7AB1E3" w14:textId="77777777">
      <w:pPr>
        <w:pStyle w:val="a2"/>
        <w:jc w:val="both"/>
        <w:rPr>
          <w:rFonts w:ascii="Times New Roman" w:hAnsi="Times New Roman"/>
          <w:sz w:val="28"/>
          <w:szCs w:val="28"/>
        </w:rPr>
      </w:pPr>
      <w:r w:rsidRPr="00D30D7C">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rsidR="002D4CED" w:rsidRPr="00D30D7C" w:rsidP="002D4CED" w14:paraId="54073B0A" w14:textId="77777777">
      <w:pPr>
        <w:pStyle w:val="a2"/>
        <w:jc w:val="both"/>
        <w:rPr>
          <w:rFonts w:ascii="Times New Roman" w:hAnsi="Times New Roman"/>
          <w:sz w:val="28"/>
          <w:szCs w:val="28"/>
        </w:rPr>
      </w:pPr>
      <w:r w:rsidRPr="00D30D7C">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2D4CED" w:rsidRPr="00D30D7C" w:rsidP="002D4CED" w14:paraId="3470C5DA" w14:textId="77777777">
      <w:pPr>
        <w:pStyle w:val="a2"/>
        <w:jc w:val="both"/>
        <w:rPr>
          <w:rFonts w:ascii="Times New Roman" w:hAnsi="Times New Roman"/>
          <w:sz w:val="28"/>
          <w:szCs w:val="28"/>
        </w:rPr>
      </w:pPr>
      <w:r w:rsidRPr="00D30D7C">
        <w:rPr>
          <w:rFonts w:ascii="Times New Roman" w:hAnsi="Times New Roman"/>
          <w:sz w:val="28"/>
          <w:szCs w:val="28"/>
        </w:rPr>
        <w:t>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rsidR="002D4CED" w:rsidRPr="00D30D7C" w:rsidP="002D4CED" w14:paraId="65630027" w14:textId="77777777">
      <w:pPr>
        <w:pStyle w:val="a2"/>
        <w:jc w:val="both"/>
        <w:rPr>
          <w:rFonts w:ascii="Times New Roman" w:hAnsi="Times New Roman"/>
          <w:sz w:val="28"/>
          <w:szCs w:val="28"/>
        </w:rPr>
      </w:pPr>
      <w:r w:rsidRPr="00D30D7C">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2D4CED" w:rsidRPr="00D30D7C" w:rsidP="002D4CED" w14:paraId="2209CEB5" w14:textId="77777777">
      <w:pPr>
        <w:pStyle w:val="a2"/>
        <w:jc w:val="both"/>
        <w:rPr>
          <w:rFonts w:ascii="Times New Roman" w:hAnsi="Times New Roman"/>
          <w:sz w:val="28"/>
          <w:szCs w:val="28"/>
        </w:rPr>
      </w:pPr>
      <w:r>
        <w:rPr>
          <w:rFonts w:ascii="Times New Roman" w:hAnsi="Times New Roman"/>
          <w:sz w:val="28"/>
          <w:szCs w:val="28"/>
        </w:rPr>
        <w:t>12) співпрацювати з працівниками С</w:t>
      </w:r>
      <w:r w:rsidRPr="00D30D7C">
        <w:rPr>
          <w:rFonts w:ascii="Times New Roman" w:hAnsi="Times New Roman"/>
          <w:sz w:val="28"/>
          <w:szCs w:val="28"/>
        </w:rPr>
        <w:t xml:space="preserve">лужби, </w:t>
      </w:r>
      <w:r>
        <w:rPr>
          <w:rFonts w:ascii="Times New Roman" w:hAnsi="Times New Roman"/>
          <w:sz w:val="28"/>
          <w:szCs w:val="28"/>
        </w:rPr>
        <w:t>Ц</w:t>
      </w:r>
      <w:r w:rsidRPr="00D30D7C">
        <w:rPr>
          <w:rFonts w:ascii="Times New Roman" w:hAnsi="Times New Roman"/>
          <w:sz w:val="28"/>
          <w:szCs w:val="28"/>
        </w:rPr>
        <w:t xml:space="preserve">ентру соціальних служб </w:t>
      </w:r>
      <w:r>
        <w:rPr>
          <w:rFonts w:ascii="Times New Roman" w:hAnsi="Times New Roman"/>
          <w:sz w:val="28"/>
          <w:szCs w:val="28"/>
        </w:rPr>
        <w:t xml:space="preserve">Броварської міської ради Броварського району Київської області </w:t>
      </w:r>
      <w:r w:rsidRPr="00D30D7C">
        <w:rPr>
          <w:rFonts w:ascii="Times New Roman" w:hAnsi="Times New Roman"/>
          <w:sz w:val="28"/>
          <w:szCs w:val="28"/>
        </w:rPr>
        <w:t>та іншими надавачами послуг під час виконання заходів, передбачених індивідуальним планом соці</w:t>
      </w:r>
      <w:r>
        <w:rPr>
          <w:rFonts w:ascii="Times New Roman" w:hAnsi="Times New Roman"/>
          <w:sz w:val="28"/>
          <w:szCs w:val="28"/>
        </w:rPr>
        <w:t xml:space="preserve">ального захисту кожної дитини, </w:t>
      </w:r>
      <w:r w:rsidRPr="00D30D7C">
        <w:rPr>
          <w:rFonts w:ascii="Times New Roman" w:hAnsi="Times New Roman"/>
          <w:sz w:val="28"/>
          <w:szCs w:val="28"/>
        </w:rPr>
        <w:t>влаштованої до сім’ї патронатного вихователя;</w:t>
      </w:r>
    </w:p>
    <w:p w:rsidR="002D4CED" w:rsidRPr="00D30D7C" w:rsidP="002D4CED" w14:paraId="6D4BB6DD" w14:textId="77777777">
      <w:pPr>
        <w:pStyle w:val="a2"/>
        <w:jc w:val="both"/>
        <w:rPr>
          <w:rFonts w:ascii="Times New Roman" w:hAnsi="Times New Roman"/>
          <w:sz w:val="28"/>
          <w:szCs w:val="28"/>
        </w:rPr>
      </w:pPr>
      <w:r w:rsidRPr="00D30D7C">
        <w:rPr>
          <w:rFonts w:ascii="Times New Roman" w:hAnsi="Times New Roman"/>
          <w:sz w:val="28"/>
          <w:szCs w:val="28"/>
        </w:rPr>
        <w:t>13) належним чином здійснювати свої обов’язки, передбачені договором про патронат над дитиною;</w:t>
      </w:r>
    </w:p>
    <w:p w:rsidR="002D4CED" w:rsidRPr="00D30D7C" w:rsidP="002D4CED" w14:paraId="0CB33692" w14:textId="77777777">
      <w:pPr>
        <w:pStyle w:val="a2"/>
        <w:jc w:val="both"/>
        <w:rPr>
          <w:rFonts w:ascii="Times New Roman" w:hAnsi="Times New Roman"/>
          <w:sz w:val="28"/>
          <w:szCs w:val="28"/>
        </w:rPr>
      </w:pPr>
      <w:r w:rsidRPr="00D30D7C">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2D4CED" w:rsidRPr="00D30D7C" w:rsidP="002D4CED" w14:paraId="5241434C" w14:textId="77777777">
      <w:pPr>
        <w:pStyle w:val="a2"/>
        <w:jc w:val="both"/>
        <w:rPr>
          <w:rFonts w:ascii="Times New Roman" w:hAnsi="Times New Roman"/>
          <w:sz w:val="28"/>
          <w:szCs w:val="28"/>
        </w:rPr>
      </w:pPr>
      <w:r w:rsidRPr="00D30D7C">
        <w:rPr>
          <w:rFonts w:ascii="Times New Roman" w:hAnsi="Times New Roman"/>
          <w:sz w:val="28"/>
          <w:szCs w:val="28"/>
        </w:rPr>
        <w:t>одягом та взуттям (у разі відсутності), що відповідає віку, сезону та потребам кожної дитини;</w:t>
      </w:r>
    </w:p>
    <w:p w:rsidR="002D4CED" w:rsidRPr="00D30D7C" w:rsidP="002D4CED" w14:paraId="2CBFA6A8" w14:textId="77777777">
      <w:pPr>
        <w:pStyle w:val="a2"/>
        <w:jc w:val="both"/>
        <w:rPr>
          <w:rFonts w:ascii="Times New Roman" w:hAnsi="Times New Roman"/>
          <w:sz w:val="28"/>
          <w:szCs w:val="28"/>
        </w:rPr>
      </w:pPr>
      <w:r w:rsidRPr="00D30D7C">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2D4CED" w:rsidRPr="00D30D7C" w:rsidP="002D4CED" w14:paraId="4F695206" w14:textId="77777777">
      <w:pPr>
        <w:pStyle w:val="a2"/>
        <w:jc w:val="both"/>
        <w:rPr>
          <w:rFonts w:ascii="Times New Roman" w:hAnsi="Times New Roman"/>
          <w:sz w:val="28"/>
          <w:szCs w:val="28"/>
        </w:rPr>
      </w:pPr>
      <w:r w:rsidRPr="00D30D7C">
        <w:rPr>
          <w:rFonts w:ascii="Times New Roman" w:hAnsi="Times New Roman"/>
          <w:sz w:val="28"/>
          <w:szCs w:val="28"/>
        </w:rPr>
        <w:t>профілактичними та оздоровчими заходами, спрямованими на покращення стану здоров’я дитини;</w:t>
      </w:r>
    </w:p>
    <w:p w:rsidR="002D4CED" w:rsidRPr="00D30D7C" w:rsidP="002D4CED" w14:paraId="167C859A" w14:textId="77777777">
      <w:pPr>
        <w:pStyle w:val="a2"/>
        <w:jc w:val="both"/>
        <w:rPr>
          <w:rFonts w:ascii="Times New Roman" w:hAnsi="Times New Roman"/>
          <w:sz w:val="28"/>
          <w:szCs w:val="28"/>
        </w:rPr>
      </w:pPr>
      <w:r w:rsidRPr="00D30D7C">
        <w:rPr>
          <w:rFonts w:ascii="Times New Roman" w:hAnsi="Times New Roman"/>
          <w:sz w:val="28"/>
          <w:szCs w:val="28"/>
          <w:shd w:val="clear" w:color="auto" w:fill="FFFFFF"/>
        </w:rPr>
        <w:t xml:space="preserve">змістовним дозвіллям та </w:t>
      </w:r>
      <w:r w:rsidRPr="00D30D7C">
        <w:rPr>
          <w:rFonts w:ascii="Times New Roman" w:hAnsi="Times New Roman"/>
          <w:sz w:val="28"/>
          <w:szCs w:val="28"/>
        </w:rPr>
        <w:t>відпочинком.</w:t>
      </w:r>
    </w:p>
    <w:p w:rsidR="002D4CED" w:rsidRPr="00D30D7C" w:rsidP="002D4CED" w14:paraId="421E1B1E" w14:textId="77777777">
      <w:pPr>
        <w:pStyle w:val="a2"/>
        <w:jc w:val="both"/>
        <w:rPr>
          <w:rFonts w:ascii="Times New Roman" w:hAnsi="Times New Roman"/>
          <w:sz w:val="28"/>
          <w:szCs w:val="28"/>
        </w:rPr>
      </w:pPr>
      <w:r w:rsidRPr="00D30D7C">
        <w:rPr>
          <w:rFonts w:ascii="Times New Roman" w:hAnsi="Times New Roman"/>
          <w:sz w:val="28"/>
          <w:szCs w:val="28"/>
        </w:rPr>
        <w:t>А також на:</w:t>
      </w:r>
    </w:p>
    <w:p w:rsidR="002D4CED" w:rsidRPr="00D30D7C" w:rsidP="002D4CED" w14:paraId="18033441" w14:textId="77777777">
      <w:pPr>
        <w:pStyle w:val="a2"/>
        <w:jc w:val="both"/>
        <w:rPr>
          <w:rFonts w:ascii="Times New Roman" w:hAnsi="Times New Roman"/>
          <w:sz w:val="28"/>
          <w:szCs w:val="28"/>
        </w:rPr>
      </w:pPr>
      <w:r w:rsidRPr="00D30D7C">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2D4CED" w:rsidRPr="00D30D7C" w:rsidP="002D4CED" w14:paraId="4DF859BC" w14:textId="77777777">
      <w:pPr>
        <w:pStyle w:val="a2"/>
        <w:jc w:val="both"/>
        <w:rPr>
          <w:rFonts w:ascii="Times New Roman" w:hAnsi="Times New Roman"/>
          <w:sz w:val="28"/>
          <w:szCs w:val="28"/>
        </w:rPr>
      </w:pPr>
      <w:r w:rsidRPr="00D30D7C">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2D4CED" w:rsidRPr="00D30D7C" w:rsidP="002D4CED" w14:paraId="4B975D02" w14:textId="77777777">
      <w:pPr>
        <w:pStyle w:val="a2"/>
        <w:jc w:val="both"/>
        <w:rPr>
          <w:rFonts w:ascii="Times New Roman" w:hAnsi="Times New Roman"/>
          <w:sz w:val="28"/>
          <w:szCs w:val="28"/>
        </w:rPr>
      </w:pPr>
      <w:r w:rsidRPr="00D30D7C">
        <w:rPr>
          <w:rFonts w:ascii="Times New Roman" w:hAnsi="Times New Roman"/>
          <w:sz w:val="28"/>
          <w:szCs w:val="28"/>
        </w:rPr>
        <w:t>дооблаштування помешкання відповідно до потреб дитини, влаштованої до сім’ї патронатного вихователя;</w:t>
      </w:r>
    </w:p>
    <w:p w:rsidR="002D4CED" w:rsidRPr="00D30D7C" w:rsidP="002D4CED" w14:paraId="08D7FC28" w14:textId="77777777">
      <w:pPr>
        <w:pStyle w:val="a2"/>
        <w:jc w:val="both"/>
        <w:rPr>
          <w:rFonts w:ascii="Times New Roman" w:hAnsi="Times New Roman"/>
          <w:sz w:val="28"/>
          <w:szCs w:val="28"/>
          <w:lang w:val="ru-RU"/>
        </w:rPr>
      </w:pPr>
      <w:r w:rsidRPr="00D30D7C">
        <w:rPr>
          <w:rFonts w:ascii="Times New Roman" w:hAnsi="Times New Roman"/>
          <w:sz w:val="28"/>
          <w:szCs w:val="28"/>
        </w:rPr>
        <w:t>компенсації витрат сімʼї патронатного вихователя на комунальні виплати в частині їх збільшення у період перебування дитини у сімʼї патронатного вихователя;</w:t>
      </w:r>
    </w:p>
    <w:p w:rsidR="002D4CED" w:rsidRPr="00D30D7C" w:rsidP="002D4CED" w14:paraId="60F1499F" w14:textId="77777777">
      <w:pPr>
        <w:pStyle w:val="a2"/>
        <w:jc w:val="both"/>
        <w:rPr>
          <w:rFonts w:ascii="Times New Roman" w:hAnsi="Times New Roman"/>
          <w:sz w:val="28"/>
          <w:szCs w:val="28"/>
        </w:rPr>
      </w:pPr>
      <w:r w:rsidRPr="00D30D7C">
        <w:rPr>
          <w:rFonts w:ascii="Times New Roman" w:hAnsi="Times New Roman"/>
          <w:sz w:val="28"/>
          <w:szCs w:val="28"/>
        </w:rPr>
        <w:t>покриття витрат на організацію зустрічей, проїзду, забезпечення телефонного чи онлайн-спілкування дитини, влаштованої до сімʼї патронатного вихователя, з батьками/законними представниками та родичами, потенційними опікунами (піклувальниками), усиновлювачами, прийомними батьками та батьками-вихователями дитячого будинку сімейного типу;</w:t>
      </w:r>
    </w:p>
    <w:p w:rsidR="002D4CED" w:rsidRPr="00D30D7C" w:rsidP="002D4CED" w14:paraId="23A2305B" w14:textId="77777777">
      <w:pPr>
        <w:pStyle w:val="a2"/>
        <w:jc w:val="both"/>
        <w:rPr>
          <w:rFonts w:ascii="Times New Roman" w:hAnsi="Times New Roman"/>
          <w:sz w:val="28"/>
          <w:szCs w:val="28"/>
        </w:rPr>
      </w:pPr>
      <w:r w:rsidRPr="00D30D7C">
        <w:rPr>
          <w:rFonts w:ascii="Times New Roman" w:hAnsi="Times New Roman"/>
          <w:sz w:val="28"/>
          <w:szCs w:val="28"/>
        </w:rPr>
        <w:t xml:space="preserve">забезпечення санітарно-гігієнічними </w:t>
      </w:r>
      <w:r w:rsidRPr="00D30D7C">
        <w:rPr>
          <w:rFonts w:ascii="Times New Roman" w:hAnsi="Times New Roman"/>
          <w:sz w:val="28"/>
          <w:szCs w:val="28"/>
          <w:shd w:val="clear" w:color="auto" w:fill="FFFFFF"/>
        </w:rPr>
        <w:t xml:space="preserve">засобами для догляду за дитиною, </w:t>
      </w:r>
      <w:r w:rsidRPr="00D30D7C">
        <w:rPr>
          <w:rFonts w:ascii="Times New Roman" w:hAnsi="Times New Roman"/>
          <w:sz w:val="28"/>
          <w:szCs w:val="28"/>
        </w:rPr>
        <w:t>влаштованою до сім’ї патронатного вихователя;</w:t>
      </w:r>
    </w:p>
    <w:p w:rsidR="002D4CED" w:rsidRPr="00D30D7C" w:rsidP="002D4CED" w14:paraId="2025D380" w14:textId="77777777">
      <w:pPr>
        <w:pStyle w:val="a2"/>
        <w:jc w:val="both"/>
        <w:rPr>
          <w:rFonts w:ascii="Times New Roman" w:hAnsi="Times New Roman"/>
          <w:sz w:val="28"/>
          <w:szCs w:val="28"/>
        </w:rPr>
      </w:pPr>
      <w:r w:rsidRPr="00D30D7C">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2D4CED" w:rsidRPr="00D30D7C" w:rsidP="002D4CED" w14:paraId="662F9111" w14:textId="77777777">
      <w:pPr>
        <w:pStyle w:val="a2"/>
        <w:jc w:val="both"/>
        <w:rPr>
          <w:rFonts w:ascii="Times New Roman" w:hAnsi="Times New Roman"/>
          <w:sz w:val="28"/>
          <w:szCs w:val="28"/>
        </w:rPr>
      </w:pPr>
      <w:r w:rsidRPr="00D30D7C">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2D4CED" w:rsidRPr="00D30D7C" w:rsidP="002D4CED" w14:paraId="49DD2286" w14:textId="77777777">
      <w:pPr>
        <w:pStyle w:val="a2"/>
        <w:jc w:val="both"/>
        <w:rPr>
          <w:rFonts w:ascii="Times New Roman" w:hAnsi="Times New Roman"/>
          <w:sz w:val="28"/>
          <w:szCs w:val="28"/>
        </w:rPr>
      </w:pPr>
      <w:r w:rsidRPr="00D30D7C">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2D4CED" w:rsidRPr="00D30D7C" w:rsidP="002D4CED" w14:paraId="4382575B" w14:textId="77777777">
      <w:pPr>
        <w:pStyle w:val="a2"/>
        <w:jc w:val="both"/>
        <w:rPr>
          <w:rFonts w:ascii="Times New Roman" w:hAnsi="Times New Roman"/>
          <w:sz w:val="28"/>
          <w:szCs w:val="28"/>
        </w:rPr>
      </w:pPr>
      <w:r w:rsidRPr="00D30D7C">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2D4CED" w:rsidRPr="00D30D7C" w:rsidP="002D4CED" w14:paraId="7A5E0E61" w14:textId="77777777">
      <w:pPr>
        <w:pStyle w:val="a2"/>
        <w:jc w:val="both"/>
        <w:rPr>
          <w:rFonts w:ascii="Times New Roman" w:hAnsi="Times New Roman"/>
          <w:sz w:val="28"/>
          <w:szCs w:val="28"/>
        </w:rPr>
      </w:pPr>
      <w:r>
        <w:rPr>
          <w:rFonts w:ascii="Times New Roman" w:hAnsi="Times New Roman"/>
          <w:sz w:val="28"/>
          <w:szCs w:val="28"/>
        </w:rPr>
        <w:t>19) невідкладно повідомляти С</w:t>
      </w:r>
      <w:r w:rsidRPr="00D30D7C">
        <w:rPr>
          <w:rFonts w:ascii="Times New Roman" w:hAnsi="Times New Roman"/>
          <w:sz w:val="28"/>
          <w:szCs w:val="28"/>
        </w:rPr>
        <w:t>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2D4CED" w:rsidRPr="00D30D7C" w:rsidP="002D4CED" w14:paraId="055A94A8" w14:textId="77777777">
      <w:pPr>
        <w:pStyle w:val="a2"/>
        <w:jc w:val="both"/>
        <w:rPr>
          <w:rFonts w:ascii="Times New Roman" w:hAnsi="Times New Roman"/>
          <w:sz w:val="28"/>
          <w:szCs w:val="28"/>
        </w:rPr>
      </w:pPr>
      <w:r>
        <w:rPr>
          <w:rFonts w:ascii="Times New Roman" w:hAnsi="Times New Roman"/>
          <w:sz w:val="28"/>
          <w:szCs w:val="28"/>
        </w:rPr>
        <w:t>20) негайно інформувати С</w:t>
      </w:r>
      <w:r w:rsidRPr="00D30D7C">
        <w:rPr>
          <w:rFonts w:ascii="Times New Roman" w:hAnsi="Times New Roman"/>
          <w:sz w:val="28"/>
          <w:szCs w:val="28"/>
        </w:rPr>
        <w:t>лужбу про зміни в сімейній ситуації, які можуть негативно вплинути на якість догляду та виховання дітей, влаштованих до сімʼї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rsidR="002D4CED" w:rsidRPr="00D30D7C" w:rsidP="002D4CED" w14:paraId="7F05966B" w14:textId="77777777">
      <w:pPr>
        <w:pStyle w:val="a2"/>
        <w:jc w:val="both"/>
        <w:rPr>
          <w:rFonts w:ascii="Times New Roman" w:hAnsi="Times New Roman"/>
          <w:sz w:val="28"/>
          <w:szCs w:val="28"/>
        </w:rPr>
      </w:pPr>
      <w:r w:rsidRPr="00D30D7C">
        <w:rPr>
          <w:rFonts w:ascii="Times New Roman" w:hAnsi="Times New Roman"/>
          <w:sz w:val="28"/>
          <w:szCs w:val="28"/>
          <w:lang w:val="ru-RU"/>
        </w:rPr>
        <w:t xml:space="preserve">21) </w:t>
      </w:r>
      <w:r w:rsidRPr="00D30D7C">
        <w:rPr>
          <w:rFonts w:ascii="Times New Roman" w:hAnsi="Times New Roman"/>
          <w:sz w:val="28"/>
          <w:szCs w:val="28"/>
        </w:rPr>
        <w:t>узгоджувати</w:t>
      </w:r>
      <w:r w:rsidRPr="00D30D7C">
        <w:rPr>
          <w:rFonts w:ascii="Times New Roman" w:hAnsi="Times New Roman"/>
          <w:sz w:val="28"/>
          <w:szCs w:val="28"/>
          <w:lang w:val="ru-RU"/>
        </w:rPr>
        <w:t xml:space="preserve"> </w:t>
      </w:r>
      <w:r w:rsidRPr="00D30D7C">
        <w:rPr>
          <w:rFonts w:ascii="Times New Roman" w:hAnsi="Times New Roman"/>
          <w:sz w:val="28"/>
          <w:szCs w:val="28"/>
        </w:rPr>
        <w:t>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у справах дітей письмового повідомлення про завершення строку перебування дитини у сімʼї патронатного вихователя;</w:t>
      </w:r>
    </w:p>
    <w:p w:rsidR="002D4CED" w:rsidP="002D4CED" w14:paraId="14687937" w14:textId="77777777">
      <w:pPr>
        <w:pStyle w:val="a2"/>
        <w:jc w:val="both"/>
        <w:rPr>
          <w:rFonts w:ascii="Times New Roman" w:hAnsi="Times New Roman"/>
          <w:sz w:val="28"/>
          <w:szCs w:val="28"/>
        </w:rPr>
      </w:pPr>
      <w:r w:rsidRPr="00D30D7C">
        <w:rPr>
          <w:rFonts w:ascii="Times New Roman" w:hAnsi="Times New Roman"/>
          <w:sz w:val="28"/>
          <w:szCs w:val="28"/>
        </w:rPr>
        <w:t>2</w:t>
      </w:r>
      <w:r w:rsidRPr="00D30D7C">
        <w:rPr>
          <w:rFonts w:ascii="Times New Roman" w:hAnsi="Times New Roman"/>
          <w:sz w:val="28"/>
          <w:szCs w:val="28"/>
          <w:lang w:val="ru-RU"/>
        </w:rPr>
        <w:t>2</w:t>
      </w:r>
      <w:r w:rsidRPr="00D30D7C">
        <w:rPr>
          <w:rFonts w:ascii="Times New Roman" w:hAnsi="Times New Roman"/>
          <w:sz w:val="28"/>
          <w:szCs w:val="28"/>
        </w:rPr>
        <w:t>)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сімʼї патронатного вихователя та грошового забезпечення за надання послуги патронату над дитиною.</w:t>
      </w:r>
    </w:p>
    <w:p w:rsidR="002D4CED" w:rsidRPr="00D30D7C" w:rsidP="002D4CED" w14:paraId="06FEEDA7" w14:textId="77777777">
      <w:pPr>
        <w:pStyle w:val="a2"/>
        <w:jc w:val="both"/>
        <w:rPr>
          <w:rFonts w:ascii="Times New Roman" w:hAnsi="Times New Roman"/>
          <w:sz w:val="28"/>
          <w:szCs w:val="28"/>
        </w:rPr>
      </w:pPr>
      <w:r w:rsidRPr="00D30D7C">
        <w:rPr>
          <w:rFonts w:ascii="Times New Roman" w:hAnsi="Times New Roman"/>
          <w:sz w:val="28"/>
          <w:szCs w:val="28"/>
        </w:rPr>
        <w:t>6. Патронатний вихователь має право:</w:t>
      </w:r>
    </w:p>
    <w:p w:rsidR="002D4CED" w:rsidRPr="00D30D7C" w:rsidP="002D4CED" w14:paraId="7CEFDBC2" w14:textId="77777777">
      <w:pPr>
        <w:pStyle w:val="a2"/>
        <w:jc w:val="both"/>
        <w:rPr>
          <w:rFonts w:ascii="Times New Roman" w:hAnsi="Times New Roman"/>
          <w:sz w:val="28"/>
          <w:szCs w:val="28"/>
        </w:rPr>
      </w:pPr>
      <w:r w:rsidRPr="00D30D7C">
        <w:rPr>
          <w:rFonts w:ascii="Times New Roman" w:hAnsi="Times New Roman"/>
          <w:sz w:val="28"/>
          <w:szCs w:val="28"/>
        </w:rPr>
        <w:t>1) звернутися до органу опіки та піклування з питанням необхідності дооблаштування помешкання за місцем проживання сімʼї патронатного 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rsidR="002D4CED" w:rsidRPr="00D30D7C" w:rsidP="002D4CED" w14:paraId="18CE953E" w14:textId="77777777">
      <w:pPr>
        <w:pStyle w:val="a2"/>
        <w:jc w:val="both"/>
        <w:rPr>
          <w:rFonts w:ascii="Times New Roman" w:hAnsi="Times New Roman"/>
          <w:sz w:val="28"/>
          <w:szCs w:val="28"/>
        </w:rPr>
      </w:pPr>
      <w:r w:rsidRPr="00D30D7C">
        <w:rPr>
          <w:rFonts w:ascii="Times New Roman" w:hAnsi="Times New Roman"/>
          <w:sz w:val="28"/>
          <w:szCs w:val="28"/>
        </w:rPr>
        <w:t>2) організувати у прийнятний для себе спосіб навчальний, виховний та розвивальний простір для дитини, влаштованої до сімʼї патронатного вихователя, в п</w:t>
      </w:r>
      <w:r>
        <w:rPr>
          <w:rFonts w:ascii="Times New Roman" w:hAnsi="Times New Roman"/>
          <w:sz w:val="28"/>
          <w:szCs w:val="28"/>
        </w:rPr>
        <w:t xml:space="preserve">омешканні за місцем проживання </w:t>
      </w:r>
      <w:r w:rsidRPr="00D30D7C">
        <w:rPr>
          <w:rFonts w:ascii="Times New Roman" w:hAnsi="Times New Roman"/>
          <w:sz w:val="28"/>
          <w:szCs w:val="28"/>
        </w:rPr>
        <w:t>сімʼї патронатного вихователя;</w:t>
      </w:r>
    </w:p>
    <w:p w:rsidR="002D4CED" w:rsidRPr="00D30D7C" w:rsidP="002D4CED" w14:paraId="4840376D" w14:textId="77777777">
      <w:pPr>
        <w:pStyle w:val="a2"/>
        <w:jc w:val="both"/>
        <w:rPr>
          <w:rFonts w:ascii="Times New Roman" w:hAnsi="Times New Roman"/>
          <w:sz w:val="28"/>
          <w:szCs w:val="28"/>
        </w:rPr>
      </w:pPr>
      <w:r w:rsidRPr="00D30D7C">
        <w:rPr>
          <w:rFonts w:ascii="Times New Roman" w:hAnsi="Times New Roman"/>
          <w:sz w:val="28"/>
          <w:szCs w:val="28"/>
        </w:rPr>
        <w:t>3) доручати добровільному помічнику виконувати окремі заходи щодо догляду за дитиною, влаштованою до сімʼї патронатного вихователя, та визначати спосіб та умови їх здійснення;</w:t>
      </w:r>
    </w:p>
    <w:p w:rsidR="002D4CED" w:rsidRPr="00D30D7C" w:rsidP="002D4CED" w14:paraId="629B2A83" w14:textId="77777777">
      <w:pPr>
        <w:pStyle w:val="a2"/>
        <w:jc w:val="both"/>
        <w:rPr>
          <w:rFonts w:ascii="Times New Roman" w:hAnsi="Times New Roman"/>
          <w:sz w:val="28"/>
          <w:szCs w:val="28"/>
        </w:rPr>
      </w:pPr>
      <w:r w:rsidRPr="00D30D7C">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2D4CED" w:rsidRPr="00D30D7C" w:rsidP="002D4CED" w14:paraId="75BABC3A" w14:textId="77777777">
      <w:pPr>
        <w:pStyle w:val="a2"/>
        <w:jc w:val="both"/>
        <w:rPr>
          <w:rFonts w:ascii="Times New Roman" w:hAnsi="Times New Roman"/>
          <w:sz w:val="28"/>
          <w:szCs w:val="28"/>
        </w:rPr>
      </w:pPr>
      <w:r w:rsidRPr="00D30D7C">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2D4CED" w:rsidRPr="00D30D7C" w:rsidP="002D4CED" w14:paraId="17D3F8B4" w14:textId="77777777">
      <w:pPr>
        <w:pStyle w:val="a2"/>
        <w:jc w:val="both"/>
        <w:rPr>
          <w:rFonts w:ascii="Times New Roman" w:hAnsi="Times New Roman"/>
          <w:sz w:val="28"/>
          <w:szCs w:val="28"/>
        </w:rPr>
      </w:pPr>
      <w:r w:rsidRPr="00D30D7C">
        <w:rPr>
          <w:rFonts w:ascii="Times New Roman" w:hAnsi="Times New Roman"/>
          <w:sz w:val="28"/>
          <w:szCs w:val="28"/>
        </w:rPr>
        <w:t>6) отримувати супервізійну підтримку (індивідуальну чи групову) за запитом або відповідно до плану, але не рідше ніж один раз на рік;</w:t>
      </w:r>
    </w:p>
    <w:p w:rsidR="002D4CED" w:rsidRPr="00D30D7C" w:rsidP="002D4CED" w14:paraId="39F8E024" w14:textId="77777777">
      <w:pPr>
        <w:pStyle w:val="a2"/>
        <w:jc w:val="both"/>
        <w:rPr>
          <w:rFonts w:ascii="Times New Roman" w:hAnsi="Times New Roman"/>
          <w:sz w:val="28"/>
          <w:szCs w:val="28"/>
        </w:rPr>
      </w:pPr>
      <w:r w:rsidRPr="00D30D7C">
        <w:rPr>
          <w:rFonts w:ascii="Times New Roman" w:hAnsi="Times New Roman"/>
          <w:sz w:val="28"/>
          <w:szCs w:val="28"/>
        </w:rPr>
        <w:t>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сімʼї патронатного вихователя;</w:t>
      </w:r>
    </w:p>
    <w:p w:rsidR="002D4CED" w:rsidRPr="00D30D7C" w:rsidP="002D4CED" w14:paraId="1BBB9B40" w14:textId="77777777">
      <w:pPr>
        <w:pStyle w:val="a2"/>
        <w:jc w:val="both"/>
        <w:rPr>
          <w:rFonts w:ascii="Times New Roman" w:hAnsi="Times New Roman"/>
          <w:sz w:val="28"/>
          <w:szCs w:val="28"/>
        </w:rPr>
      </w:pPr>
      <w:r w:rsidRPr="00D30D7C">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2D4CED" w:rsidRPr="009C1A0C" w:rsidP="002D4CED" w14:paraId="073F9562" w14:textId="77777777">
      <w:pPr>
        <w:pStyle w:val="a2"/>
        <w:jc w:val="both"/>
        <w:rPr>
          <w:rFonts w:ascii="Times New Roman" w:hAnsi="Times New Roman"/>
          <w:sz w:val="28"/>
          <w:szCs w:val="28"/>
        </w:rPr>
      </w:pPr>
      <w:r w:rsidRPr="00D30D7C">
        <w:rPr>
          <w:rFonts w:ascii="Times New Roman" w:hAnsi="Times New Roman"/>
          <w:sz w:val="28"/>
          <w:szCs w:val="28"/>
        </w:rPr>
        <w:t xml:space="preserve">9) отримувати з державного </w:t>
      </w:r>
      <w:r>
        <w:rPr>
          <w:rFonts w:ascii="Times New Roman" w:hAnsi="Times New Roman"/>
          <w:sz w:val="28"/>
          <w:szCs w:val="28"/>
        </w:rPr>
        <w:t>бюджету у порядку, визначеному П</w:t>
      </w:r>
      <w:r w:rsidRPr="00D30D7C">
        <w:rPr>
          <w:rFonts w:ascii="Times New Roman" w:hAnsi="Times New Roman"/>
          <w:sz w:val="28"/>
          <w:szCs w:val="28"/>
        </w:rPr>
        <w:t xml:space="preserve">остановою, через </w:t>
      </w:r>
      <w:r w:rsidRPr="009C1A0C">
        <w:rPr>
          <w:rFonts w:ascii="Times New Roman" w:hAnsi="Times New Roman"/>
          <w:sz w:val="28"/>
          <w:szCs w:val="28"/>
        </w:rPr>
        <w:t>управління соціального захисту населення Броварської міської ради Броварського району Київської області:</w:t>
      </w:r>
    </w:p>
    <w:p w:rsidR="002D4CED" w:rsidRPr="00D30D7C" w:rsidP="002D4CED" w14:paraId="2D528DBF" w14:textId="77777777">
      <w:pPr>
        <w:pStyle w:val="a2"/>
        <w:jc w:val="both"/>
        <w:rPr>
          <w:rFonts w:ascii="Times New Roman" w:hAnsi="Times New Roman"/>
          <w:sz w:val="28"/>
          <w:szCs w:val="28"/>
        </w:rPr>
      </w:pPr>
      <w:r w:rsidRPr="00D30D7C">
        <w:rPr>
          <w:rFonts w:ascii="Times New Roman" w:hAnsi="Times New Roman"/>
          <w:sz w:val="28"/>
          <w:szCs w:val="28"/>
        </w:rPr>
        <w:t>соціальну допомогу на утримання кожної дитини, влаштованої до сім’ї патронатного вихователя;</w:t>
      </w:r>
    </w:p>
    <w:p w:rsidR="002D4CED" w:rsidRPr="00D30D7C" w:rsidP="002D4CED" w14:paraId="53149441" w14:textId="77777777">
      <w:pPr>
        <w:pStyle w:val="a2"/>
        <w:jc w:val="both"/>
        <w:rPr>
          <w:rFonts w:ascii="Times New Roman" w:hAnsi="Times New Roman"/>
          <w:sz w:val="28"/>
          <w:szCs w:val="28"/>
        </w:rPr>
      </w:pPr>
      <w:r w:rsidRPr="00D30D7C">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p>
    <w:p w:rsidR="002D4CED" w:rsidRPr="00D30D7C" w:rsidP="002D4CED" w14:paraId="57886079" w14:textId="77777777">
      <w:pPr>
        <w:pStyle w:val="a2"/>
        <w:jc w:val="both"/>
        <w:rPr>
          <w:rFonts w:ascii="Times New Roman" w:hAnsi="Times New Roman"/>
          <w:sz w:val="28"/>
          <w:szCs w:val="28"/>
        </w:rPr>
      </w:pPr>
      <w:r w:rsidRPr="00D30D7C">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w:t>
      </w:r>
      <w:r>
        <w:rPr>
          <w:rFonts w:ascii="Times New Roman" w:hAnsi="Times New Roman"/>
          <w:sz w:val="28"/>
          <w:szCs w:val="28"/>
        </w:rPr>
        <w:t>оку</w:t>
      </w:r>
      <w:r w:rsidRPr="00D30D7C">
        <w:rPr>
          <w:rFonts w:ascii="Times New Roman" w:hAnsi="Times New Roman"/>
          <w:sz w:val="28"/>
          <w:szCs w:val="28"/>
        </w:rPr>
        <w:t xml:space="preserve"> № 178;</w:t>
      </w:r>
    </w:p>
    <w:p w:rsidR="002D4CED" w:rsidRPr="00D30D7C" w:rsidP="002D4CED" w14:paraId="25E9DA26" w14:textId="77777777">
      <w:pPr>
        <w:pStyle w:val="a2"/>
        <w:jc w:val="both"/>
        <w:rPr>
          <w:rFonts w:ascii="Times New Roman" w:hAnsi="Times New Roman"/>
          <w:sz w:val="28"/>
          <w:szCs w:val="28"/>
        </w:rPr>
      </w:pPr>
      <w:r w:rsidRPr="00D30D7C">
        <w:rPr>
          <w:rFonts w:ascii="Times New Roman" w:hAnsi="Times New Roman"/>
          <w:sz w:val="28"/>
          <w:szCs w:val="28"/>
        </w:rPr>
        <w:t>грошове забезпечення за надання консультативної підтримки батькам/законним представникам, до яких повернулася дитина;</w:t>
      </w:r>
    </w:p>
    <w:p w:rsidR="002D4CED" w:rsidRPr="00D30D7C" w:rsidP="002D4CED" w14:paraId="1762B5A1" w14:textId="77777777">
      <w:pPr>
        <w:pStyle w:val="a2"/>
        <w:jc w:val="both"/>
        <w:rPr>
          <w:rFonts w:ascii="Times New Roman" w:hAnsi="Times New Roman"/>
          <w:sz w:val="28"/>
          <w:szCs w:val="28"/>
        </w:rPr>
      </w:pPr>
      <w:r w:rsidRPr="00D30D7C">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2D4CED" w:rsidRPr="00D30D7C" w:rsidP="002D4CED" w14:paraId="40DEA274" w14:textId="77777777">
      <w:pPr>
        <w:pStyle w:val="a2"/>
        <w:jc w:val="both"/>
        <w:rPr>
          <w:rFonts w:ascii="Times New Roman" w:hAnsi="Times New Roman"/>
          <w:sz w:val="28"/>
          <w:szCs w:val="28"/>
        </w:rPr>
      </w:pPr>
      <w:r w:rsidRPr="00D30D7C">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2D4CED" w:rsidRPr="00D30D7C" w:rsidP="002D4CED" w14:paraId="380B0220" w14:textId="77777777">
      <w:pPr>
        <w:pStyle w:val="a2"/>
        <w:jc w:val="both"/>
        <w:rPr>
          <w:rFonts w:ascii="Times New Roman" w:hAnsi="Times New Roman"/>
          <w:sz w:val="28"/>
          <w:szCs w:val="28"/>
        </w:rPr>
      </w:pPr>
      <w:r w:rsidRPr="00D30D7C">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2D4CED" w:rsidRPr="00D30D7C" w:rsidP="002D4CED" w14:paraId="195D5221" w14:textId="77777777">
      <w:pPr>
        <w:pStyle w:val="a2"/>
        <w:jc w:val="both"/>
        <w:rPr>
          <w:rFonts w:ascii="Times New Roman" w:hAnsi="Times New Roman"/>
          <w:sz w:val="28"/>
          <w:szCs w:val="28"/>
        </w:rPr>
      </w:pPr>
      <w:r w:rsidRPr="00D30D7C">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rsidR="002D4CED" w:rsidRPr="00D30D7C" w:rsidP="002D4CED" w14:paraId="2C2480ED" w14:textId="77777777">
      <w:pPr>
        <w:spacing w:before="240" w:after="240"/>
        <w:jc w:val="center"/>
        <w:rPr>
          <w:rFonts w:ascii="Times New Roman" w:hAnsi="Times New Roman"/>
          <w:sz w:val="28"/>
          <w:szCs w:val="28"/>
          <w:lang w:val="ru-RU"/>
        </w:rPr>
      </w:pPr>
      <w:r w:rsidRPr="00D30D7C">
        <w:rPr>
          <w:rFonts w:ascii="Times New Roman" w:hAnsi="Times New Roman" w:cs="Times New Roman"/>
          <w:sz w:val="28"/>
          <w:szCs w:val="28"/>
          <w:lang w:val="ru-RU"/>
        </w:rPr>
        <w:t>Обов’язки та права д</w:t>
      </w:r>
      <w:r w:rsidRPr="00D30D7C">
        <w:rPr>
          <w:rFonts w:ascii="Times New Roman" w:hAnsi="Times New Roman" w:cs="Times New Roman"/>
          <w:sz w:val="28"/>
          <w:szCs w:val="28"/>
        </w:rPr>
        <w:t>обровільн</w:t>
      </w:r>
      <w:r w:rsidRPr="00D30D7C">
        <w:rPr>
          <w:rFonts w:ascii="Times New Roman" w:hAnsi="Times New Roman" w:cs="Times New Roman"/>
          <w:sz w:val="28"/>
          <w:szCs w:val="28"/>
          <w:lang w:val="ru-RU"/>
        </w:rPr>
        <w:t>ого</w:t>
      </w:r>
      <w:r w:rsidRPr="00D30D7C">
        <w:rPr>
          <w:rFonts w:ascii="Times New Roman" w:hAnsi="Times New Roman" w:cs="Times New Roman"/>
          <w:sz w:val="28"/>
          <w:szCs w:val="28"/>
        </w:rPr>
        <w:t xml:space="preserve"> помічник</w:t>
      </w:r>
      <w:r w:rsidRPr="00D30D7C">
        <w:rPr>
          <w:rFonts w:ascii="Times New Roman" w:hAnsi="Times New Roman" w:cs="Times New Roman"/>
          <w:sz w:val="28"/>
          <w:szCs w:val="28"/>
          <w:lang w:val="ru-RU"/>
        </w:rPr>
        <w:t>а</w:t>
      </w:r>
      <w:r w:rsidRPr="00D30D7C">
        <w:rPr>
          <w:rFonts w:ascii="Times New Roman" w:hAnsi="Times New Roman" w:cs="Times New Roman"/>
          <w:sz w:val="28"/>
          <w:szCs w:val="28"/>
          <w:lang w:val="ru-RU"/>
        </w:rPr>
        <w:br/>
      </w:r>
      <w:r w:rsidRPr="00D30D7C">
        <w:rPr>
          <w:rFonts w:ascii="Times New Roman" w:hAnsi="Times New Roman" w:cs="Times New Roman"/>
          <w:sz w:val="28"/>
          <w:szCs w:val="28"/>
        </w:rPr>
        <w:t xml:space="preserve"> патронатного вихователя</w:t>
      </w:r>
    </w:p>
    <w:p w:rsidR="002D4CED" w:rsidRPr="00D30D7C" w:rsidP="002D4CED" w14:paraId="0F72BBC6" w14:textId="77777777">
      <w:pPr>
        <w:spacing w:before="240" w:after="120"/>
        <w:ind w:firstLine="567"/>
        <w:jc w:val="both"/>
        <w:rPr>
          <w:rFonts w:ascii="Times New Roman" w:hAnsi="Times New Roman"/>
          <w:sz w:val="28"/>
          <w:szCs w:val="28"/>
        </w:rPr>
      </w:pPr>
      <w:r w:rsidRPr="00D30D7C">
        <w:rPr>
          <w:rFonts w:ascii="Times New Roman" w:hAnsi="Times New Roman" w:cs="Times New Roman"/>
          <w:sz w:val="28"/>
          <w:szCs w:val="28"/>
        </w:rPr>
        <w:t>7. Добровільний помічник патронатного вихователя зобов’язується:</w:t>
      </w:r>
    </w:p>
    <w:p w:rsidR="002D4CED" w:rsidRPr="00D30D7C" w:rsidP="002D4CED" w14:paraId="3F9A4CD5"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1) надавати у вільний від основної зайнятості час допомогу патронатному вихователю у догляді за дитиною, влаштованою до сім’ї патронатного вихователя;</w:t>
      </w:r>
    </w:p>
    <w:p w:rsidR="002D4CED" w:rsidRPr="00D30D7C" w:rsidP="002D4CED" w14:paraId="1D82602C" w14:textId="77777777">
      <w:pPr>
        <w:pStyle w:val="a2"/>
        <w:jc w:val="both"/>
        <w:rPr>
          <w:rFonts w:ascii="Times New Roman" w:hAnsi="Times New Roman"/>
          <w:sz w:val="28"/>
          <w:szCs w:val="28"/>
        </w:rPr>
      </w:pPr>
      <w:r w:rsidRPr="00D30D7C">
        <w:rPr>
          <w:rFonts w:ascii="Times New Roman" w:hAnsi="Times New Roman"/>
          <w:sz w:val="28"/>
          <w:szCs w:val="28"/>
          <w:lang w:eastAsia="uk-UA"/>
        </w:rPr>
        <w:t>2)</w:t>
      </w:r>
      <w:r w:rsidRPr="00D30D7C">
        <w:rPr>
          <w:rFonts w:ascii="Times New Roman" w:hAnsi="Times New Roman"/>
          <w:sz w:val="28"/>
          <w:szCs w:val="28"/>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rsidR="002D4CED" w:rsidRPr="00D30D7C" w:rsidP="002D4CED" w14:paraId="2DB034D4" w14:textId="77777777">
      <w:pPr>
        <w:pStyle w:val="a2"/>
        <w:jc w:val="both"/>
        <w:rPr>
          <w:rFonts w:ascii="Times New Roman" w:hAnsi="Times New Roman"/>
          <w:sz w:val="28"/>
          <w:szCs w:val="28"/>
        </w:rPr>
      </w:pPr>
      <w:r w:rsidRPr="00D30D7C">
        <w:rPr>
          <w:rFonts w:ascii="Times New Roman" w:hAnsi="Times New Roman"/>
          <w:sz w:val="28"/>
          <w:szCs w:val="28"/>
        </w:rPr>
        <w:t>3) дотримуватися конфіденційності стосовно соціальної історії сім’ї, стану дитин</w:t>
      </w:r>
      <w:r>
        <w:rPr>
          <w:rFonts w:ascii="Times New Roman" w:hAnsi="Times New Roman"/>
          <w:sz w:val="28"/>
          <w:szCs w:val="28"/>
        </w:rPr>
        <w:t>и</w:t>
      </w:r>
      <w:r w:rsidRPr="00D30D7C">
        <w:rPr>
          <w:rFonts w:ascii="Times New Roman" w:hAnsi="Times New Roman"/>
          <w:sz w:val="28"/>
          <w:szCs w:val="28"/>
        </w:rPr>
        <w:t>, їх батьків/законних представників та складних життєвих обставин, які призвели до влаштування дитини до сімʼї патронатного вихователя;</w:t>
      </w:r>
    </w:p>
    <w:p w:rsidR="002D4CED" w:rsidRPr="00082EA6" w:rsidP="002D4CED" w14:paraId="5BE76F5F" w14:textId="77777777">
      <w:pPr>
        <w:pStyle w:val="a2"/>
        <w:jc w:val="both"/>
        <w:rPr>
          <w:rFonts w:ascii="Times New Roman" w:hAnsi="Times New Roman"/>
          <w:sz w:val="28"/>
          <w:szCs w:val="28"/>
        </w:rPr>
      </w:pPr>
      <w:r w:rsidRPr="00082EA6">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2D4CED" w:rsidRPr="00D30D7C" w:rsidP="002D4CED" w14:paraId="58A87EDB" w14:textId="77777777">
      <w:pPr>
        <w:pStyle w:val="a2"/>
        <w:jc w:val="both"/>
        <w:rPr>
          <w:rFonts w:ascii="Times New Roman" w:hAnsi="Times New Roman"/>
          <w:sz w:val="28"/>
          <w:szCs w:val="28"/>
        </w:rPr>
      </w:pPr>
      <w:r w:rsidRPr="00D30D7C">
        <w:rPr>
          <w:rFonts w:ascii="Times New Roman" w:hAnsi="Times New Roman"/>
          <w:sz w:val="28"/>
          <w:szCs w:val="28"/>
          <w:lang w:eastAsia="uk-UA"/>
        </w:rPr>
        <w:t xml:space="preserve">5) </w:t>
      </w:r>
      <w:r>
        <w:rPr>
          <w:rFonts w:ascii="Times New Roman" w:hAnsi="Times New Roman"/>
          <w:sz w:val="28"/>
          <w:szCs w:val="28"/>
        </w:rPr>
        <w:t>інформувати С</w:t>
      </w:r>
      <w:r w:rsidRPr="00D30D7C">
        <w:rPr>
          <w:rFonts w:ascii="Times New Roman" w:hAnsi="Times New Roman"/>
          <w:sz w:val="28"/>
          <w:szCs w:val="28"/>
        </w:rPr>
        <w:t xml:space="preserve">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2D4CED" w:rsidRPr="00D30D7C" w:rsidP="002D4CED" w14:paraId="53176E40" w14:textId="77777777">
      <w:pPr>
        <w:pStyle w:val="a2"/>
        <w:jc w:val="both"/>
        <w:rPr>
          <w:rFonts w:ascii="Times New Roman" w:hAnsi="Times New Roman"/>
          <w:sz w:val="28"/>
          <w:szCs w:val="28"/>
        </w:rPr>
      </w:pPr>
      <w:r w:rsidRPr="00D30D7C">
        <w:rPr>
          <w:rFonts w:ascii="Times New Roman" w:hAnsi="Times New Roman"/>
          <w:sz w:val="28"/>
          <w:szCs w:val="28"/>
        </w:rPr>
        <w:t>6) проходити разом із патронатним вихователем супервізію та в подальшій роботі враховувати рекомендації, надані за результатами супервізії;</w:t>
      </w:r>
    </w:p>
    <w:p w:rsidR="002D4CED" w:rsidRPr="00D30D7C" w:rsidP="002D4CED" w14:paraId="44ED6D29" w14:textId="77777777">
      <w:pPr>
        <w:pStyle w:val="a2"/>
        <w:jc w:val="both"/>
        <w:rPr>
          <w:rFonts w:ascii="Times New Roman" w:hAnsi="Times New Roman"/>
          <w:sz w:val="28"/>
          <w:szCs w:val="28"/>
        </w:rPr>
      </w:pPr>
      <w:r w:rsidRPr="00D30D7C">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rsidR="002D4CED" w:rsidRPr="00D30D7C" w:rsidP="002D4CED" w14:paraId="6381848D"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8. Добровільний помічник має право:</w:t>
      </w:r>
    </w:p>
    <w:p w:rsidR="002D4CED" w:rsidRPr="00D30D7C" w:rsidP="002D4CED" w14:paraId="7AC6FA13"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2D4CED" w:rsidRPr="00D30D7C" w:rsidP="002D4CED" w14:paraId="3E749779"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rsidR="002D4CED" w:rsidRPr="00D30D7C" w:rsidP="002D4CED" w14:paraId="19E3DE71"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отримувати супервізійну підтримку (індивідуальну чи групову) за запитом або відповідно до плану, але не рідше ніж один раз на рік;</w:t>
      </w:r>
    </w:p>
    <w:p w:rsidR="002D4CED" w:rsidRPr="00D30D7C" w:rsidP="002D4CED" w14:paraId="55D95497"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відмовитися від виконання обов’язків добровільного помічника;</w:t>
      </w:r>
    </w:p>
    <w:p w:rsidR="002D4CED" w:rsidRPr="00D30D7C" w:rsidP="002D4CED" w14:paraId="0D8EFFE6"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2D4CED" w:rsidP="002D4CED" w14:paraId="41FBC244" w14:textId="77777777">
      <w:pPr>
        <w:spacing w:before="240" w:after="240"/>
        <w:jc w:val="center"/>
        <w:rPr>
          <w:rFonts w:ascii="Times New Roman" w:eastAsia="Calibri" w:hAnsi="Times New Roman" w:cs="Times New Roman"/>
          <w:sz w:val="28"/>
          <w:szCs w:val="28"/>
          <w:lang w:val="ru-RU"/>
        </w:rPr>
      </w:pPr>
    </w:p>
    <w:p w:rsidR="002D4CED" w:rsidRPr="00D30D7C" w:rsidP="002D4CED" w14:paraId="72588EE1" w14:textId="77777777">
      <w:pPr>
        <w:spacing w:before="240" w:after="240"/>
        <w:jc w:val="center"/>
        <w:rPr>
          <w:rFonts w:ascii="Times New Roman" w:eastAsia="Calibri" w:hAnsi="Times New Roman"/>
          <w:sz w:val="28"/>
          <w:szCs w:val="28"/>
        </w:rPr>
      </w:pPr>
      <w:r w:rsidRPr="00D30D7C">
        <w:rPr>
          <w:rFonts w:ascii="Times New Roman" w:eastAsia="Calibri" w:hAnsi="Times New Roman" w:cs="Times New Roman"/>
          <w:sz w:val="28"/>
          <w:szCs w:val="28"/>
          <w:lang w:val="ru-RU"/>
        </w:rPr>
        <w:t>Строк дії договору</w:t>
      </w:r>
    </w:p>
    <w:p w:rsidR="002D4CED" w:rsidRPr="000F45C2" w:rsidP="002D4CED" w14:paraId="4A6E4852" w14:textId="77777777">
      <w:pPr>
        <w:spacing w:before="120"/>
        <w:ind w:firstLine="567"/>
        <w:jc w:val="both"/>
        <w:rPr>
          <w:rFonts w:ascii="Times New Roman" w:eastAsia="Calibri" w:hAnsi="Times New Roman"/>
          <w:sz w:val="28"/>
          <w:szCs w:val="28"/>
        </w:rPr>
      </w:pPr>
      <w:r w:rsidRPr="000F45C2">
        <w:rPr>
          <w:rFonts w:ascii="Times New Roman" w:eastAsia="Calibri" w:hAnsi="Times New Roman" w:cs="Times New Roman"/>
          <w:sz w:val="28"/>
          <w:szCs w:val="28"/>
        </w:rPr>
        <w:t>9.</w:t>
      </w:r>
      <w:r w:rsidRPr="000F45C2">
        <w:rPr>
          <w:rFonts w:ascii="Times New Roman" w:hAnsi="Times New Roman" w:cs="Times New Roman"/>
          <w:sz w:val="28"/>
          <w:szCs w:val="28"/>
        </w:rPr>
        <w:t xml:space="preserve"> </w:t>
      </w:r>
      <w:r w:rsidRPr="000F45C2">
        <w:rPr>
          <w:rFonts w:ascii="Times New Roman" w:eastAsia="Calibri" w:hAnsi="Times New Roman" w:cs="Times New Roman"/>
          <w:sz w:val="28"/>
          <w:szCs w:val="28"/>
        </w:rPr>
        <w:t xml:space="preserve">Цей Договір набирає чинності з моменту його підписання сторонами та діє до 31 грудня 2024 року. </w:t>
      </w:r>
    </w:p>
    <w:p w:rsidR="002D4CED" w:rsidRPr="00D30D7C" w:rsidP="002D4CED" w14:paraId="03D951ED" w14:textId="77777777">
      <w:pPr>
        <w:spacing w:before="120"/>
        <w:ind w:firstLine="567"/>
        <w:jc w:val="both"/>
        <w:rPr>
          <w:rFonts w:ascii="Times New Roman" w:hAnsi="Times New Roman"/>
          <w:sz w:val="28"/>
          <w:szCs w:val="28"/>
        </w:rPr>
      </w:pPr>
      <w:r w:rsidRPr="00D30D7C">
        <w:rPr>
          <w:rFonts w:ascii="Times New Roman" w:eastAsia="Calibri" w:hAnsi="Times New Roman" w:cs="Times New Roman"/>
          <w:sz w:val="28"/>
          <w:szCs w:val="28"/>
        </w:rPr>
        <w:t>10.</w:t>
      </w:r>
      <w:r w:rsidRPr="00D30D7C">
        <w:rPr>
          <w:rFonts w:ascii="Times New Roman" w:hAnsi="Times New Roman" w:cs="Times New Roman"/>
          <w:sz w:val="28"/>
          <w:szCs w:val="28"/>
        </w:rPr>
        <w:t xml:space="preserve"> </w:t>
      </w:r>
      <w:r w:rsidRPr="00D30D7C">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2D4CED" w:rsidP="002D4CED" w14:paraId="4328A64C" w14:textId="77777777">
      <w:pPr>
        <w:spacing w:before="240" w:after="240"/>
        <w:jc w:val="center"/>
        <w:rPr>
          <w:rFonts w:ascii="Times New Roman" w:eastAsia="Calibri" w:hAnsi="Times New Roman" w:cs="Times New Roman"/>
          <w:sz w:val="28"/>
          <w:szCs w:val="28"/>
        </w:rPr>
      </w:pPr>
    </w:p>
    <w:p w:rsidR="002D4CED" w:rsidRPr="00D30D7C" w:rsidP="002D4CED" w14:paraId="09808A1A" w14:textId="77777777">
      <w:pPr>
        <w:spacing w:before="240" w:after="240"/>
        <w:jc w:val="center"/>
        <w:rPr>
          <w:rFonts w:ascii="Times New Roman" w:eastAsia="Calibri" w:hAnsi="Times New Roman"/>
          <w:sz w:val="28"/>
          <w:szCs w:val="28"/>
        </w:rPr>
      </w:pPr>
      <w:r w:rsidRPr="00D30D7C">
        <w:rPr>
          <w:rFonts w:ascii="Times New Roman" w:eastAsia="Calibri" w:hAnsi="Times New Roman" w:cs="Times New Roman"/>
          <w:sz w:val="28"/>
          <w:szCs w:val="28"/>
        </w:rPr>
        <w:t>Порядок внесення змін до договору</w:t>
      </w:r>
    </w:p>
    <w:p w:rsidR="002D4CED" w:rsidRPr="00D30D7C" w:rsidP="002D4CED" w14:paraId="233ECEC7" w14:textId="77777777">
      <w:pPr>
        <w:spacing w:before="120"/>
        <w:ind w:firstLine="567"/>
        <w:jc w:val="both"/>
        <w:rPr>
          <w:rFonts w:ascii="Times New Roman" w:eastAsia="Calibri" w:hAnsi="Times New Roman"/>
          <w:sz w:val="28"/>
          <w:szCs w:val="28"/>
        </w:rPr>
      </w:pPr>
      <w:r w:rsidRPr="00D30D7C">
        <w:rPr>
          <w:rFonts w:ascii="Times New Roman" w:eastAsia="Calibri" w:hAnsi="Times New Roman" w:cs="Times New Roman"/>
          <w:sz w:val="28"/>
          <w:szCs w:val="28"/>
        </w:rPr>
        <w:t>11.</w:t>
      </w:r>
      <w:r w:rsidRPr="00D30D7C">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2D4CED" w:rsidRPr="00D30D7C" w:rsidP="002D4CED" w14:paraId="3B8F7F23" w14:textId="77777777">
      <w:pPr>
        <w:spacing w:before="120"/>
        <w:ind w:firstLine="567"/>
        <w:jc w:val="both"/>
        <w:rPr>
          <w:rFonts w:ascii="Times New Roman" w:hAnsi="Times New Roman"/>
          <w:sz w:val="28"/>
          <w:szCs w:val="28"/>
        </w:rPr>
      </w:pPr>
      <w:r w:rsidRPr="00D30D7C">
        <w:rPr>
          <w:rFonts w:ascii="Times New Roman" w:eastAsia="Calibri" w:hAnsi="Times New Roman" w:cs="Times New Roman"/>
          <w:sz w:val="28"/>
          <w:szCs w:val="28"/>
        </w:rPr>
        <w:t>12.</w:t>
      </w:r>
      <w:r w:rsidRPr="00D30D7C">
        <w:rPr>
          <w:rFonts w:ascii="Times New Roman" w:hAnsi="Times New Roman" w:cs="Times New Roman"/>
          <w:sz w:val="28"/>
          <w:szCs w:val="28"/>
        </w:rPr>
        <w:t xml:space="preserve"> </w:t>
      </w:r>
      <w:r w:rsidRPr="00D30D7C">
        <w:rPr>
          <w:rFonts w:ascii="Times New Roman" w:eastAsia="Calibri" w:hAnsi="Times New Roman" w:cs="Times New Roman"/>
          <w:sz w:val="28"/>
          <w:szCs w:val="28"/>
        </w:rPr>
        <w:t>Односторонні зміни умов договору не допускаються.</w:t>
      </w:r>
    </w:p>
    <w:p w:rsidR="002D4CED" w:rsidRPr="00D30D7C" w:rsidP="002D4CED" w14:paraId="0B0D2933" w14:textId="77777777">
      <w:pPr>
        <w:spacing w:before="240" w:after="240"/>
        <w:jc w:val="center"/>
        <w:rPr>
          <w:rFonts w:ascii="Times New Roman" w:hAnsi="Times New Roman"/>
          <w:sz w:val="28"/>
          <w:szCs w:val="28"/>
        </w:rPr>
      </w:pPr>
      <w:r w:rsidRPr="00D30D7C">
        <w:rPr>
          <w:rFonts w:ascii="Times New Roman" w:hAnsi="Times New Roman" w:cs="Times New Roman"/>
          <w:sz w:val="28"/>
          <w:szCs w:val="28"/>
        </w:rPr>
        <w:t xml:space="preserve">Відповідальність сторін, ров’язання спорів  </w:t>
      </w:r>
    </w:p>
    <w:p w:rsidR="002D4CED" w:rsidRPr="00D30D7C" w:rsidP="002D4CED" w14:paraId="12F247F2"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2D4CED" w:rsidRPr="00D30D7C" w:rsidP="002D4CED" w14:paraId="73BECE27" w14:textId="77777777">
      <w:pPr>
        <w:spacing w:before="120"/>
        <w:ind w:firstLine="567"/>
        <w:jc w:val="both"/>
        <w:rPr>
          <w:rFonts w:ascii="Times New Roman" w:hAnsi="Times New Roman"/>
          <w:sz w:val="28"/>
          <w:szCs w:val="28"/>
        </w:rPr>
      </w:pPr>
      <w:r w:rsidRPr="00D30D7C">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2D4CED" w:rsidRPr="00D30D7C" w:rsidP="002D4CED" w14:paraId="79F793B1" w14:textId="77777777">
      <w:pPr>
        <w:spacing w:before="240" w:after="240"/>
        <w:jc w:val="center"/>
        <w:rPr>
          <w:rFonts w:ascii="Times New Roman" w:eastAsia="Calibri" w:hAnsi="Times New Roman"/>
          <w:sz w:val="28"/>
          <w:szCs w:val="28"/>
        </w:rPr>
      </w:pPr>
    </w:p>
    <w:p w:rsidR="002D4CED" w:rsidP="002D4CED" w14:paraId="155B0489" w14:textId="77777777">
      <w:pPr>
        <w:spacing w:before="240" w:after="240"/>
        <w:jc w:val="center"/>
        <w:rPr>
          <w:rFonts w:ascii="Times New Roman" w:eastAsia="Calibri" w:hAnsi="Times New Roman" w:cs="Times New Roman"/>
          <w:sz w:val="28"/>
          <w:szCs w:val="28"/>
        </w:rPr>
      </w:pPr>
    </w:p>
    <w:p w:rsidR="002D4CED" w:rsidRPr="00D30D7C" w:rsidP="002D4CED" w14:paraId="29E9F24D" w14:textId="3A5977F0">
      <w:pPr>
        <w:spacing w:before="240" w:after="240"/>
        <w:jc w:val="center"/>
        <w:rPr>
          <w:rFonts w:ascii="Times New Roman" w:eastAsia="Calibri" w:hAnsi="Times New Roman"/>
          <w:sz w:val="28"/>
          <w:szCs w:val="28"/>
        </w:rPr>
      </w:pPr>
      <w:r w:rsidRPr="00D30D7C">
        <w:rPr>
          <w:rFonts w:ascii="Times New Roman" w:eastAsia="Calibri" w:hAnsi="Times New Roman" w:cs="Times New Roman"/>
          <w:sz w:val="28"/>
          <w:szCs w:val="28"/>
        </w:rPr>
        <w:t>Інші умови</w:t>
      </w:r>
    </w:p>
    <w:p w:rsidR="002D4CED" w:rsidRPr="00D30D7C" w:rsidP="002D4CED" w14:paraId="0F013756" w14:textId="77777777">
      <w:pPr>
        <w:spacing w:before="120"/>
        <w:ind w:firstLine="567"/>
        <w:jc w:val="both"/>
        <w:rPr>
          <w:rFonts w:ascii="Times New Roman" w:eastAsia="Calibri" w:hAnsi="Times New Roman"/>
          <w:sz w:val="28"/>
          <w:szCs w:val="28"/>
        </w:rPr>
      </w:pPr>
      <w:r w:rsidRPr="00D30D7C">
        <w:rPr>
          <w:rFonts w:ascii="Times New Roman" w:eastAsia="Calibri" w:hAnsi="Times New Roman" w:cs="Times New Roman"/>
          <w:sz w:val="28"/>
          <w:szCs w:val="28"/>
        </w:rPr>
        <w:t>15.</w:t>
      </w:r>
      <w:r w:rsidRPr="00D30D7C">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2D4CED" w:rsidRPr="00D30D7C" w:rsidP="002D4CED" w14:paraId="3CB49D08" w14:textId="77777777">
      <w:pPr>
        <w:pStyle w:val="a2"/>
        <w:jc w:val="both"/>
        <w:rPr>
          <w:rFonts w:ascii="Times New Roman" w:hAnsi="Times New Roman"/>
          <w:sz w:val="28"/>
          <w:szCs w:val="28"/>
        </w:rPr>
      </w:pPr>
      <w:r w:rsidRPr="00D30D7C">
        <w:rPr>
          <w:rFonts w:ascii="Times New Roman" w:hAnsi="Times New Roman"/>
          <w:sz w:val="28"/>
          <w:szCs w:val="28"/>
        </w:rPr>
        <w:t>виникнення у сімʼї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w:t>
      </w:r>
      <w:r>
        <w:rPr>
          <w:rFonts w:ascii="Times New Roman" w:hAnsi="Times New Roman"/>
          <w:sz w:val="28"/>
          <w:szCs w:val="28"/>
        </w:rPr>
        <w:t>атвердженого П</w:t>
      </w:r>
      <w:r w:rsidRPr="00D30D7C">
        <w:rPr>
          <w:rFonts w:ascii="Times New Roman" w:hAnsi="Times New Roman"/>
          <w:sz w:val="28"/>
          <w:szCs w:val="28"/>
        </w:rPr>
        <w:t>остановою;</w:t>
      </w:r>
    </w:p>
    <w:p w:rsidR="002D4CED" w:rsidRPr="00D30D7C" w:rsidP="002D4CED" w14:paraId="77F91DFC" w14:textId="77777777">
      <w:pPr>
        <w:pStyle w:val="a2"/>
        <w:jc w:val="both"/>
        <w:rPr>
          <w:rFonts w:ascii="Times New Roman" w:hAnsi="Times New Roman"/>
          <w:sz w:val="28"/>
          <w:szCs w:val="28"/>
        </w:rPr>
      </w:pPr>
      <w:r w:rsidRPr="00D30D7C">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sidRPr="00D30D7C">
        <w:rPr>
          <w:rFonts w:ascii="Times New Roman" w:hAnsi="Times New Roman"/>
          <w:sz w:val="28"/>
          <w:szCs w:val="28"/>
          <w:lang w:eastAsia="uk-UA"/>
        </w:rPr>
        <w:t>;</w:t>
      </w:r>
    </w:p>
    <w:p w:rsidR="002D4CED" w:rsidRPr="00D30D7C" w:rsidP="002D4CED" w14:paraId="2B0043D6" w14:textId="77777777">
      <w:pPr>
        <w:pStyle w:val="a2"/>
        <w:jc w:val="both"/>
        <w:rPr>
          <w:rFonts w:ascii="Times New Roman" w:hAnsi="Times New Roman"/>
          <w:sz w:val="28"/>
          <w:szCs w:val="28"/>
          <w:lang w:val="ru-RU"/>
        </w:rPr>
      </w:pPr>
      <w:r w:rsidRPr="00D30D7C">
        <w:rPr>
          <w:rFonts w:ascii="Times New Roman" w:hAnsi="Times New Roman"/>
          <w:sz w:val="28"/>
          <w:szCs w:val="28"/>
          <w:lang w:val="ru-RU"/>
        </w:rPr>
        <w:t>смерті патронатного вихователя або добровільного помічника.</w:t>
      </w:r>
    </w:p>
    <w:p w:rsidR="002D4CED" w:rsidRPr="00D30D7C" w:rsidP="002D4CED" w14:paraId="443722D0" w14:textId="77777777">
      <w:pPr>
        <w:pStyle w:val="a2"/>
        <w:jc w:val="both"/>
        <w:rPr>
          <w:rFonts w:ascii="Times New Roman" w:hAnsi="Times New Roman"/>
          <w:sz w:val="28"/>
          <w:szCs w:val="28"/>
          <w:lang w:val="ru-RU"/>
        </w:rPr>
      </w:pPr>
      <w:r w:rsidRPr="00D30D7C">
        <w:rPr>
          <w:rFonts w:ascii="Times New Roman" w:hAnsi="Times New Roman"/>
          <w:sz w:val="28"/>
          <w:szCs w:val="28"/>
          <w:lang w:val="ru-RU"/>
        </w:rPr>
        <w:t>16.</w:t>
      </w:r>
      <w:r w:rsidRPr="00D30D7C">
        <w:rPr>
          <w:rFonts w:ascii="Times New Roman" w:hAnsi="Times New Roman"/>
          <w:sz w:val="28"/>
          <w:szCs w:val="28"/>
          <w:lang w:eastAsia="uk-UA"/>
        </w:rPr>
        <w:t xml:space="preserve"> </w:t>
      </w:r>
      <w:r w:rsidRPr="00D30D7C">
        <w:rPr>
          <w:rFonts w:ascii="Times New Roman" w:hAnsi="Times New Roman"/>
          <w:sz w:val="28"/>
          <w:szCs w:val="28"/>
          <w:lang w:val="ru-RU"/>
        </w:rPr>
        <w:t>У разі порушення та невиконання умов договору кожна із сторін має право звернутися до суду.</w:t>
      </w:r>
    </w:p>
    <w:p w:rsidR="002D4CED" w:rsidRPr="00D30D7C" w:rsidP="002D4CED" w14:paraId="123F56A3" w14:textId="77777777">
      <w:pPr>
        <w:pStyle w:val="a2"/>
        <w:jc w:val="both"/>
        <w:rPr>
          <w:rFonts w:ascii="Times New Roman" w:hAnsi="Times New Roman"/>
          <w:sz w:val="28"/>
          <w:szCs w:val="28"/>
          <w:lang w:val="ru-RU"/>
        </w:rPr>
      </w:pPr>
      <w:r w:rsidRPr="00D30D7C">
        <w:rPr>
          <w:rFonts w:ascii="Times New Roman" w:hAnsi="Times New Roman"/>
          <w:sz w:val="28"/>
          <w:szCs w:val="28"/>
          <w:lang w:val="ru-RU"/>
        </w:rPr>
        <w:t>17.</w:t>
      </w:r>
      <w:r w:rsidRPr="00D30D7C">
        <w:rPr>
          <w:rFonts w:ascii="Times New Roman" w:hAnsi="Times New Roman"/>
          <w:sz w:val="28"/>
          <w:szCs w:val="28"/>
          <w:lang w:eastAsia="uk-UA"/>
        </w:rPr>
        <w:t xml:space="preserve"> </w:t>
      </w:r>
      <w:r w:rsidRPr="00D30D7C">
        <w:rPr>
          <w:rFonts w:ascii="Times New Roman" w:hAnsi="Times New Roman"/>
          <w:sz w:val="28"/>
          <w:szCs w:val="28"/>
          <w:lang w:val="ru-RU"/>
        </w:rPr>
        <w:t>За згодою сторін договір може бути переглянутий та доповнений іншими зобов’язаннями.</w:t>
      </w:r>
    </w:p>
    <w:p w:rsidR="002D4CED" w:rsidRPr="00D30D7C" w:rsidP="002D4CED" w14:paraId="22EB7339" w14:textId="77777777">
      <w:pPr>
        <w:pStyle w:val="a2"/>
        <w:jc w:val="both"/>
        <w:rPr>
          <w:rFonts w:ascii="Times New Roman" w:hAnsi="Times New Roman"/>
          <w:sz w:val="28"/>
          <w:szCs w:val="28"/>
          <w:lang w:val="ru-RU"/>
        </w:rPr>
      </w:pPr>
      <w:r w:rsidRPr="00D30D7C">
        <w:rPr>
          <w:rFonts w:ascii="Times New Roman" w:hAnsi="Times New Roman"/>
          <w:sz w:val="28"/>
          <w:szCs w:val="28"/>
          <w:lang w:val="ru-RU"/>
        </w:rPr>
        <w:t>18.</w:t>
      </w:r>
      <w:r w:rsidRPr="00D30D7C">
        <w:rPr>
          <w:rFonts w:ascii="Times New Roman" w:hAnsi="Times New Roman"/>
          <w:sz w:val="28"/>
          <w:szCs w:val="28"/>
          <w:lang w:eastAsia="uk-UA"/>
        </w:rPr>
        <w:t xml:space="preserve"> </w:t>
      </w:r>
      <w:r w:rsidRPr="00D30D7C">
        <w:rPr>
          <w:rFonts w:ascii="Times New Roman" w:hAnsi="Times New Roman"/>
          <w:sz w:val="28"/>
          <w:szCs w:val="28"/>
          <w:lang w:val="ru-RU"/>
        </w:rPr>
        <w:t xml:space="preserve">Договір укладається у трьох примірниках, які мають однакову юридичну силу, по одному для кожної із сторін. </w:t>
      </w:r>
    </w:p>
    <w:p w:rsidR="002D4CED" w:rsidP="002D4CED" w14:paraId="3DB01A8A" w14:textId="77777777">
      <w:pPr>
        <w:pStyle w:val="a2"/>
        <w:spacing w:before="240" w:after="240"/>
        <w:ind w:firstLine="0"/>
        <w:jc w:val="center"/>
        <w:rPr>
          <w:rFonts w:ascii="Times New Roman" w:hAnsi="Times New Roman"/>
          <w:sz w:val="28"/>
          <w:szCs w:val="28"/>
          <w:lang w:val="ru-RU"/>
        </w:rPr>
      </w:pPr>
      <w:r w:rsidRPr="00D30D7C">
        <w:rPr>
          <w:rFonts w:ascii="Times New Roman" w:hAnsi="Times New Roman"/>
          <w:sz w:val="28"/>
          <w:szCs w:val="28"/>
          <w:lang w:val="ru-RU"/>
        </w:rPr>
        <w:t>Реквізити сторін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14:paraId="081DF66D" w14:textId="77777777" w:rsidTr="001F5C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2" w:type="dxa"/>
          </w:tcPr>
          <w:p w:rsidR="002D4CED" w:rsidP="001F5C26" w14:paraId="27F6E8E4"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Виконавчий комітет</w:t>
            </w:r>
          </w:p>
          <w:p w:rsidR="002D4CED" w:rsidP="001F5C26" w14:paraId="4651349D"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Броварської міської ради</w:t>
            </w:r>
          </w:p>
          <w:p w:rsidR="002D4CED" w:rsidP="001F5C26" w14:paraId="345C574F"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Броварського району</w:t>
            </w:r>
          </w:p>
          <w:p w:rsidR="002D4CED" w:rsidP="001F5C26" w14:paraId="558E373B"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Київської області</w:t>
            </w:r>
          </w:p>
          <w:p w:rsidR="002D4CED" w:rsidP="001F5C26" w14:paraId="4BE9C1DA"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вул. Героїв України, 15,</w:t>
            </w:r>
          </w:p>
          <w:p w:rsidR="002D4CED" w:rsidP="001F5C26" w14:paraId="61BEA5DB"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м. Бровари,</w:t>
            </w:r>
          </w:p>
          <w:p w:rsidR="002D4CED" w:rsidP="001F5C26" w14:paraId="69ED9E58"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Броварський район,</w:t>
            </w:r>
          </w:p>
          <w:p w:rsidR="002D4CED" w:rsidP="001F5C26" w14:paraId="5BE0835D"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Київська область,</w:t>
            </w:r>
          </w:p>
          <w:p w:rsidR="002D4CED" w:rsidP="001F5C26" w14:paraId="4F1C681E"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07400</w:t>
            </w:r>
          </w:p>
          <w:p w:rsidR="002D4CED" w:rsidP="001F5C26" w14:paraId="0FD31EDE" w14:textId="77777777">
            <w:pPr>
              <w:pStyle w:val="a2"/>
              <w:spacing w:before="0"/>
              <w:ind w:firstLine="0"/>
              <w:jc w:val="both"/>
              <w:rPr>
                <w:rFonts w:ascii="Times New Roman" w:hAnsi="Times New Roman"/>
                <w:sz w:val="28"/>
                <w:szCs w:val="28"/>
                <w:lang w:val="ru-RU"/>
              </w:rPr>
            </w:pPr>
            <w:r>
              <w:rPr>
                <w:rFonts w:ascii="Times New Roman" w:hAnsi="Times New Roman"/>
                <w:sz w:val="28"/>
                <w:szCs w:val="28"/>
                <w:lang w:val="ru-RU"/>
              </w:rPr>
              <w:t>_______________ Ігор САПОЖКО</w:t>
            </w:r>
          </w:p>
          <w:p w:rsidR="002D4CED" w:rsidP="001F5C26" w14:paraId="3153E791" w14:textId="77777777">
            <w:pPr>
              <w:pStyle w:val="a2"/>
              <w:spacing w:before="0"/>
              <w:ind w:firstLine="0"/>
              <w:jc w:val="both"/>
              <w:rPr>
                <w:rFonts w:ascii="Times New Roman" w:hAnsi="Times New Roman"/>
                <w:sz w:val="28"/>
                <w:szCs w:val="28"/>
                <w:lang w:val="ru-RU"/>
              </w:rPr>
            </w:pPr>
          </w:p>
        </w:tc>
        <w:tc>
          <w:tcPr>
            <w:tcW w:w="4673" w:type="dxa"/>
          </w:tcPr>
          <w:p w:rsidR="002D4CED" w:rsidP="001F5C26" w14:paraId="7AE77300" w14:textId="77777777">
            <w:pPr>
              <w:pStyle w:val="a2"/>
              <w:spacing w:before="0"/>
              <w:ind w:firstLine="0"/>
              <w:rPr>
                <w:rFonts w:ascii="Times New Roman" w:hAnsi="Times New Roman"/>
                <w:sz w:val="28"/>
                <w:szCs w:val="28"/>
                <w:lang w:val="ru-RU"/>
              </w:rPr>
            </w:pPr>
            <w:r>
              <w:rPr>
                <w:rFonts w:ascii="Times New Roman" w:hAnsi="Times New Roman"/>
                <w:sz w:val="28"/>
                <w:szCs w:val="28"/>
                <w:lang w:val="ru-RU"/>
              </w:rPr>
              <w:t>Патронатний вихователь</w:t>
            </w:r>
          </w:p>
          <w:p w:rsidR="002D4CED" w:rsidP="001F5C26" w14:paraId="1C33B23A" w14:textId="3BC5EC2F">
            <w:pPr>
              <w:pStyle w:val="a2"/>
              <w:spacing w:before="0"/>
              <w:ind w:firstLine="0"/>
              <w:rPr>
                <w:rFonts w:ascii="Times New Roman" w:hAnsi="Times New Roman"/>
                <w:sz w:val="28"/>
                <w:szCs w:val="28"/>
                <w:lang w:val="ru-RU"/>
              </w:rPr>
            </w:pPr>
            <w:r>
              <w:rPr>
                <w:rFonts w:ascii="Times New Roman" w:hAnsi="Times New Roman"/>
                <w:sz w:val="28"/>
                <w:szCs w:val="28"/>
                <w:lang w:val="ru-RU"/>
              </w:rPr>
              <w:t>бульв.</w:t>
            </w:r>
            <w:r>
              <w:rPr>
                <w:rFonts w:ascii="Times New Roman" w:hAnsi="Times New Roman"/>
                <w:sz w:val="28"/>
                <w:szCs w:val="28"/>
                <w:lang w:val="ru-RU"/>
              </w:rPr>
              <w:t xml:space="preserve"> Незалежності, 15, кв. 21,</w:t>
            </w:r>
          </w:p>
          <w:p w:rsidR="002D4CED" w:rsidP="001F5C26" w14:paraId="06490BDA" w14:textId="77777777">
            <w:pPr>
              <w:pStyle w:val="a2"/>
              <w:spacing w:before="0"/>
              <w:ind w:firstLine="0"/>
              <w:rPr>
                <w:rFonts w:ascii="Times New Roman" w:hAnsi="Times New Roman"/>
                <w:sz w:val="28"/>
                <w:szCs w:val="28"/>
                <w:lang w:val="ru-RU"/>
              </w:rPr>
            </w:pPr>
            <w:r>
              <w:rPr>
                <w:rFonts w:ascii="Times New Roman" w:hAnsi="Times New Roman"/>
                <w:sz w:val="28"/>
                <w:szCs w:val="28"/>
                <w:lang w:val="ru-RU"/>
              </w:rPr>
              <w:t>м. Бровари, Броварський район,</w:t>
            </w:r>
          </w:p>
          <w:p w:rsidR="002D4CED" w:rsidP="001F5C26" w14:paraId="3B586730" w14:textId="77777777">
            <w:pPr>
              <w:pStyle w:val="a2"/>
              <w:spacing w:before="0"/>
              <w:ind w:firstLine="0"/>
              <w:rPr>
                <w:rFonts w:ascii="Times New Roman" w:hAnsi="Times New Roman"/>
                <w:sz w:val="28"/>
                <w:szCs w:val="28"/>
                <w:lang w:val="ru-RU"/>
              </w:rPr>
            </w:pPr>
            <w:r>
              <w:rPr>
                <w:rFonts w:ascii="Times New Roman" w:hAnsi="Times New Roman"/>
                <w:sz w:val="28"/>
                <w:szCs w:val="28"/>
                <w:lang w:val="ru-RU"/>
              </w:rPr>
              <w:t>Київська область,</w:t>
            </w:r>
          </w:p>
          <w:p w:rsidR="002D4CED" w:rsidP="001F5C26" w14:paraId="497B70BB" w14:textId="77777777">
            <w:pPr>
              <w:pStyle w:val="a2"/>
              <w:spacing w:before="0"/>
              <w:ind w:firstLine="0"/>
              <w:rPr>
                <w:rFonts w:ascii="Times New Roman" w:hAnsi="Times New Roman"/>
                <w:sz w:val="28"/>
                <w:szCs w:val="28"/>
                <w:lang w:val="ru-RU"/>
              </w:rPr>
            </w:pPr>
            <w:r>
              <w:rPr>
                <w:rFonts w:ascii="Times New Roman" w:hAnsi="Times New Roman"/>
                <w:sz w:val="28"/>
                <w:szCs w:val="28"/>
                <w:lang w:val="ru-RU"/>
              </w:rPr>
              <w:t>07400</w:t>
            </w:r>
          </w:p>
          <w:p w:rsidR="002D4CED" w:rsidP="001F5C26" w14:paraId="1FA09D0A" w14:textId="77777777">
            <w:pPr>
              <w:tabs>
                <w:tab w:val="left" w:pos="5670"/>
              </w:tabs>
              <w:contextualSpacing/>
              <w:jc w:val="both"/>
              <w:rPr>
                <w:rFonts w:ascii="Times New Roman" w:hAnsi="Times New Roman"/>
                <w:sz w:val="28"/>
                <w:szCs w:val="28"/>
                <w:lang w:val="ru-RU"/>
              </w:rPr>
            </w:pPr>
            <w:r>
              <w:rPr>
                <w:rFonts w:ascii="Times New Roman" w:hAnsi="Times New Roman"/>
                <w:sz w:val="28"/>
                <w:szCs w:val="28"/>
                <w:lang w:val="ru-RU"/>
              </w:rPr>
              <w:t>_____________ Оксана ЗАРІЦЬКА</w:t>
            </w:r>
          </w:p>
          <w:p w:rsidR="002D4CED" w:rsidP="001F5C26" w14:paraId="6FB539B5" w14:textId="77777777">
            <w:pPr>
              <w:tabs>
                <w:tab w:val="left" w:pos="5670"/>
              </w:tabs>
              <w:contextualSpacing/>
              <w:jc w:val="both"/>
              <w:rPr>
                <w:rFonts w:ascii="Times New Roman" w:hAnsi="Times New Roman"/>
                <w:sz w:val="28"/>
                <w:szCs w:val="28"/>
                <w:lang w:val="ru-RU"/>
              </w:rPr>
            </w:pPr>
          </w:p>
          <w:p w:rsidR="002D4CED" w:rsidP="001F5C26" w14:paraId="1673D3FC" w14:textId="77777777">
            <w:pPr>
              <w:tabs>
                <w:tab w:val="left" w:pos="5670"/>
              </w:tabs>
              <w:contextualSpacing/>
              <w:jc w:val="both"/>
              <w:rPr>
                <w:rFonts w:ascii="Times New Roman" w:hAnsi="Times New Roman"/>
                <w:sz w:val="28"/>
                <w:szCs w:val="28"/>
                <w:lang w:val="ru-RU"/>
              </w:rPr>
            </w:pPr>
          </w:p>
          <w:p w:rsidR="002D4CED" w:rsidP="001F5C26" w14:paraId="74982E81" w14:textId="77777777">
            <w:pPr>
              <w:tabs>
                <w:tab w:val="left" w:pos="5670"/>
              </w:tabs>
              <w:contextualSpacing/>
              <w:jc w:val="both"/>
              <w:rPr>
                <w:rFonts w:ascii="Times New Roman" w:hAnsi="Times New Roman"/>
                <w:sz w:val="28"/>
                <w:szCs w:val="28"/>
                <w:lang w:val="ru-RU"/>
              </w:rPr>
            </w:pPr>
          </w:p>
          <w:p w:rsidR="002D4CED" w:rsidP="001F5C26" w14:paraId="0D3D0167" w14:textId="77777777">
            <w:pPr>
              <w:tabs>
                <w:tab w:val="left" w:pos="5670"/>
              </w:tabs>
              <w:contextualSpacing/>
              <w:jc w:val="both"/>
              <w:rPr>
                <w:rFonts w:ascii="Times New Roman" w:hAnsi="Times New Roman"/>
                <w:sz w:val="28"/>
                <w:szCs w:val="28"/>
                <w:lang w:val="ru-RU"/>
              </w:rPr>
            </w:pPr>
          </w:p>
          <w:p w:rsidR="002D4CED" w:rsidP="001F5C26" w14:paraId="786B8DAD" w14:textId="77777777">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Патронатний вихователь</w:t>
            </w:r>
          </w:p>
          <w:p w:rsidR="002D4CED" w:rsidP="001F5C26" w14:paraId="51272E11" w14:textId="606C2268">
            <w:pPr>
              <w:tabs>
                <w:tab w:val="left" w:pos="5387"/>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bookmarkStart w:id="5" w:name="_GoBack"/>
            <w:bookmarkEnd w:id="5"/>
            <w:r>
              <w:rPr>
                <w:rFonts w:ascii="Times New Roman" w:hAnsi="Times New Roman" w:cs="Times New Roman"/>
                <w:sz w:val="28"/>
                <w:szCs w:val="28"/>
                <w:lang w:eastAsia="ru-RU"/>
              </w:rPr>
              <w:t>ульв.</w:t>
            </w:r>
            <w:r>
              <w:rPr>
                <w:rFonts w:ascii="Times New Roman" w:hAnsi="Times New Roman" w:cs="Times New Roman"/>
                <w:sz w:val="28"/>
                <w:szCs w:val="28"/>
                <w:lang w:eastAsia="ru-RU"/>
              </w:rPr>
              <w:t xml:space="preserve"> Незалежності, 15, кв. 21,</w:t>
            </w:r>
          </w:p>
          <w:p w:rsidR="002D4CED" w:rsidP="001F5C26" w14:paraId="671F24B4" w14:textId="77777777">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 Бровари, </w:t>
            </w:r>
          </w:p>
          <w:p w:rsidR="002D4CED" w:rsidP="001F5C26" w14:paraId="30D00820" w14:textId="77777777">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Броварський район,</w:t>
            </w:r>
          </w:p>
          <w:p w:rsidR="002D4CED" w:rsidP="001F5C26" w14:paraId="37D47B55" w14:textId="77777777">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Київська область, </w:t>
            </w:r>
          </w:p>
          <w:p w:rsidR="002D4CED" w:rsidP="001F5C26" w14:paraId="6D8C3F32" w14:textId="77777777">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07400</w:t>
            </w:r>
          </w:p>
          <w:p w:rsidR="002D4CED" w:rsidP="001F5C26" w14:paraId="386160C5" w14:textId="77777777">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 Микола СТРУНГА      </w:t>
            </w:r>
          </w:p>
          <w:p w:rsidR="002D4CED" w:rsidP="001F5C26" w14:paraId="0ACA25EF" w14:textId="77777777">
            <w:pPr>
              <w:pStyle w:val="a2"/>
              <w:spacing w:before="0"/>
              <w:ind w:firstLine="0"/>
              <w:rPr>
                <w:rFonts w:ascii="Times New Roman" w:hAnsi="Times New Roman"/>
                <w:sz w:val="28"/>
                <w:szCs w:val="28"/>
                <w:lang w:val="ru-RU"/>
              </w:rPr>
            </w:pPr>
          </w:p>
        </w:tc>
      </w:tr>
    </w:tbl>
    <w:p w:rsidR="002D4CED" w:rsidP="002D4CED" w14:paraId="00837AB5" w14:textId="77777777">
      <w:pPr>
        <w:tabs>
          <w:tab w:val="left" w:pos="5670"/>
        </w:tabs>
        <w:spacing w:line="240" w:lineRule="auto"/>
        <w:contextualSpacing/>
        <w:jc w:val="both"/>
        <w:rPr>
          <w:rFonts w:ascii="Times New Roman" w:eastAsia="SimSun" w:hAnsi="Times New Roman" w:cs="Times New Roman"/>
          <w:sz w:val="28"/>
          <w:szCs w:val="28"/>
          <w:lang w:val="ru-RU" w:eastAsia="ru-RU"/>
        </w:rPr>
      </w:pPr>
    </w:p>
    <w:permEnd w:id="0"/>
    <w:p w:rsidR="00231682" w:rsidRPr="003B2A39" w:rsidP="00AE57AA" w14:paraId="7804F9AA" w14:textId="75F6361F">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ntiqua">
    <w:altName w:val="Corbe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13257F8A">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322CD4" w:rsidR="00322CD4">
          <w:rPr>
            <w:rFonts w:ascii="Times New Roman" w:hAnsi="Times New Roman" w:cs="Times New Roman"/>
            <w:noProof/>
            <w:sz w:val="24"/>
            <w:szCs w:val="24"/>
            <w:lang w:val="ru-RU"/>
          </w:rPr>
          <w:t>11</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82EA6"/>
    <w:rsid w:val="00092BE2"/>
    <w:rsid w:val="000E0637"/>
    <w:rsid w:val="000E1AF1"/>
    <w:rsid w:val="000F45C2"/>
    <w:rsid w:val="001060A6"/>
    <w:rsid w:val="001F5C26"/>
    <w:rsid w:val="00231682"/>
    <w:rsid w:val="002D4CED"/>
    <w:rsid w:val="00322CD4"/>
    <w:rsid w:val="003377E0"/>
    <w:rsid w:val="003735BC"/>
    <w:rsid w:val="003A2799"/>
    <w:rsid w:val="003B2A39"/>
    <w:rsid w:val="00411D60"/>
    <w:rsid w:val="004208DA"/>
    <w:rsid w:val="00424AD7"/>
    <w:rsid w:val="004E41C7"/>
    <w:rsid w:val="00524AF7"/>
    <w:rsid w:val="00545B76"/>
    <w:rsid w:val="007732CE"/>
    <w:rsid w:val="007C582E"/>
    <w:rsid w:val="00821BD7"/>
    <w:rsid w:val="00853C00"/>
    <w:rsid w:val="008E5B0C"/>
    <w:rsid w:val="008E7BB3"/>
    <w:rsid w:val="00910331"/>
    <w:rsid w:val="00973F9B"/>
    <w:rsid w:val="009C1A0C"/>
    <w:rsid w:val="00A84A56"/>
    <w:rsid w:val="00AE57AA"/>
    <w:rsid w:val="00B20C04"/>
    <w:rsid w:val="00CB633A"/>
    <w:rsid w:val="00D30D7C"/>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customStyle="1" w:styleId="a1">
    <w:name w:val="Назва документа"/>
    <w:basedOn w:val="Normal"/>
    <w:next w:val="Normal"/>
    <w:unhideWhenUsed/>
    <w:rsid w:val="002D4CED"/>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unhideWhenUsed/>
    <w:rsid w:val="002D4CED"/>
    <w:pPr>
      <w:spacing w:before="120" w:after="0" w:line="240" w:lineRule="auto"/>
      <w:ind w:firstLine="567"/>
    </w:pPr>
    <w:rPr>
      <w:rFonts w:ascii="Antiqua" w:eastAsia="SimSun" w:hAnsi="Antiqua" w:cs="Times New Roman"/>
      <w:sz w:val="26"/>
      <w:szCs w:val="24"/>
      <w:lang w:eastAsia="ru-RU"/>
    </w:rPr>
  </w:style>
  <w:style w:type="table" w:styleId="TableGrid">
    <w:name w:val="Table Grid"/>
    <w:basedOn w:val="TableNormal"/>
    <w:uiPriority w:val="39"/>
    <w:rsid w:val="002D4C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ntiqua">
    <w:altName w:val="Corbe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9A4E2C"/>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3417</Words>
  <Characters>19480</Characters>
  <Application>Microsoft Office Word</Application>
  <DocSecurity>8</DocSecurity>
  <Lines>162</Lines>
  <Paragraphs>45</Paragraphs>
  <ScaleCrop>false</ScaleCrop>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Expert</cp:lastModifiedBy>
  <cp:revision>25</cp:revision>
  <dcterms:created xsi:type="dcterms:W3CDTF">2021-08-31T06:42:00Z</dcterms:created>
  <dcterms:modified xsi:type="dcterms:W3CDTF">2022-12-21T06:57:00Z</dcterms:modified>
</cp:coreProperties>
</file>