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01634" w:rsidRPr="00801634" w:rsidP="00801634" w14:paraId="27C0148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01634">
        <w:rPr>
          <w:rFonts w:ascii="Times New Roman" w:hAnsi="Times New Roman" w:cs="Times New Roman"/>
          <w:sz w:val="28"/>
          <w:szCs w:val="28"/>
        </w:rPr>
        <w:t>Додаток 9</w:t>
      </w:r>
    </w:p>
    <w:p w:rsidR="00801634" w:rsidRPr="00801634" w:rsidP="00801634" w14:paraId="0EDFF90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0163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801634" w:rsidRPr="00801634" w:rsidP="00801634" w14:paraId="41622D2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0163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801634" w:rsidRPr="00801634" w:rsidP="00801634" w14:paraId="6E6C262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0163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01634" w:rsidRPr="00801634" w:rsidP="00801634" w14:paraId="4600D4A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801634">
        <w:rPr>
          <w:rFonts w:ascii="Times New Roman" w:hAnsi="Times New Roman" w:cs="Times New Roman"/>
          <w:sz w:val="28"/>
          <w:szCs w:val="28"/>
        </w:rPr>
        <w:t>від __________ № ___________</w:t>
      </w:r>
    </w:p>
    <w:p w:rsidR="00801634" w:rsidRPr="00801634" w:rsidP="00801634" w14:paraId="28EBCC56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801634" w:rsidRPr="00801634" w:rsidP="00801634" w14:paraId="790AD0C3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801634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801634">
        <w:rPr>
          <w:b/>
          <w:sz w:val="28"/>
          <w:szCs w:val="28"/>
          <w:lang w:val="uk-UA"/>
        </w:rPr>
        <w:t xml:space="preserve">та передається на баланс закладу дошкільної освіти (ясла – садок) комбінованого типу «Червоні вітрила» Броварської міської ради </w:t>
      </w:r>
    </w:p>
    <w:p w:rsidR="00801634" w:rsidRPr="00801634" w:rsidP="00801634" w14:paraId="2EF7BAA8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801634"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801634" w:rsidRPr="00801634" w:rsidP="00801634" w14:paraId="70C09592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080"/>
        <w:gridCol w:w="1417"/>
        <w:gridCol w:w="1560"/>
        <w:gridCol w:w="1559"/>
        <w:gridCol w:w="1417"/>
      </w:tblGrid>
      <w:tr w14:paraId="1DAE96FE" w14:textId="77777777" w:rsidTr="00566B71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34" w:rsidRPr="00801634" w:rsidP="00801634" w14:paraId="2736FA6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 xml:space="preserve">№ </w:t>
            </w:r>
          </w:p>
          <w:p w:rsidR="00801634" w:rsidRPr="00801634" w:rsidP="00801634" w14:paraId="033003E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п/</w:t>
            </w:r>
            <w:r w:rsidRPr="0080163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34" w:rsidRPr="00801634" w:rsidP="00801634" w14:paraId="641366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34" w:rsidRPr="00801634" w:rsidP="00801634" w14:paraId="575AA5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34" w:rsidRPr="00801634" w:rsidP="00801634" w14:paraId="4B8476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Вартість</w:t>
            </w:r>
            <w:r w:rsidRPr="0080163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01634">
              <w:rPr>
                <w:rFonts w:ascii="Times New Roman" w:hAnsi="Times New Roman" w:cs="Times New Roman"/>
              </w:rPr>
              <w:t>за одиницю</w:t>
            </w:r>
          </w:p>
          <w:p w:rsidR="00801634" w:rsidRPr="00801634" w:rsidP="00801634" w14:paraId="33D546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34" w:rsidRPr="00801634" w:rsidP="00801634" w14:paraId="17F552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Сума</w:t>
            </w:r>
          </w:p>
          <w:p w:rsidR="00801634" w:rsidRPr="00801634" w:rsidP="00801634" w14:paraId="396440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55FCDC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Рік придбання</w:t>
            </w:r>
          </w:p>
          <w:p w:rsidR="00801634" w:rsidRPr="00801634" w:rsidP="00801634" w14:paraId="60AE66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9D60A3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4DE3576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259CEF0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108B770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51620EF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39E45E1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08FA5BB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6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186B7A86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3B9108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461089BF" w14:textId="77777777">
            <w:pPr>
              <w:spacing w:after="0" w:line="254" w:lineRule="auto"/>
              <w:jc w:val="both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 xml:space="preserve">Міксер професійний </w:t>
            </w:r>
            <w:r w:rsidRPr="00801634">
              <w:rPr>
                <w:rFonts w:ascii="Times New Roman" w:hAnsi="Times New Roman" w:cs="Times New Roman"/>
                <w:lang w:val="en-US"/>
              </w:rPr>
              <w:t>HURAKAN</w:t>
            </w:r>
            <w:r w:rsidRPr="00801634">
              <w:rPr>
                <w:rFonts w:ascii="Times New Roman" w:hAnsi="Times New Roman" w:cs="Times New Roman"/>
              </w:rPr>
              <w:t xml:space="preserve">- </w:t>
            </w:r>
            <w:r w:rsidRPr="00801634">
              <w:rPr>
                <w:rFonts w:ascii="Times New Roman" w:hAnsi="Times New Roman" w:cs="Times New Roman"/>
                <w:lang w:val="en-US"/>
              </w:rPr>
              <w:t>HKN</w:t>
            </w:r>
            <w:r w:rsidRPr="00801634">
              <w:rPr>
                <w:rFonts w:ascii="Times New Roman" w:hAnsi="Times New Roman" w:cs="Times New Roman"/>
              </w:rPr>
              <w:t>-</w:t>
            </w:r>
            <w:r w:rsidRPr="00801634">
              <w:rPr>
                <w:rFonts w:ascii="Times New Roman" w:hAnsi="Times New Roman" w:cs="Times New Roman"/>
                <w:lang w:val="en-US"/>
              </w:rPr>
              <w:t>IP</w:t>
            </w:r>
            <w:r w:rsidRPr="00801634">
              <w:rPr>
                <w:rFonts w:ascii="Times New Roman" w:hAnsi="Times New Roman" w:cs="Times New Roman"/>
              </w:rPr>
              <w:t>30</w:t>
            </w:r>
            <w:r w:rsidRPr="00801634">
              <w:rPr>
                <w:rFonts w:ascii="Times New Roman" w:hAnsi="Times New Roman" w:cs="Times New Roman"/>
                <w:lang w:val="en-US"/>
              </w:rPr>
              <w:t>FM</w:t>
            </w:r>
            <w:r w:rsidRPr="00801634">
              <w:rPr>
                <w:rFonts w:ascii="Times New Roman" w:hAnsi="Times New Roman" w:cs="Times New Roman"/>
              </w:rPr>
              <w:t xml:space="preserve"> </w:t>
            </w:r>
            <w:r w:rsidRPr="00801634">
              <w:rPr>
                <w:rFonts w:ascii="Times New Roman" w:hAnsi="Times New Roman" w:cs="Times New Roman"/>
                <w:lang w:val="en-US"/>
              </w:rPr>
              <w:t>HA</w:t>
            </w:r>
            <w:r w:rsidRPr="00801634">
              <w:rPr>
                <w:rFonts w:ascii="Times New Roman" w:hAnsi="Times New Roman" w:cs="Times New Roman"/>
              </w:rPr>
              <w:t xml:space="preserve"> 30 л ТМ   </w:t>
            </w:r>
            <w:r w:rsidRPr="00801634">
              <w:rPr>
                <w:rFonts w:ascii="Times New Roman" w:hAnsi="Times New Roman" w:cs="Times New Roman"/>
                <w:lang w:val="en-US"/>
              </w:rPr>
              <w:t>HURAKAN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038144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1139FD5D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1634">
              <w:rPr>
                <w:rFonts w:ascii="Times New Roman" w:hAnsi="Times New Roman" w:cs="Times New Roman"/>
              </w:rPr>
              <w:t>24 458,00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78B9A0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24 458,00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045A54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2024</w:t>
            </w:r>
          </w:p>
        </w:tc>
      </w:tr>
      <w:tr w14:paraId="58024B05" w14:textId="77777777" w:rsidTr="00566B71">
        <w:tblPrEx>
          <w:tblW w:w="14742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6E482877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614549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3A219F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36EFB4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24FEDA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1634">
              <w:rPr>
                <w:rFonts w:ascii="Times New Roman" w:hAnsi="Times New Roman" w:cs="Times New Roman"/>
              </w:rPr>
              <w:t>24 458,00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34" w:rsidRPr="00801634" w:rsidP="00801634" w14:paraId="6019C7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1634" w:rsidRPr="00801634" w:rsidP="00801634" w14:paraId="6B04F1E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801634" w:rsidP="00801634" w14:paraId="18507996" w14:textId="08A0160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r w:rsidRPr="0080163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1634" w:rsidR="0080163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D0B94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0163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0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0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0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84A78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8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2024-04-05T07:15:00Z</dcterms:modified>
</cp:coreProperties>
</file>