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3676D5" w:rsidP="003676D5" w14:paraId="05E7B828" w14:textId="77777777">
      <w:pPr>
        <w:spacing w:after="0" w:line="240" w:lineRule="auto"/>
        <w:ind w:left="5103"/>
        <w:contextualSpacing/>
        <w:jc w:val="center"/>
        <w:rPr>
          <w:rFonts w:ascii="Times New Roman" w:hAnsi="Times New Roman" w:cs="Times New Roman"/>
          <w:sz w:val="28"/>
          <w:szCs w:val="28"/>
        </w:rPr>
      </w:pPr>
      <w:permStart w:id="0" w:edGrp="everyone"/>
      <w:r w:rsidRPr="00411D60">
        <w:rPr>
          <w:rFonts w:ascii="Times New Roman" w:hAnsi="Times New Roman" w:cs="Times New Roman"/>
          <w:sz w:val="28"/>
          <w:szCs w:val="28"/>
        </w:rPr>
        <w:t>Додаток</w:t>
      </w:r>
    </w:p>
    <w:p w:rsidR="003676D5" w:rsidP="003676D5" w14:paraId="25908D9B" w14:textId="77777777">
      <w:pPr>
        <w:tabs>
          <w:tab w:val="left" w:pos="5670"/>
        </w:tabs>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Рішення виконавчого комітету</w:t>
      </w:r>
    </w:p>
    <w:p w:rsidR="003676D5" w:rsidP="003676D5" w14:paraId="35953A31"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Броварської міської ради</w:t>
      </w:r>
    </w:p>
    <w:p w:rsidR="003676D5" w:rsidP="003676D5" w14:paraId="38E63D32"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3676D5" w:rsidP="003676D5" w14:paraId="73C6875F"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3676D5" w:rsidP="003676D5" w14:paraId="22442A0B"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від ___________ №________</w:t>
      </w:r>
    </w:p>
    <w:p w:rsidR="003676D5" w:rsidP="003676D5" w14:paraId="2C0DBC71" w14:textId="77777777">
      <w:pPr>
        <w:spacing w:after="0" w:line="240" w:lineRule="auto"/>
        <w:contextualSpacing/>
        <w:rPr>
          <w:rFonts w:ascii="Times New Roman" w:hAnsi="Times New Roman" w:cs="Times New Roman"/>
          <w:sz w:val="28"/>
          <w:szCs w:val="28"/>
        </w:rPr>
      </w:pPr>
    </w:p>
    <w:p w:rsidR="003676D5" w:rsidP="003676D5" w14:paraId="260309BA" w14:textId="77777777">
      <w:pPr>
        <w:pStyle w:val="a1"/>
        <w:spacing w:before="0" w:after="0"/>
        <w:contextualSpacing/>
        <w:rPr>
          <w:rFonts w:ascii="Times New Roman" w:hAnsi="Times New Roman"/>
          <w:sz w:val="24"/>
        </w:rPr>
      </w:pPr>
      <w:r>
        <w:rPr>
          <w:rFonts w:ascii="Times New Roman" w:hAnsi="Times New Roman"/>
          <w:sz w:val="28"/>
          <w:szCs w:val="28"/>
        </w:rPr>
        <w:t>ДОГОВІР</w:t>
      </w:r>
      <w:r w:rsidRPr="00411D60">
        <w:rPr>
          <w:rFonts w:ascii="Times New Roman" w:hAnsi="Times New Roman"/>
          <w:sz w:val="24"/>
        </w:rPr>
        <w:t xml:space="preserve"> </w:t>
      </w:r>
    </w:p>
    <w:p w:rsidR="003676D5" w:rsidP="003676D5" w14:paraId="5D98F3C5" w14:textId="77777777">
      <w:pPr>
        <w:pStyle w:val="a1"/>
        <w:spacing w:before="0" w:after="0"/>
        <w:contextualSpacing/>
        <w:rPr>
          <w:rFonts w:ascii="Times New Roman" w:hAnsi="Times New Roman"/>
          <w:bCs/>
          <w:sz w:val="28"/>
          <w:szCs w:val="28"/>
        </w:rPr>
      </w:pPr>
      <w:r w:rsidRPr="00411D60">
        <w:rPr>
          <w:rFonts w:ascii="Times New Roman" w:hAnsi="Times New Roman"/>
          <w:bCs/>
          <w:sz w:val="28"/>
          <w:szCs w:val="28"/>
        </w:rPr>
        <w:t>про умови запровадження та організацію функціонування</w:t>
      </w:r>
      <w:r w:rsidRPr="00411D60">
        <w:rPr>
          <w:rFonts w:ascii="Times New Roman" w:hAnsi="Times New Roman"/>
          <w:bCs/>
          <w:sz w:val="28"/>
          <w:szCs w:val="28"/>
        </w:rPr>
        <w:br/>
        <w:t xml:space="preserve">послуги патронату над дитиною, що надаватиметься </w:t>
      </w:r>
      <w:r w:rsidRPr="00411D60">
        <w:rPr>
          <w:rFonts w:ascii="Times New Roman" w:hAnsi="Times New Roman"/>
          <w:bCs/>
          <w:sz w:val="28"/>
          <w:szCs w:val="28"/>
          <w:lang w:val="ru-RU"/>
        </w:rPr>
        <w:br/>
      </w:r>
      <w:r w:rsidRPr="00411D60">
        <w:rPr>
          <w:rFonts w:ascii="Times New Roman" w:hAnsi="Times New Roman"/>
          <w:bCs/>
          <w:sz w:val="28"/>
          <w:szCs w:val="28"/>
        </w:rPr>
        <w:t>сім’єю</w:t>
      </w:r>
      <w:r w:rsidRPr="00411D60">
        <w:rPr>
          <w:rFonts w:ascii="Times New Roman" w:hAnsi="Times New Roman"/>
          <w:bCs/>
          <w:sz w:val="28"/>
          <w:szCs w:val="28"/>
          <w:lang w:val="ru-RU"/>
        </w:rPr>
        <w:t xml:space="preserve"> </w:t>
      </w:r>
      <w:r w:rsidRPr="00411D60">
        <w:rPr>
          <w:rFonts w:ascii="Times New Roman" w:hAnsi="Times New Roman"/>
          <w:bCs/>
          <w:sz w:val="28"/>
          <w:szCs w:val="28"/>
        </w:rPr>
        <w:t>патронатного вихователя</w:t>
      </w:r>
    </w:p>
    <w:p w:rsidR="003676D5" w:rsidP="003676D5" w14:paraId="4FCCA62E" w14:textId="77777777">
      <w:pPr>
        <w:spacing w:after="0" w:line="240" w:lineRule="auto"/>
        <w:rPr>
          <w:lang w:eastAsia="ru-RU"/>
        </w:rPr>
      </w:pPr>
    </w:p>
    <w:p w:rsidR="003676D5" w:rsidRPr="002D4859" w:rsidP="003676D5" w14:paraId="791015D7" w14:textId="77777777">
      <w:pPr>
        <w:spacing w:after="0" w:line="240" w:lineRule="auto"/>
        <w:rPr>
          <w:lang w:eastAsia="ru-RU"/>
        </w:rPr>
      </w:pPr>
    </w:p>
    <w:p w:rsidR="003676D5" w:rsidP="003676D5" w14:paraId="7922BEDB" w14:textId="3A52F0DC">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2023</w:t>
      </w:r>
    </w:p>
    <w:p w:rsidR="003676D5" w:rsidP="003676D5" w14:paraId="4500CB2C" w14:textId="77777777">
      <w:pPr>
        <w:tabs>
          <w:tab w:val="left" w:pos="5670"/>
        </w:tabs>
        <w:spacing w:after="0" w:line="240" w:lineRule="auto"/>
        <w:rPr>
          <w:rFonts w:ascii="Times New Roman" w:hAnsi="Times New Roman" w:cs="Times New Roman"/>
          <w:sz w:val="28"/>
          <w:szCs w:val="28"/>
          <w:lang w:eastAsia="ru-RU"/>
        </w:rPr>
      </w:pPr>
    </w:p>
    <w:p w:rsidR="003676D5" w:rsidRPr="00EF0DF7" w:rsidP="003676D5" w14:paraId="4A7F3B50" w14:textId="2E652679">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sz w:val="28"/>
          <w:szCs w:val="28"/>
          <w:lang w:eastAsia="ru-RU"/>
        </w:rPr>
        <w:t>Сапожка</w:t>
      </w:r>
      <w:r>
        <w:rPr>
          <w:rFonts w:ascii="Times New Roman" w:hAnsi="Times New Roman" w:cs="Times New Roman"/>
          <w:sz w:val="28"/>
          <w:szCs w:val="28"/>
          <w:lang w:eastAsia="ru-RU"/>
        </w:rPr>
        <w:t xml:space="preserve"> Ігоря Васильовича, </w:t>
      </w:r>
      <w:r w:rsidRPr="00411D60">
        <w:rPr>
          <w:rFonts w:ascii="Times New Roman" w:hAnsi="Times New Roman" w:cs="Times New Roman"/>
          <w:sz w:val="28"/>
          <w:szCs w:val="28"/>
        </w:rPr>
        <w:t xml:space="preserve">що діє на підставі Закону України “Про місцеве самоврядування в </w:t>
      </w:r>
      <w:r w:rsidRPr="00411D60">
        <w:rPr>
          <w:rFonts w:ascii="Times New Roman" w:hAnsi="Times New Roman" w:cs="Times New Roman"/>
          <w:sz w:val="28"/>
          <w:szCs w:val="28"/>
        </w:rPr>
        <w:t>Україніˮ</w:t>
      </w:r>
      <w:r w:rsidRPr="00411D60">
        <w:rPr>
          <w:rFonts w:ascii="Times New Roman" w:hAnsi="Times New Roman" w:cs="Times New Roman"/>
          <w:sz w:val="28"/>
          <w:szCs w:val="28"/>
        </w:rPr>
        <w:t xml:space="preserve"> (далі </w:t>
      </w:r>
      <w:r>
        <w:rPr>
          <w:rFonts w:ascii="Times New Roman" w:hAnsi="Times New Roman" w:cs="Times New Roman"/>
          <w:sz w:val="28"/>
          <w:szCs w:val="28"/>
        </w:rPr>
        <w:t>–</w:t>
      </w:r>
      <w:r w:rsidRPr="00411D60">
        <w:rPr>
          <w:rFonts w:ascii="Times New Roman" w:hAnsi="Times New Roman" w:cs="Times New Roman"/>
          <w:sz w:val="28"/>
          <w:szCs w:val="28"/>
        </w:rPr>
        <w:t xml:space="preserve"> орган опіки та піклування)</w:t>
      </w:r>
      <w:r>
        <w:rPr>
          <w:rFonts w:ascii="Times New Roman" w:hAnsi="Times New Roman" w:cs="Times New Roman"/>
          <w:sz w:val="28"/>
          <w:szCs w:val="28"/>
        </w:rPr>
        <w:t xml:space="preserve">, з однієї сторони, та громадянин, надавач послуги патронату над дитиною, </w:t>
      </w:r>
      <w:r w:rsidRPr="00EF0DF7">
        <w:rPr>
          <w:rFonts w:ascii="Times New Roman" w:hAnsi="Times New Roman" w:cs="Times New Roman"/>
          <w:color w:val="000000" w:themeColor="text1"/>
          <w:sz w:val="28"/>
          <w:szCs w:val="28"/>
        </w:rPr>
        <w:t>Шихабутдінов</w:t>
      </w:r>
      <w:r w:rsidRPr="00EF0DF7">
        <w:rPr>
          <w:rFonts w:ascii="Times New Roman" w:hAnsi="Times New Roman" w:cs="Times New Roman"/>
          <w:color w:val="000000" w:themeColor="text1"/>
          <w:sz w:val="28"/>
          <w:szCs w:val="28"/>
        </w:rPr>
        <w:t xml:space="preserve"> Ігор Павлович, 24.06.1971 </w:t>
      </w:r>
      <w:r w:rsidRPr="00EF0DF7">
        <w:rPr>
          <w:rFonts w:ascii="Times New Roman" w:hAnsi="Times New Roman" w:cs="Times New Roman"/>
          <w:color w:val="000000" w:themeColor="text1"/>
          <w:sz w:val="28"/>
          <w:szCs w:val="28"/>
        </w:rPr>
        <w:t>р.н</w:t>
      </w:r>
      <w:r w:rsidRPr="00EF0DF7">
        <w:rPr>
          <w:rFonts w:ascii="Times New Roman" w:hAnsi="Times New Roman" w:cs="Times New Roman"/>
          <w:color w:val="000000" w:themeColor="text1"/>
          <w:sz w:val="28"/>
          <w:szCs w:val="28"/>
        </w:rPr>
        <w:t xml:space="preserve">. (паспорт громадянина України: серія СО №546672, виданий Шевченківським РУ ГУ МВС України в місті Києві, 18.01.2001) (далі – патронатний вихователь), який зареєстрований </w:t>
      </w:r>
      <w:r>
        <w:rPr>
          <w:rFonts w:ascii="Times New Roman" w:hAnsi="Times New Roman" w:cs="Times New Roman"/>
          <w:color w:val="000000" w:themeColor="text1"/>
          <w:sz w:val="28"/>
          <w:szCs w:val="28"/>
        </w:rPr>
        <w:t xml:space="preserve">та проживає </w:t>
      </w:r>
      <w:r w:rsidRPr="00EF0DF7">
        <w:rPr>
          <w:rFonts w:ascii="Times New Roman" w:hAnsi="Times New Roman" w:cs="Times New Roman"/>
          <w:color w:val="000000" w:themeColor="text1"/>
          <w:sz w:val="28"/>
          <w:szCs w:val="28"/>
        </w:rPr>
        <w:t>за адресою: вулиця Перонна, 10Б, м. Бр</w:t>
      </w:r>
      <w:r w:rsidRPr="0057142B">
        <w:rPr>
          <w:rFonts w:ascii="Times New Roman" w:hAnsi="Times New Roman" w:cs="Times New Roman"/>
          <w:color w:val="000000" w:themeColor="text1"/>
          <w:sz w:val="28"/>
          <w:szCs w:val="28"/>
        </w:rPr>
        <w:t xml:space="preserve">овари, Броварський район, Київська область, </w:t>
      </w:r>
      <w:r>
        <w:rPr>
          <w:rFonts w:ascii="Times New Roman" w:hAnsi="Times New Roman" w:cs="Times New Roman"/>
          <w:color w:val="000000" w:themeColor="text1"/>
          <w:sz w:val="28"/>
          <w:szCs w:val="28"/>
        </w:rPr>
        <w:t xml:space="preserve">а також добровільний помічник надавача послуги патронату над дитиною, </w:t>
      </w:r>
      <w:r>
        <w:rPr>
          <w:rFonts w:ascii="Times New Roman" w:hAnsi="Times New Roman" w:cs="Times New Roman"/>
          <w:color w:val="000000" w:themeColor="text1"/>
          <w:sz w:val="28"/>
          <w:szCs w:val="28"/>
        </w:rPr>
        <w:t>Шихабутдінова</w:t>
      </w:r>
      <w:r>
        <w:rPr>
          <w:rFonts w:ascii="Times New Roman" w:hAnsi="Times New Roman" w:cs="Times New Roman"/>
          <w:color w:val="000000" w:themeColor="text1"/>
          <w:sz w:val="28"/>
          <w:szCs w:val="28"/>
        </w:rPr>
        <w:t xml:space="preserve"> Світлана Миколаївна, 18.08.1972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r w:rsidRPr="00EF0DF7">
        <w:rPr>
          <w:rFonts w:ascii="Times New Roman" w:hAnsi="Times New Roman" w:cs="Times New Roman"/>
          <w:color w:val="000000" w:themeColor="text1"/>
          <w:sz w:val="28"/>
          <w:szCs w:val="28"/>
        </w:rPr>
        <w:t>(паспорт громадянина України: серія С</w:t>
      </w:r>
      <w:r>
        <w:rPr>
          <w:rFonts w:ascii="Times New Roman" w:hAnsi="Times New Roman" w:cs="Times New Roman"/>
          <w:color w:val="000000" w:themeColor="text1"/>
          <w:sz w:val="28"/>
          <w:szCs w:val="28"/>
        </w:rPr>
        <w:t>М</w:t>
      </w:r>
      <w:r w:rsidRPr="00EF0D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362697</w:t>
      </w:r>
      <w:r w:rsidRPr="00EF0DF7">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Броварським</w:t>
      </w:r>
      <w:r w:rsidRPr="00EF0D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МВ</w:t>
      </w:r>
      <w:r w:rsidRPr="00EF0D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ГУ МВС </w:t>
      </w:r>
      <w:r w:rsidRPr="00EF0DF7">
        <w:rPr>
          <w:rFonts w:ascii="Times New Roman" w:hAnsi="Times New Roman" w:cs="Times New Roman"/>
          <w:color w:val="000000" w:themeColor="text1"/>
          <w:sz w:val="28"/>
          <w:szCs w:val="28"/>
        </w:rPr>
        <w:t>України в Ки</w:t>
      </w:r>
      <w:r>
        <w:rPr>
          <w:rFonts w:ascii="Times New Roman" w:hAnsi="Times New Roman" w:cs="Times New Roman"/>
          <w:color w:val="000000" w:themeColor="text1"/>
          <w:sz w:val="28"/>
          <w:szCs w:val="28"/>
        </w:rPr>
        <w:t>ївській області</w:t>
      </w:r>
      <w:r w:rsidRPr="00EF0DF7">
        <w:rPr>
          <w:rFonts w:ascii="Times New Roman" w:hAnsi="Times New Roman" w:cs="Times New Roman"/>
          <w:color w:val="000000" w:themeColor="text1"/>
          <w:sz w:val="28"/>
          <w:szCs w:val="28"/>
        </w:rPr>
        <w:t>,</w:t>
      </w:r>
      <w:r w:rsidRPr="000C611C">
        <w:rPr>
          <w:rFonts w:ascii="Times New Roman" w:hAnsi="Times New Roman" w:cs="Times New Roman"/>
          <w:color w:val="000000" w:themeColor="text1"/>
          <w:sz w:val="28"/>
          <w:szCs w:val="28"/>
        </w:rPr>
        <w:t xml:space="preserve"> 21</w:t>
      </w:r>
      <w:r>
        <w:rPr>
          <w:rFonts w:ascii="Times New Roman" w:hAnsi="Times New Roman" w:cs="Times New Roman"/>
          <w:color w:val="000000" w:themeColor="text1"/>
          <w:sz w:val="28"/>
          <w:szCs w:val="28"/>
        </w:rPr>
        <w:t>.02.2001</w:t>
      </w:r>
      <w:r w:rsidRPr="00EF0DF7">
        <w:rPr>
          <w:rFonts w:ascii="Times New Roman" w:hAnsi="Times New Roman" w:cs="Times New Roman"/>
          <w:color w:val="000000" w:themeColor="text1"/>
          <w:sz w:val="28"/>
          <w:szCs w:val="28"/>
        </w:rPr>
        <w:t xml:space="preserve">) (далі – </w:t>
      </w:r>
      <w:r>
        <w:rPr>
          <w:rFonts w:ascii="Times New Roman" w:hAnsi="Times New Roman" w:cs="Times New Roman"/>
          <w:color w:val="000000" w:themeColor="text1"/>
          <w:sz w:val="28"/>
          <w:szCs w:val="28"/>
        </w:rPr>
        <w:t xml:space="preserve">добровільний помічник), </w:t>
      </w:r>
      <w:r w:rsidR="00986F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іншої сторони (далі </w:t>
      </w:r>
      <w:r w:rsidR="00986F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сторони),</w:t>
      </w:r>
      <w:r w:rsidRPr="0057142B">
        <w:rPr>
          <w:rFonts w:ascii="Times New Roman" w:hAnsi="Times New Roman" w:cs="Times New Roman"/>
          <w:color w:val="000000" w:themeColor="text1"/>
          <w:sz w:val="28"/>
          <w:szCs w:val="28"/>
        </w:rPr>
        <w:t xml:space="preserve"> уклали договір про нижченаведене</w:t>
      </w:r>
    </w:p>
    <w:p w:rsidR="003676D5" w:rsidP="003676D5" w14:paraId="0E134E39" w14:textId="77777777">
      <w:pPr>
        <w:pStyle w:val="a2"/>
        <w:spacing w:before="0"/>
        <w:ind w:firstLine="0"/>
        <w:jc w:val="center"/>
        <w:rPr>
          <w:rFonts w:ascii="Times New Roman" w:hAnsi="Times New Roman"/>
          <w:sz w:val="28"/>
          <w:szCs w:val="28"/>
        </w:rPr>
      </w:pPr>
    </w:p>
    <w:p w:rsidR="003676D5" w:rsidRPr="00411D60" w:rsidP="003676D5" w14:paraId="15AC923D" w14:textId="77777777">
      <w:pPr>
        <w:pStyle w:val="a2"/>
        <w:spacing w:before="0"/>
        <w:ind w:firstLine="0"/>
        <w:jc w:val="center"/>
        <w:rPr>
          <w:rFonts w:ascii="Times New Roman" w:hAnsi="Times New Roman"/>
          <w:sz w:val="28"/>
          <w:szCs w:val="28"/>
        </w:rPr>
      </w:pPr>
      <w:r w:rsidRPr="00411D60">
        <w:rPr>
          <w:rFonts w:ascii="Times New Roman" w:hAnsi="Times New Roman"/>
          <w:sz w:val="28"/>
          <w:szCs w:val="28"/>
        </w:rPr>
        <w:t>Предмет договору</w:t>
      </w:r>
    </w:p>
    <w:p w:rsidR="003676D5" w:rsidP="003676D5" w14:paraId="1872E41C" w14:textId="77777777">
      <w:pPr>
        <w:pStyle w:val="a2"/>
        <w:spacing w:before="0"/>
        <w:jc w:val="both"/>
        <w:rPr>
          <w:rFonts w:ascii="Times New Roman" w:hAnsi="Times New Roman"/>
          <w:sz w:val="28"/>
          <w:szCs w:val="28"/>
        </w:rPr>
      </w:pPr>
      <w:r w:rsidRPr="00411D60">
        <w:rPr>
          <w:rFonts w:ascii="Times New Roman" w:hAnsi="Times New Roman"/>
          <w:sz w:val="28"/>
          <w:szCs w:val="28"/>
        </w:rPr>
        <w:t xml:space="preserve">1. Визначення </w:t>
      </w:r>
      <w:bookmarkStart w:id="1" w:name="_Hlk69622751"/>
      <w:r w:rsidRPr="00411D60">
        <w:rPr>
          <w:rFonts w:ascii="Times New Roman" w:hAnsi="Times New Roman"/>
          <w:sz w:val="28"/>
          <w:szCs w:val="28"/>
        </w:rPr>
        <w:t>умов запровадження та організації функціонування сім’ї патронатного вихователя,</w:t>
      </w:r>
      <w:bookmarkEnd w:id="1"/>
      <w:r w:rsidRPr="00411D60">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3676D5" w:rsidRPr="00411D60" w:rsidP="003676D5" w14:paraId="0AA5D79F" w14:textId="77777777">
      <w:pPr>
        <w:pStyle w:val="a2"/>
        <w:spacing w:before="0"/>
        <w:jc w:val="both"/>
        <w:rPr>
          <w:rFonts w:ascii="Times New Roman" w:hAnsi="Times New Roman"/>
          <w:sz w:val="28"/>
          <w:szCs w:val="28"/>
        </w:rPr>
      </w:pPr>
    </w:p>
    <w:p w:rsidR="003676D5" w:rsidRPr="00411D60" w:rsidP="003676D5" w14:paraId="174DB340" w14:textId="77777777">
      <w:pPr>
        <w:pStyle w:val="a2"/>
        <w:spacing w:before="0"/>
        <w:ind w:firstLine="0"/>
        <w:jc w:val="center"/>
        <w:rPr>
          <w:rFonts w:ascii="Times New Roman" w:hAnsi="Times New Roman"/>
          <w:sz w:val="28"/>
          <w:szCs w:val="28"/>
        </w:rPr>
      </w:pPr>
      <w:r w:rsidRPr="00411D60">
        <w:rPr>
          <w:rFonts w:ascii="Times New Roman" w:hAnsi="Times New Roman"/>
          <w:sz w:val="28"/>
          <w:szCs w:val="28"/>
        </w:rPr>
        <w:t>Обов’язки та права органу опіки та піклування</w:t>
      </w:r>
    </w:p>
    <w:p w:rsidR="003676D5" w:rsidRPr="00411D60" w:rsidP="003676D5" w14:paraId="1AE2527A" w14:textId="77777777">
      <w:pPr>
        <w:pStyle w:val="a2"/>
        <w:spacing w:before="0"/>
        <w:jc w:val="both"/>
        <w:rPr>
          <w:rFonts w:ascii="Times New Roman" w:hAnsi="Times New Roman"/>
          <w:sz w:val="28"/>
          <w:szCs w:val="28"/>
        </w:rPr>
      </w:pPr>
      <w:r w:rsidRPr="00411D60">
        <w:rPr>
          <w:rFonts w:ascii="Times New Roman" w:hAnsi="Times New Roman"/>
          <w:sz w:val="28"/>
          <w:szCs w:val="28"/>
        </w:rPr>
        <w:t>2. Орган опіки та піклування зобов’язується:</w:t>
      </w:r>
    </w:p>
    <w:p w:rsidR="003676D5" w:rsidRPr="00411D60" w:rsidP="003676D5" w14:paraId="7782DCF2" w14:textId="77777777">
      <w:pPr>
        <w:pStyle w:val="a2"/>
        <w:spacing w:before="0"/>
        <w:jc w:val="both"/>
        <w:rPr>
          <w:rFonts w:ascii="Times New Roman" w:hAnsi="Times New Roman"/>
          <w:sz w:val="28"/>
          <w:szCs w:val="28"/>
        </w:rPr>
      </w:pPr>
      <w:r w:rsidRPr="00411D60">
        <w:rPr>
          <w:rFonts w:ascii="Times New Roman" w:hAnsi="Times New Roman"/>
          <w:sz w:val="28"/>
          <w:szCs w:val="28"/>
        </w:rPr>
        <w:t>1)</w:t>
      </w:r>
      <w:bookmarkStart w:id="2" w:name="_Hlk69370890"/>
      <w:r w:rsidRPr="00411D60">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w:t>
      </w:r>
      <w:r>
        <w:rPr>
          <w:rFonts w:ascii="Times New Roman" w:hAnsi="Times New Roman"/>
          <w:sz w:val="28"/>
          <w:szCs w:val="28"/>
        </w:rPr>
        <w:t>зі</w:t>
      </w:r>
      <w:r w:rsidRPr="00411D60">
        <w:rPr>
          <w:rFonts w:ascii="Times New Roman" w:hAnsi="Times New Roman"/>
          <w:sz w:val="28"/>
          <w:szCs w:val="28"/>
        </w:rPr>
        <w:t xml:space="preserve"> своїми батьками/законними представниками, та її вибуття з дотриманням вимог постанови Кабінету Міністрів України від 20 серпня</w:t>
      </w:r>
      <w:r>
        <w:rPr>
          <w:rFonts w:ascii="Times New Roman" w:hAnsi="Times New Roman"/>
          <w:sz w:val="28"/>
          <w:szCs w:val="28"/>
        </w:rPr>
        <w:t xml:space="preserve">                        </w:t>
      </w:r>
      <w:r w:rsidRPr="00411D60">
        <w:rPr>
          <w:rFonts w:ascii="Times New Roman" w:hAnsi="Times New Roman"/>
          <w:sz w:val="28"/>
          <w:szCs w:val="28"/>
        </w:rPr>
        <w:t>2021 р</w:t>
      </w:r>
      <w:r>
        <w:rPr>
          <w:rFonts w:ascii="Times New Roman" w:hAnsi="Times New Roman"/>
          <w:sz w:val="28"/>
          <w:szCs w:val="28"/>
        </w:rPr>
        <w:t>оку</w:t>
      </w:r>
      <w:r w:rsidRPr="00411D60">
        <w:rPr>
          <w:rFonts w:ascii="Times New Roman" w:hAnsi="Times New Roman"/>
          <w:sz w:val="28"/>
          <w:szCs w:val="28"/>
        </w:rPr>
        <w:t xml:space="preserve"> № 893 </w:t>
      </w:r>
      <w:r>
        <w:rPr>
          <w:rFonts w:ascii="Times New Roman" w:hAnsi="Times New Roman"/>
          <w:sz w:val="28"/>
          <w:szCs w:val="28"/>
        </w:rPr>
        <w:t>«</w:t>
      </w:r>
      <w:r w:rsidRPr="00411D60">
        <w:rPr>
          <w:rFonts w:ascii="Times New Roman" w:hAnsi="Times New Roman"/>
          <w:sz w:val="28"/>
          <w:szCs w:val="28"/>
        </w:rPr>
        <w:t>Деякі питання захисту прав дитини та надання послуги патронату над дитиною</w:t>
      </w:r>
      <w:r>
        <w:rPr>
          <w:rFonts w:ascii="Times New Roman" w:hAnsi="Times New Roman"/>
          <w:sz w:val="28"/>
          <w:szCs w:val="28"/>
        </w:rPr>
        <w:t>» (далі – Постанова);</w:t>
      </w:r>
    </w:p>
    <w:bookmarkEnd w:id="2"/>
    <w:p w:rsidR="003676D5" w:rsidRPr="000E1AF1" w:rsidP="003676D5" w14:paraId="72632CD1"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2) під час прийняття рішення про влаштування дитини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w:t>
      </w:r>
    </w:p>
    <w:p w:rsidR="003676D5" w:rsidRPr="000E1AF1" w:rsidP="003676D5" w14:paraId="61BB4655" w14:textId="77777777">
      <w:pPr>
        <w:pStyle w:val="a2"/>
        <w:spacing w:before="0"/>
        <w:jc w:val="both"/>
        <w:rPr>
          <w:rFonts w:ascii="Times New Roman" w:hAnsi="Times New Roman"/>
          <w:sz w:val="28"/>
          <w:szCs w:val="28"/>
        </w:rPr>
      </w:pPr>
      <w:r w:rsidRPr="000E1AF1">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3676D5" w:rsidRPr="000E1AF1" w:rsidP="003676D5" w14:paraId="6886272F"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включаючи до нього патронатного вихователя;</w:t>
      </w:r>
    </w:p>
    <w:p w:rsidR="003676D5" w:rsidRPr="000E1AF1" w:rsidP="003676D5" w14:paraId="7D9A1D06" w14:textId="77777777">
      <w:pPr>
        <w:pStyle w:val="a2"/>
        <w:spacing w:before="0"/>
        <w:jc w:val="both"/>
        <w:rPr>
          <w:rFonts w:ascii="Times New Roman" w:hAnsi="Times New Roman"/>
          <w:sz w:val="28"/>
          <w:szCs w:val="28"/>
        </w:rPr>
      </w:pPr>
      <w:r w:rsidRPr="000E1AF1">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3676D5" w:rsidRPr="000E1AF1" w:rsidP="003676D5" w14:paraId="1C585F0D" w14:textId="77777777">
      <w:pPr>
        <w:pStyle w:val="a2"/>
        <w:spacing w:before="0"/>
        <w:jc w:val="both"/>
        <w:rPr>
          <w:rFonts w:ascii="Times New Roman" w:hAnsi="Times New Roman"/>
          <w:sz w:val="28"/>
          <w:szCs w:val="28"/>
        </w:rPr>
      </w:pPr>
      <w:r w:rsidRPr="000E1AF1">
        <w:rPr>
          <w:rFonts w:ascii="Times New Roman" w:hAnsi="Times New Roman"/>
          <w:sz w:val="28"/>
          <w:szCs w:val="28"/>
        </w:rPr>
        <w:t>3)</w:t>
      </w:r>
      <w:bookmarkStart w:id="3" w:name="_Hlk69637157"/>
      <w:r w:rsidRPr="000E1AF1">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w:t>
      </w:r>
      <w:r>
        <w:rPr>
          <w:rFonts w:ascii="Times New Roman" w:hAnsi="Times New Roman"/>
          <w:sz w:val="28"/>
          <w:szCs w:val="28"/>
        </w:rPr>
        <w:t>П</w:t>
      </w:r>
      <w:r w:rsidRPr="000E1AF1">
        <w:rPr>
          <w:rFonts w:ascii="Times New Roman" w:hAnsi="Times New Roman"/>
          <w:sz w:val="28"/>
          <w:szCs w:val="28"/>
        </w:rPr>
        <w:t>остановою</w:t>
      </w:r>
      <w:r>
        <w:rPr>
          <w:rFonts w:ascii="Times New Roman" w:hAnsi="Times New Roman"/>
          <w:sz w:val="28"/>
          <w:szCs w:val="28"/>
        </w:rPr>
        <w:t>,</w:t>
      </w:r>
      <w:r w:rsidRPr="000E1AF1">
        <w:rPr>
          <w:rFonts w:ascii="Times New Roman" w:hAnsi="Times New Roman"/>
          <w:sz w:val="28"/>
          <w:szCs w:val="28"/>
        </w:rPr>
        <w:t xml:space="preserve"> узгоджувати їх з патронатним вихователем, а також з батьками/законними представниками дитини (у разі влаштування дитини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w:t>
      </w:r>
    </w:p>
    <w:bookmarkEnd w:id="3"/>
    <w:p w:rsidR="003676D5" w:rsidRPr="000E1AF1" w:rsidP="003676D5" w14:paraId="0543308C"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3676D5" w:rsidRPr="000E1AF1" w:rsidP="003676D5" w14:paraId="7DAA0E86" w14:textId="77777777">
      <w:pPr>
        <w:pStyle w:val="a2"/>
        <w:spacing w:before="0"/>
        <w:jc w:val="both"/>
        <w:rPr>
          <w:rFonts w:ascii="Times New Roman" w:hAnsi="Times New Roman"/>
          <w:sz w:val="28"/>
          <w:szCs w:val="28"/>
        </w:rPr>
      </w:pPr>
      <w:r w:rsidRPr="000E1AF1">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w:t>
      </w:r>
      <w:r>
        <w:rPr>
          <w:rFonts w:ascii="Times New Roman" w:hAnsi="Times New Roman"/>
          <w:sz w:val="28"/>
          <w:szCs w:val="28"/>
        </w:rPr>
        <w:t xml:space="preserve"> (далі - Служба)</w:t>
      </w:r>
      <w:r w:rsidRPr="000E1AF1">
        <w:rPr>
          <w:rFonts w:ascii="Times New Roman" w:hAnsi="Times New Roman"/>
          <w:sz w:val="28"/>
          <w:szCs w:val="28"/>
        </w:rPr>
        <w:t xml:space="preserve">, відповідального за захист прав, ведення справи кожної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rsidR="003676D5" w:rsidRPr="000E1AF1" w:rsidP="003676D5" w14:paraId="7FFC1633" w14:textId="77777777">
      <w:pPr>
        <w:pStyle w:val="a2"/>
        <w:spacing w:before="0"/>
        <w:jc w:val="both"/>
        <w:rPr>
          <w:rFonts w:ascii="Times New Roman" w:hAnsi="Times New Roman"/>
          <w:sz w:val="28"/>
          <w:szCs w:val="28"/>
          <w:lang w:eastAsia="uk-UA"/>
        </w:rPr>
      </w:pPr>
      <w:r w:rsidRPr="000E1AF1">
        <w:rPr>
          <w:rFonts w:ascii="Times New Roman" w:hAnsi="Times New Roman"/>
          <w:sz w:val="28"/>
          <w:szCs w:val="28"/>
        </w:rPr>
        <w:t>6)</w:t>
      </w:r>
      <w:r w:rsidRPr="000E1AF1">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w:t>
      </w:r>
      <w:r>
        <w:rPr>
          <w:rFonts w:ascii="Times New Roman" w:hAnsi="Times New Roman"/>
          <w:sz w:val="28"/>
          <w:szCs w:val="28"/>
          <w:lang w:eastAsia="uk-UA"/>
        </w:rPr>
        <w:t>П</w:t>
      </w:r>
      <w:r w:rsidRPr="000E1AF1">
        <w:rPr>
          <w:rFonts w:ascii="Times New Roman" w:hAnsi="Times New Roman"/>
          <w:sz w:val="28"/>
          <w:szCs w:val="28"/>
          <w:lang w:eastAsia="uk-UA"/>
        </w:rPr>
        <w:t>остановою;</w:t>
      </w:r>
    </w:p>
    <w:p w:rsidR="003676D5" w:rsidRPr="000E1AF1" w:rsidP="003676D5" w14:paraId="04EC958C"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rsidR="003676D5" w:rsidRPr="000E1AF1" w:rsidP="003676D5" w14:paraId="0331C872"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8) виносити на розгляд комісії з питань захисту прав дитини </w:t>
      </w:r>
      <w:r>
        <w:rPr>
          <w:rFonts w:ascii="Times New Roman" w:hAnsi="Times New Roman"/>
          <w:sz w:val="28"/>
          <w:szCs w:val="28"/>
        </w:rPr>
        <w:t xml:space="preserve"> виконавчого комітету Броварської міської ради Броварського району Київської області </w:t>
      </w:r>
      <w:r w:rsidRPr="000E1AF1">
        <w:rPr>
          <w:rFonts w:ascii="Times New Roman" w:hAnsi="Times New Roman"/>
          <w:sz w:val="28"/>
          <w:szCs w:val="28"/>
        </w:rPr>
        <w:t>питання:</w:t>
      </w:r>
    </w:p>
    <w:p w:rsidR="003676D5" w:rsidRPr="000E1AF1" w:rsidP="003676D5" w14:paraId="27E373D0"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доцільності влаштування дитини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w:t>
      </w:r>
    </w:p>
    <w:p w:rsidR="003676D5" w:rsidRPr="000E1AF1" w:rsidP="003676D5" w14:paraId="5BDEC775"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продовження строку перебування дитини у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w:t>
      </w:r>
    </w:p>
    <w:p w:rsidR="003676D5" w:rsidRPr="000E1AF1" w:rsidP="003676D5" w14:paraId="0C96BCA2" w14:textId="77777777">
      <w:pPr>
        <w:pStyle w:val="a2"/>
        <w:spacing w:before="0"/>
        <w:jc w:val="both"/>
        <w:rPr>
          <w:rFonts w:ascii="Times New Roman" w:hAnsi="Times New Roman"/>
          <w:sz w:val="28"/>
          <w:szCs w:val="28"/>
        </w:rPr>
      </w:pPr>
      <w:r w:rsidRPr="000E1AF1">
        <w:rPr>
          <w:rFonts w:ascii="Times New Roman" w:hAnsi="Times New Roman"/>
          <w:sz w:val="28"/>
          <w:szCs w:val="28"/>
        </w:rPr>
        <w:t>повернення дитини до батьків/законних представників;</w:t>
      </w:r>
    </w:p>
    <w:p w:rsidR="003676D5" w:rsidRPr="000E1AF1" w:rsidP="003676D5" w14:paraId="0DCF4043" w14:textId="77777777">
      <w:pPr>
        <w:pStyle w:val="a2"/>
        <w:spacing w:before="0"/>
        <w:jc w:val="both"/>
        <w:rPr>
          <w:rFonts w:ascii="Times New Roman" w:hAnsi="Times New Roman"/>
          <w:sz w:val="28"/>
          <w:szCs w:val="28"/>
        </w:rPr>
      </w:pPr>
      <w:r w:rsidRPr="000E1AF1">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3676D5" w:rsidRPr="000E1AF1" w:rsidP="003676D5" w14:paraId="62E100A9" w14:textId="77777777">
      <w:pPr>
        <w:pStyle w:val="a2"/>
        <w:spacing w:before="0"/>
        <w:jc w:val="both"/>
        <w:rPr>
          <w:rFonts w:ascii="Times New Roman" w:hAnsi="Times New Roman"/>
          <w:sz w:val="28"/>
          <w:szCs w:val="28"/>
          <w:lang w:eastAsia="uk-UA"/>
        </w:rPr>
      </w:pPr>
      <w:r w:rsidRPr="000E1AF1">
        <w:rPr>
          <w:rFonts w:ascii="Times New Roman" w:hAnsi="Times New Roman"/>
          <w:sz w:val="28"/>
          <w:szCs w:val="28"/>
        </w:rPr>
        <w:t xml:space="preserve">9) інформувати патронатного вихователя про прийняте рішення щодо дитини,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відповідно до вимог пункту 21 </w:t>
      </w:r>
      <w:r w:rsidRPr="000E1AF1">
        <w:rPr>
          <w:rFonts w:ascii="Times New Roman" w:hAnsi="Times New Roman"/>
          <w:sz w:val="28"/>
          <w:szCs w:val="28"/>
          <w:lang w:eastAsia="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w:t>
      </w:r>
      <w:r>
        <w:rPr>
          <w:rFonts w:ascii="Times New Roman" w:hAnsi="Times New Roman"/>
          <w:sz w:val="28"/>
          <w:szCs w:val="28"/>
          <w:lang w:eastAsia="uk-UA"/>
        </w:rPr>
        <w:t>П</w:t>
      </w:r>
      <w:r w:rsidRPr="000E1AF1">
        <w:rPr>
          <w:rFonts w:ascii="Times New Roman" w:hAnsi="Times New Roman"/>
          <w:sz w:val="28"/>
          <w:szCs w:val="28"/>
          <w:lang w:eastAsia="uk-UA"/>
        </w:rPr>
        <w:t>остановою;</w:t>
      </w:r>
    </w:p>
    <w:p w:rsidR="003676D5" w:rsidRPr="000E1AF1" w:rsidP="003676D5" w14:paraId="6CE347AE"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10) здійснювати контроль за утриманням та вихованням дитини,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w:t>
      </w:r>
      <w:r w:rsidRPr="00FB1DE3">
        <w:rPr>
          <w:rFonts w:ascii="Times New Roman" w:hAnsi="Times New Roman"/>
          <w:sz w:val="28"/>
          <w:szCs w:val="28"/>
        </w:rPr>
        <w:t>добровільним помічником</w:t>
      </w:r>
      <w:r w:rsidRPr="000E1AF1">
        <w:rPr>
          <w:rFonts w:ascii="Times New Roman" w:hAnsi="Times New Roman"/>
          <w:sz w:val="28"/>
          <w:szCs w:val="28"/>
        </w:rPr>
        <w:t xml:space="preserve"> обов’язків, визначених цим договором та договором про патронат над дитиною;</w:t>
      </w:r>
    </w:p>
    <w:p w:rsidR="003676D5" w:rsidRPr="000E1AF1" w:rsidP="003676D5" w14:paraId="6641DAD1" w14:textId="77777777">
      <w:pPr>
        <w:pStyle w:val="a2"/>
        <w:spacing w:before="0"/>
        <w:jc w:val="both"/>
        <w:rPr>
          <w:rFonts w:ascii="Times New Roman" w:hAnsi="Times New Roman"/>
          <w:sz w:val="28"/>
          <w:szCs w:val="28"/>
        </w:rPr>
      </w:pPr>
      <w:r w:rsidRPr="000E1AF1">
        <w:rPr>
          <w:rFonts w:ascii="Times New Roman" w:hAnsi="Times New Roman"/>
          <w:sz w:val="28"/>
          <w:szCs w:val="28"/>
        </w:rPr>
        <w:t>11) сприяти участі патронатного вихователя у заходах з підвищення професійної компетентності;</w:t>
      </w:r>
    </w:p>
    <w:p w:rsidR="003676D5" w:rsidRPr="000E1AF1" w:rsidP="003676D5" w14:paraId="07746077"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12) організовувати проходження патронатним вихователем та  добровільним помічником </w:t>
      </w:r>
      <w:r w:rsidRPr="000E1AF1">
        <w:rPr>
          <w:rFonts w:ascii="Times New Roman" w:hAnsi="Times New Roman"/>
          <w:sz w:val="28"/>
          <w:szCs w:val="28"/>
        </w:rPr>
        <w:t>супервізії</w:t>
      </w:r>
      <w:r w:rsidRPr="000E1AF1">
        <w:rPr>
          <w:rFonts w:ascii="Times New Roman" w:hAnsi="Times New Roman"/>
          <w:sz w:val="28"/>
          <w:szCs w:val="28"/>
        </w:rPr>
        <w:t>;</w:t>
      </w:r>
    </w:p>
    <w:p w:rsidR="003676D5" w:rsidRPr="000E1AF1" w:rsidP="003676D5" w14:paraId="16A57539"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13) вживати заходів для забезпечення догляду та виховання дитини, влаштованої до </w:t>
      </w:r>
      <w:r w:rsidRPr="000E1AF1">
        <w:rPr>
          <w:rFonts w:ascii="Times New Roman" w:hAnsi="Times New Roman"/>
          <w:sz w:val="28"/>
          <w:szCs w:val="28"/>
        </w:rPr>
        <w:t>сімʼї</w:t>
      </w:r>
      <w:r w:rsidRPr="000E1AF1">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w:t>
      </w:r>
      <w:r>
        <w:rPr>
          <w:rFonts w:ascii="Times New Roman" w:hAnsi="Times New Roman"/>
          <w:sz w:val="28"/>
          <w:szCs w:val="28"/>
        </w:rPr>
        <w:t xml:space="preserve"> виконавчого комітету Броварської міської ради Броварського району Київської області</w:t>
      </w:r>
      <w:r w:rsidRPr="000E1AF1">
        <w:rPr>
          <w:rFonts w:ascii="Times New Roman" w:hAnsi="Times New Roman"/>
          <w:sz w:val="28"/>
          <w:szCs w:val="28"/>
        </w:rPr>
        <w:t xml:space="preserve"> за участю патронатного вихователя та добровільного помічника;</w:t>
      </w:r>
    </w:p>
    <w:p w:rsidR="003676D5" w:rsidRPr="000E1AF1" w:rsidP="003676D5" w14:paraId="648EC3D4"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14) погоджувати через </w:t>
      </w:r>
      <w:r>
        <w:rPr>
          <w:rFonts w:ascii="Times New Roman" w:hAnsi="Times New Roman"/>
          <w:sz w:val="28"/>
          <w:szCs w:val="28"/>
        </w:rPr>
        <w:t>С</w:t>
      </w:r>
      <w:r w:rsidRPr="000E1AF1">
        <w:rPr>
          <w:rFonts w:ascii="Times New Roman" w:hAnsi="Times New Roman"/>
          <w:sz w:val="28"/>
          <w:szCs w:val="28"/>
        </w:rPr>
        <w:t>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3676D5" w:rsidRPr="009473D4" w:rsidP="003676D5" w14:paraId="53FB77BA" w14:textId="77777777">
      <w:pPr>
        <w:pStyle w:val="a2"/>
        <w:spacing w:before="0"/>
        <w:jc w:val="both"/>
        <w:rPr>
          <w:rFonts w:ascii="Times New Roman" w:hAnsi="Times New Roman"/>
          <w:sz w:val="28"/>
          <w:szCs w:val="28"/>
        </w:rPr>
      </w:pPr>
      <w:r w:rsidRPr="008E5B0C">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r>
        <w:rPr>
          <w:rFonts w:ascii="Times New Roman" w:hAnsi="Times New Roman"/>
          <w:sz w:val="28"/>
          <w:szCs w:val="28"/>
        </w:rPr>
        <w:t xml:space="preserve"> (у разі влаштування дитини або сімейної групи)</w:t>
      </w:r>
      <w:r w:rsidRPr="008E5B0C">
        <w:rPr>
          <w:rFonts w:ascii="Times New Roman" w:hAnsi="Times New Roman"/>
          <w:sz w:val="28"/>
          <w:szCs w:val="28"/>
        </w:rPr>
        <w:t>;</w:t>
      </w:r>
    </w:p>
    <w:p w:rsidR="003676D5" w:rsidP="003676D5" w14:paraId="712D00FF"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16) інформувати структурний підрозділ соціального захисту населення </w:t>
      </w:r>
      <w:r>
        <w:rPr>
          <w:rFonts w:ascii="Times New Roman" w:hAnsi="Times New Roman"/>
          <w:sz w:val="28"/>
          <w:szCs w:val="28"/>
        </w:rPr>
        <w:t xml:space="preserve"> Броварської міської ради Броварського району Київської області </w:t>
      </w:r>
      <w:r w:rsidRPr="000E1AF1">
        <w:rPr>
          <w:rFonts w:ascii="Times New Roman" w:hAnsi="Times New Roman"/>
          <w:sz w:val="28"/>
          <w:szCs w:val="28"/>
        </w:rPr>
        <w:t>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3676D5" w:rsidRPr="000E1AF1" w:rsidP="003676D5" w14:paraId="668C1C16" w14:textId="77777777">
      <w:pPr>
        <w:pStyle w:val="a2"/>
        <w:spacing w:before="0"/>
        <w:jc w:val="both"/>
        <w:rPr>
          <w:rFonts w:ascii="Times New Roman" w:hAnsi="Times New Roman"/>
          <w:sz w:val="28"/>
          <w:szCs w:val="28"/>
        </w:rPr>
      </w:pPr>
      <w:r>
        <w:rPr>
          <w:rFonts w:ascii="Times New Roman" w:hAnsi="Times New Roman"/>
          <w:sz w:val="28"/>
          <w:szCs w:val="28"/>
        </w:rPr>
        <w:t xml:space="preserve">17) здійснювати за рахунок коштів з місцевого бюджету оплату послуги патронату над дитиною та виплату соціальної допомоги на утримання </w:t>
      </w:r>
      <w:r>
        <w:rPr>
          <w:rFonts w:ascii="Times New Roman" w:hAnsi="Times New Roman"/>
          <w:sz w:val="28"/>
          <w:szCs w:val="28"/>
        </w:rPr>
        <w:t>влаштованих в сім</w:t>
      </w:r>
      <w:r w:rsidRPr="00C515AA">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закінчення зазначеного терміну (шість місяців) перебування дитини в сім'ї патронатного вихователя за рахунок коштів з державного бюджету; </w:t>
      </w:r>
    </w:p>
    <w:p w:rsidR="003676D5" w:rsidRPr="000E1AF1" w:rsidP="003676D5" w14:paraId="281E7619" w14:textId="77777777">
      <w:pPr>
        <w:pStyle w:val="a2"/>
        <w:spacing w:before="0"/>
        <w:jc w:val="both"/>
        <w:rPr>
          <w:rFonts w:ascii="Times New Roman" w:hAnsi="Times New Roman"/>
          <w:sz w:val="28"/>
          <w:szCs w:val="28"/>
        </w:rPr>
      </w:pPr>
      <w:r w:rsidRPr="008E5B0C">
        <w:rPr>
          <w:rFonts w:ascii="Times New Roman" w:hAnsi="Times New Roman"/>
          <w:sz w:val="28"/>
          <w:szCs w:val="28"/>
        </w:rPr>
        <w:t>1</w:t>
      </w:r>
      <w:r>
        <w:rPr>
          <w:rFonts w:ascii="Times New Roman" w:hAnsi="Times New Roman"/>
          <w:sz w:val="28"/>
          <w:szCs w:val="28"/>
        </w:rPr>
        <w:t>8</w:t>
      </w:r>
      <w:r w:rsidRPr="008E5B0C">
        <w:rPr>
          <w:rFonts w:ascii="Times New Roman" w:hAnsi="Times New Roman"/>
          <w:sz w:val="28"/>
          <w:szCs w:val="28"/>
        </w:rPr>
        <w:t>) після припинення/розірвання цього договору забезпечити повернення протягом десяти робочих днів резервних коштів до місцевого бюджету.</w:t>
      </w:r>
    </w:p>
    <w:p w:rsidR="003676D5" w:rsidRPr="000E1AF1" w:rsidP="003676D5" w14:paraId="33A56B75" w14:textId="77777777">
      <w:pPr>
        <w:pStyle w:val="a2"/>
        <w:spacing w:before="0"/>
        <w:jc w:val="both"/>
        <w:rPr>
          <w:rFonts w:ascii="Times New Roman" w:hAnsi="Times New Roman"/>
          <w:sz w:val="28"/>
          <w:szCs w:val="28"/>
        </w:rPr>
      </w:pPr>
      <w:r w:rsidRPr="000E1AF1">
        <w:rPr>
          <w:rFonts w:ascii="Times New Roman" w:hAnsi="Times New Roman"/>
          <w:sz w:val="28"/>
          <w:szCs w:val="28"/>
        </w:rPr>
        <w:t>3. Орган опіки та піклування має право:</w:t>
      </w:r>
    </w:p>
    <w:p w:rsidR="003676D5" w:rsidRPr="000E1AF1" w:rsidP="003676D5" w14:paraId="6C184131" w14:textId="77777777">
      <w:pPr>
        <w:pStyle w:val="a2"/>
        <w:spacing w:before="0"/>
        <w:jc w:val="both"/>
        <w:rPr>
          <w:rFonts w:ascii="Times New Roman" w:hAnsi="Times New Roman"/>
          <w:sz w:val="28"/>
          <w:szCs w:val="28"/>
        </w:rPr>
      </w:pPr>
      <w:r w:rsidRPr="000E1AF1">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3676D5" w:rsidRPr="000E1AF1" w:rsidP="003676D5" w14:paraId="7989DEE5"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4" w:name="_Hlk69643409"/>
      <w:r w:rsidRPr="000E1AF1">
        <w:rPr>
          <w:rFonts w:ascii="Times New Roman" w:hAnsi="Times New Roman"/>
          <w:sz w:val="28"/>
          <w:szCs w:val="28"/>
        </w:rPr>
        <w:t xml:space="preserve">законодавством </w:t>
      </w:r>
      <w:bookmarkEnd w:id="4"/>
      <w:r w:rsidRPr="000E1AF1">
        <w:rPr>
          <w:rFonts w:ascii="Times New Roman" w:hAnsi="Times New Roman"/>
          <w:sz w:val="28"/>
          <w:szCs w:val="28"/>
        </w:rPr>
        <w:t>повноважень;</w:t>
      </w:r>
    </w:p>
    <w:p w:rsidR="003676D5" w:rsidRPr="000E1AF1" w:rsidP="003676D5" w14:paraId="3938FF30" w14:textId="77777777">
      <w:pPr>
        <w:pStyle w:val="a2"/>
        <w:spacing w:before="0"/>
        <w:jc w:val="both"/>
        <w:rPr>
          <w:rFonts w:ascii="Times New Roman" w:hAnsi="Times New Roman"/>
          <w:sz w:val="28"/>
          <w:szCs w:val="28"/>
        </w:rPr>
      </w:pPr>
      <w:r w:rsidRPr="008E5B0C">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3676D5" w:rsidRPr="000E1AF1" w:rsidP="003676D5" w14:paraId="5AA2A1FD" w14:textId="77777777">
      <w:pPr>
        <w:pStyle w:val="a2"/>
        <w:spacing w:before="0"/>
        <w:jc w:val="both"/>
        <w:rPr>
          <w:rFonts w:ascii="Times New Roman" w:hAnsi="Times New Roman"/>
          <w:sz w:val="28"/>
          <w:szCs w:val="28"/>
        </w:rPr>
      </w:pPr>
      <w:r w:rsidRPr="000E1AF1">
        <w:rPr>
          <w:rFonts w:ascii="Times New Roman" w:hAnsi="Times New Roman"/>
          <w:sz w:val="28"/>
          <w:szCs w:val="28"/>
        </w:rPr>
        <w:t>4) ініціювати перегляд умов цього договору, його доповнення, внесення змін чи розірвання;</w:t>
      </w:r>
    </w:p>
    <w:p w:rsidR="003676D5" w:rsidRPr="000E1AF1" w:rsidP="003676D5" w14:paraId="2C2D40AD" w14:textId="77777777">
      <w:pPr>
        <w:pStyle w:val="a2"/>
        <w:spacing w:before="0"/>
        <w:jc w:val="both"/>
        <w:rPr>
          <w:rFonts w:ascii="Times New Roman" w:hAnsi="Times New Roman"/>
          <w:sz w:val="28"/>
          <w:szCs w:val="28"/>
        </w:rPr>
      </w:pPr>
      <w:r w:rsidRPr="000E1AF1">
        <w:rPr>
          <w:rFonts w:ascii="Times New Roman" w:hAnsi="Times New Roman"/>
          <w:sz w:val="28"/>
          <w:szCs w:val="28"/>
        </w:rPr>
        <w:t>5) бути наділеним іншими правами, визначеними законодавством.</w:t>
      </w:r>
    </w:p>
    <w:p w:rsidR="003676D5" w:rsidP="003676D5" w14:paraId="5F16F78D" w14:textId="77777777">
      <w:pPr>
        <w:pStyle w:val="a2"/>
        <w:spacing w:before="0"/>
        <w:ind w:firstLine="0"/>
        <w:jc w:val="center"/>
        <w:rPr>
          <w:rFonts w:ascii="Times New Roman" w:hAnsi="Times New Roman"/>
          <w:sz w:val="28"/>
          <w:szCs w:val="28"/>
        </w:rPr>
      </w:pPr>
    </w:p>
    <w:p w:rsidR="003676D5" w:rsidRPr="000E1AF1" w:rsidP="003676D5" w14:paraId="0F23B9BD" w14:textId="77777777">
      <w:pPr>
        <w:pStyle w:val="a2"/>
        <w:spacing w:before="0"/>
        <w:ind w:firstLine="0"/>
        <w:jc w:val="center"/>
        <w:rPr>
          <w:rFonts w:ascii="Times New Roman" w:hAnsi="Times New Roman"/>
          <w:sz w:val="28"/>
          <w:szCs w:val="28"/>
        </w:rPr>
      </w:pPr>
      <w:r w:rsidRPr="000E1AF1">
        <w:rPr>
          <w:rFonts w:ascii="Times New Roman" w:hAnsi="Times New Roman"/>
          <w:sz w:val="28"/>
          <w:szCs w:val="28"/>
        </w:rPr>
        <w:t>Обов’язки та права патронатного вихователя</w:t>
      </w:r>
    </w:p>
    <w:p w:rsidR="003676D5" w:rsidRPr="000E1AF1" w:rsidP="003676D5" w14:paraId="68992F25"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w:t>
      </w:r>
      <w:r>
        <w:rPr>
          <w:rFonts w:ascii="Times New Roman" w:hAnsi="Times New Roman"/>
          <w:sz w:val="28"/>
          <w:szCs w:val="28"/>
        </w:rPr>
        <w:t>П</w:t>
      </w:r>
      <w:r w:rsidRPr="000E1AF1">
        <w:rPr>
          <w:rFonts w:ascii="Times New Roman" w:hAnsi="Times New Roman"/>
          <w:sz w:val="28"/>
          <w:szCs w:val="28"/>
        </w:rPr>
        <w:t>останов</w:t>
      </w:r>
      <w:r>
        <w:rPr>
          <w:rFonts w:ascii="Times New Roman" w:hAnsi="Times New Roman"/>
          <w:sz w:val="28"/>
          <w:szCs w:val="28"/>
        </w:rPr>
        <w:t>ою.</w:t>
      </w:r>
    </w:p>
    <w:p w:rsidR="003676D5" w:rsidRPr="000E1AF1" w:rsidP="003676D5" w14:paraId="57B29414" w14:textId="77777777">
      <w:pPr>
        <w:pStyle w:val="a2"/>
        <w:spacing w:before="0"/>
        <w:jc w:val="both"/>
        <w:rPr>
          <w:rFonts w:ascii="Times New Roman" w:hAnsi="Times New Roman"/>
          <w:sz w:val="28"/>
          <w:szCs w:val="28"/>
        </w:rPr>
      </w:pPr>
      <w:r w:rsidRPr="000E1AF1">
        <w:rPr>
          <w:rFonts w:ascii="Times New Roman" w:hAnsi="Times New Roman"/>
          <w:sz w:val="28"/>
          <w:szCs w:val="28"/>
        </w:rPr>
        <w:t>5. Патронатний вихователь зобов’язується:</w:t>
      </w:r>
    </w:p>
    <w:p w:rsidR="003676D5" w:rsidRPr="000E1AF1" w:rsidP="003676D5" w14:paraId="78E7A3D8" w14:textId="77777777">
      <w:pPr>
        <w:pStyle w:val="a2"/>
        <w:spacing w:before="0"/>
        <w:jc w:val="both"/>
        <w:rPr>
          <w:rFonts w:ascii="Times New Roman" w:hAnsi="Times New Roman"/>
          <w:sz w:val="28"/>
          <w:szCs w:val="28"/>
        </w:rPr>
      </w:pPr>
      <w:r w:rsidRPr="000E1AF1">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3676D5" w:rsidRPr="000E1AF1" w:rsidP="003676D5" w14:paraId="69859AD7" w14:textId="77777777">
      <w:pPr>
        <w:pStyle w:val="a2"/>
        <w:spacing w:before="0"/>
        <w:jc w:val="both"/>
        <w:rPr>
          <w:rFonts w:ascii="Times New Roman" w:hAnsi="Times New Roman"/>
          <w:sz w:val="28"/>
          <w:szCs w:val="28"/>
        </w:rPr>
      </w:pPr>
      <w:r w:rsidRPr="008E5B0C">
        <w:rPr>
          <w:rFonts w:ascii="Times New Roman" w:hAnsi="Times New Roman"/>
          <w:sz w:val="28"/>
          <w:szCs w:val="28"/>
        </w:rPr>
        <w:t>2) брати участь у підготовці проектів договорів про патронат над дитиною;</w:t>
      </w:r>
    </w:p>
    <w:p w:rsidR="003676D5" w:rsidRPr="000E1AF1" w:rsidP="003676D5" w14:paraId="4592103C" w14:textId="77777777">
      <w:pPr>
        <w:pStyle w:val="a2"/>
        <w:spacing w:before="0"/>
        <w:jc w:val="both"/>
        <w:rPr>
          <w:rFonts w:ascii="Times New Roman" w:hAnsi="Times New Roman"/>
          <w:sz w:val="28"/>
          <w:szCs w:val="28"/>
        </w:rPr>
      </w:pPr>
      <w:r w:rsidRPr="000E1AF1">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3676D5" w:rsidRPr="000E1AF1" w:rsidP="003676D5" w14:paraId="0F859761" w14:textId="77777777">
      <w:pPr>
        <w:pStyle w:val="a2"/>
        <w:spacing w:before="0"/>
        <w:jc w:val="both"/>
        <w:rPr>
          <w:rFonts w:ascii="Times New Roman" w:hAnsi="Times New Roman"/>
          <w:sz w:val="28"/>
          <w:szCs w:val="28"/>
        </w:rPr>
      </w:pPr>
      <w:r w:rsidRPr="000E1AF1">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3676D5" w:rsidRPr="000E1AF1" w:rsidP="003676D5" w14:paraId="130D25F4" w14:textId="77777777">
      <w:pPr>
        <w:pStyle w:val="a2"/>
        <w:spacing w:before="0"/>
        <w:jc w:val="both"/>
        <w:rPr>
          <w:rFonts w:ascii="Times New Roman" w:hAnsi="Times New Roman"/>
          <w:sz w:val="28"/>
          <w:szCs w:val="28"/>
        </w:rPr>
      </w:pPr>
      <w:r w:rsidRPr="000E1AF1">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3676D5" w:rsidRPr="000E1AF1" w:rsidP="003676D5" w14:paraId="7A75C094" w14:textId="77777777">
      <w:pPr>
        <w:pStyle w:val="a2"/>
        <w:spacing w:before="0"/>
        <w:jc w:val="both"/>
        <w:rPr>
          <w:rFonts w:ascii="Times New Roman" w:hAnsi="Times New Roman"/>
          <w:sz w:val="28"/>
          <w:szCs w:val="28"/>
        </w:rPr>
      </w:pPr>
      <w:r w:rsidRPr="000E1AF1">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3676D5" w:rsidRPr="000E1AF1" w:rsidP="003676D5" w14:paraId="1269DDC9"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w:t>
      </w:r>
      <w:r w:rsidRPr="000E1AF1">
        <w:rPr>
          <w:rFonts w:ascii="Times New Roman" w:hAnsi="Times New Roman"/>
          <w:sz w:val="28"/>
          <w:szCs w:val="28"/>
        </w:rPr>
        <w:t>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rsidR="003676D5" w:rsidRPr="00D30D7C" w:rsidP="003676D5" w14:paraId="026E30C7" w14:textId="77777777">
      <w:pPr>
        <w:pStyle w:val="a2"/>
        <w:spacing w:before="0"/>
        <w:jc w:val="both"/>
        <w:rPr>
          <w:rFonts w:ascii="Times New Roman" w:hAnsi="Times New Roman"/>
          <w:sz w:val="28"/>
          <w:szCs w:val="28"/>
        </w:rPr>
      </w:pPr>
      <w:r w:rsidRPr="00D30D7C">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rsidR="003676D5" w:rsidRPr="00D30D7C" w:rsidP="003676D5" w14:paraId="58520414" w14:textId="77777777">
      <w:pPr>
        <w:pStyle w:val="a2"/>
        <w:spacing w:before="0"/>
        <w:jc w:val="both"/>
        <w:rPr>
          <w:rFonts w:ascii="Times New Roman" w:hAnsi="Times New Roman"/>
          <w:sz w:val="28"/>
          <w:szCs w:val="28"/>
        </w:rPr>
      </w:pPr>
      <w:r w:rsidRPr="00D30D7C">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3676D5" w:rsidRPr="00D30D7C" w:rsidP="003676D5" w14:paraId="5D735F8A"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w:t>
      </w:r>
    </w:p>
    <w:p w:rsidR="003676D5" w:rsidRPr="00D30D7C" w:rsidP="003676D5" w14:paraId="2E250DAC" w14:textId="77777777">
      <w:pPr>
        <w:pStyle w:val="a2"/>
        <w:spacing w:before="0"/>
        <w:jc w:val="both"/>
        <w:rPr>
          <w:rFonts w:ascii="Times New Roman" w:hAnsi="Times New Roman"/>
          <w:sz w:val="28"/>
          <w:szCs w:val="28"/>
        </w:rPr>
      </w:pPr>
      <w:r w:rsidRPr="00D30D7C">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3676D5" w:rsidRPr="00D30D7C" w:rsidP="003676D5" w14:paraId="5E8A3F79"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12) співпрацювати з працівниками </w:t>
      </w:r>
      <w:r>
        <w:rPr>
          <w:rFonts w:ascii="Times New Roman" w:hAnsi="Times New Roman"/>
          <w:sz w:val="28"/>
          <w:szCs w:val="28"/>
        </w:rPr>
        <w:t>С</w:t>
      </w:r>
      <w:r w:rsidRPr="00D30D7C">
        <w:rPr>
          <w:rFonts w:ascii="Times New Roman" w:hAnsi="Times New Roman"/>
          <w:sz w:val="28"/>
          <w:szCs w:val="28"/>
        </w:rPr>
        <w:t xml:space="preserve">лужби, </w:t>
      </w:r>
      <w:r>
        <w:rPr>
          <w:rFonts w:ascii="Times New Roman" w:hAnsi="Times New Roman"/>
          <w:sz w:val="28"/>
          <w:szCs w:val="28"/>
        </w:rPr>
        <w:t>Ц</w:t>
      </w:r>
      <w:r w:rsidRPr="00D30D7C">
        <w:rPr>
          <w:rFonts w:ascii="Times New Roman" w:hAnsi="Times New Roman"/>
          <w:sz w:val="28"/>
          <w:szCs w:val="28"/>
        </w:rPr>
        <w:t>ентру соціальних служ</w:t>
      </w:r>
      <w:r>
        <w:rPr>
          <w:rFonts w:ascii="Times New Roman" w:hAnsi="Times New Roman"/>
          <w:sz w:val="28"/>
          <w:szCs w:val="28"/>
        </w:rPr>
        <w:t>б Броварської міської ради Броварського району Київської області</w:t>
      </w:r>
      <w:r w:rsidRPr="00D30D7C">
        <w:rPr>
          <w:rFonts w:ascii="Times New Roman" w:hAnsi="Times New Roman"/>
          <w:sz w:val="28"/>
          <w:szCs w:val="28"/>
        </w:rPr>
        <w:t xml:space="preserve">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3676D5" w:rsidRPr="00D30D7C" w:rsidP="003676D5" w14:paraId="78B1E370" w14:textId="77777777">
      <w:pPr>
        <w:pStyle w:val="a2"/>
        <w:spacing w:before="0"/>
        <w:jc w:val="both"/>
        <w:rPr>
          <w:rFonts w:ascii="Times New Roman" w:hAnsi="Times New Roman"/>
          <w:sz w:val="28"/>
          <w:szCs w:val="28"/>
        </w:rPr>
      </w:pPr>
      <w:r w:rsidRPr="00D30D7C">
        <w:rPr>
          <w:rFonts w:ascii="Times New Roman" w:hAnsi="Times New Roman"/>
          <w:sz w:val="28"/>
          <w:szCs w:val="28"/>
        </w:rPr>
        <w:t>13) належним чином здійснювати свої обов’язки, передбачені договором про патронат над дитиною;</w:t>
      </w:r>
    </w:p>
    <w:p w:rsidR="003676D5" w:rsidRPr="00D30D7C" w:rsidP="003676D5" w14:paraId="5B6F41C3" w14:textId="77777777">
      <w:pPr>
        <w:pStyle w:val="a2"/>
        <w:spacing w:before="0"/>
        <w:jc w:val="both"/>
        <w:rPr>
          <w:rFonts w:ascii="Times New Roman" w:hAnsi="Times New Roman"/>
          <w:sz w:val="28"/>
          <w:szCs w:val="28"/>
        </w:rPr>
      </w:pPr>
      <w:r w:rsidRPr="00D30D7C">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3676D5" w:rsidRPr="00D30D7C" w:rsidP="003676D5" w14:paraId="563ABC44" w14:textId="77777777">
      <w:pPr>
        <w:pStyle w:val="a2"/>
        <w:spacing w:before="0"/>
        <w:jc w:val="both"/>
        <w:rPr>
          <w:rFonts w:ascii="Times New Roman" w:hAnsi="Times New Roman"/>
          <w:sz w:val="28"/>
          <w:szCs w:val="28"/>
        </w:rPr>
      </w:pPr>
      <w:r w:rsidRPr="00D30D7C">
        <w:rPr>
          <w:rFonts w:ascii="Times New Roman" w:hAnsi="Times New Roman"/>
          <w:sz w:val="28"/>
          <w:szCs w:val="28"/>
        </w:rPr>
        <w:t>одягом та взуттям (у разі відсутності), що відповідає віку, сезону та потребам кожної дитини;</w:t>
      </w:r>
    </w:p>
    <w:p w:rsidR="003676D5" w:rsidRPr="00D30D7C" w:rsidP="003676D5" w14:paraId="26556228" w14:textId="77777777">
      <w:pPr>
        <w:pStyle w:val="a2"/>
        <w:spacing w:before="0"/>
        <w:jc w:val="both"/>
        <w:rPr>
          <w:rFonts w:ascii="Times New Roman" w:hAnsi="Times New Roman"/>
          <w:sz w:val="28"/>
          <w:szCs w:val="28"/>
        </w:rPr>
      </w:pPr>
      <w:r w:rsidRPr="00D30D7C">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3676D5" w:rsidRPr="00D30D7C" w:rsidP="003676D5" w14:paraId="34A37020" w14:textId="77777777">
      <w:pPr>
        <w:pStyle w:val="a2"/>
        <w:spacing w:before="0"/>
        <w:jc w:val="both"/>
        <w:rPr>
          <w:rFonts w:ascii="Times New Roman" w:hAnsi="Times New Roman"/>
          <w:sz w:val="28"/>
          <w:szCs w:val="28"/>
        </w:rPr>
      </w:pPr>
      <w:r w:rsidRPr="00D30D7C">
        <w:rPr>
          <w:rFonts w:ascii="Times New Roman" w:hAnsi="Times New Roman"/>
          <w:sz w:val="28"/>
          <w:szCs w:val="28"/>
        </w:rPr>
        <w:t>профілактичними та оздоровчими заходами, спрямованими на покращення стану здоров’я дитини;</w:t>
      </w:r>
    </w:p>
    <w:p w:rsidR="003676D5" w:rsidRPr="00D30D7C" w:rsidP="003676D5" w14:paraId="7D113C0F" w14:textId="77777777">
      <w:pPr>
        <w:pStyle w:val="a2"/>
        <w:spacing w:before="0"/>
        <w:jc w:val="both"/>
        <w:rPr>
          <w:rFonts w:ascii="Times New Roman" w:hAnsi="Times New Roman"/>
          <w:sz w:val="28"/>
          <w:szCs w:val="28"/>
        </w:rPr>
      </w:pPr>
      <w:r w:rsidRPr="00D30D7C">
        <w:rPr>
          <w:rFonts w:ascii="Times New Roman" w:hAnsi="Times New Roman"/>
          <w:sz w:val="28"/>
          <w:szCs w:val="28"/>
          <w:shd w:val="clear" w:color="auto" w:fill="FFFFFF"/>
        </w:rPr>
        <w:t xml:space="preserve">змістовним дозвіллям та </w:t>
      </w:r>
      <w:r w:rsidRPr="00D30D7C">
        <w:rPr>
          <w:rFonts w:ascii="Times New Roman" w:hAnsi="Times New Roman"/>
          <w:sz w:val="28"/>
          <w:szCs w:val="28"/>
        </w:rPr>
        <w:t>відпочинком.</w:t>
      </w:r>
    </w:p>
    <w:p w:rsidR="003676D5" w:rsidRPr="00D30D7C" w:rsidP="003676D5" w14:paraId="193A13BF" w14:textId="77777777">
      <w:pPr>
        <w:pStyle w:val="a2"/>
        <w:spacing w:before="0"/>
        <w:jc w:val="both"/>
        <w:rPr>
          <w:rFonts w:ascii="Times New Roman" w:hAnsi="Times New Roman"/>
          <w:sz w:val="28"/>
          <w:szCs w:val="28"/>
        </w:rPr>
      </w:pPr>
      <w:r w:rsidRPr="00D30D7C">
        <w:rPr>
          <w:rFonts w:ascii="Times New Roman" w:hAnsi="Times New Roman"/>
          <w:sz w:val="28"/>
          <w:szCs w:val="28"/>
        </w:rPr>
        <w:t>А також на:</w:t>
      </w:r>
    </w:p>
    <w:p w:rsidR="003676D5" w:rsidRPr="00D30D7C" w:rsidP="003676D5" w14:paraId="64144972" w14:textId="77777777">
      <w:pPr>
        <w:pStyle w:val="a2"/>
        <w:spacing w:before="0"/>
        <w:jc w:val="both"/>
        <w:rPr>
          <w:rFonts w:ascii="Times New Roman" w:hAnsi="Times New Roman"/>
          <w:sz w:val="28"/>
          <w:szCs w:val="28"/>
        </w:rPr>
      </w:pPr>
      <w:r w:rsidRPr="00D30D7C">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3676D5" w:rsidRPr="00D30D7C" w:rsidP="003676D5" w14:paraId="79528A0E" w14:textId="77777777">
      <w:pPr>
        <w:pStyle w:val="a2"/>
        <w:spacing w:before="0"/>
        <w:jc w:val="both"/>
        <w:rPr>
          <w:rFonts w:ascii="Times New Roman" w:hAnsi="Times New Roman"/>
          <w:sz w:val="28"/>
          <w:szCs w:val="28"/>
        </w:rPr>
      </w:pPr>
      <w:r w:rsidRPr="00D30D7C">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3676D5" w:rsidRPr="00D30D7C" w:rsidP="003676D5" w14:paraId="6E872DA6" w14:textId="77777777">
      <w:pPr>
        <w:pStyle w:val="a2"/>
        <w:spacing w:before="0"/>
        <w:jc w:val="both"/>
        <w:rPr>
          <w:rFonts w:ascii="Times New Roman" w:hAnsi="Times New Roman"/>
          <w:sz w:val="28"/>
          <w:szCs w:val="28"/>
        </w:rPr>
      </w:pPr>
      <w:r w:rsidRPr="00D30D7C">
        <w:rPr>
          <w:rFonts w:ascii="Times New Roman" w:hAnsi="Times New Roman"/>
          <w:sz w:val="28"/>
          <w:szCs w:val="28"/>
        </w:rPr>
        <w:t>дооблаштування</w:t>
      </w:r>
      <w:r w:rsidRPr="00D30D7C">
        <w:rPr>
          <w:rFonts w:ascii="Times New Roman" w:hAnsi="Times New Roman"/>
          <w:sz w:val="28"/>
          <w:szCs w:val="28"/>
        </w:rPr>
        <w:t xml:space="preserve"> помешкання відповідно до потреб дитини, влаштованої до сім’ї патронатного вихователя;</w:t>
      </w:r>
    </w:p>
    <w:p w:rsidR="003676D5" w:rsidRPr="00D30D7C" w:rsidP="003676D5" w14:paraId="52EF2F2B" w14:textId="77777777">
      <w:pPr>
        <w:pStyle w:val="a2"/>
        <w:spacing w:before="0"/>
        <w:jc w:val="both"/>
        <w:rPr>
          <w:rFonts w:ascii="Times New Roman" w:hAnsi="Times New Roman"/>
          <w:sz w:val="28"/>
          <w:szCs w:val="28"/>
          <w:lang w:val="ru-RU"/>
        </w:rPr>
      </w:pPr>
      <w:r w:rsidRPr="00D30D7C">
        <w:rPr>
          <w:rFonts w:ascii="Times New Roman" w:hAnsi="Times New Roman"/>
          <w:sz w:val="28"/>
          <w:szCs w:val="28"/>
        </w:rPr>
        <w:t xml:space="preserve">компенсації витрат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w:t>
      </w:r>
    </w:p>
    <w:p w:rsidR="003676D5" w:rsidRPr="00D30D7C" w:rsidP="003676D5" w14:paraId="3CF153D2"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покриття витрат на організацію зустрічей, проїзду, забезпечення телефонного чи онлайн-спілкування дитини, влаштованої до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w:t>
      </w:r>
      <w:r w:rsidRPr="00D30D7C">
        <w:rPr>
          <w:rFonts w:ascii="Times New Roman" w:hAnsi="Times New Roman"/>
          <w:sz w:val="28"/>
          <w:szCs w:val="28"/>
        </w:rPr>
        <w:t>усиновлювачами</w:t>
      </w:r>
      <w:r w:rsidRPr="00D30D7C">
        <w:rPr>
          <w:rFonts w:ascii="Times New Roman" w:hAnsi="Times New Roman"/>
          <w:sz w:val="28"/>
          <w:szCs w:val="28"/>
        </w:rPr>
        <w:t>, прийомними батьками та батьками-вихователями дитячого будинку сімейного типу;</w:t>
      </w:r>
    </w:p>
    <w:p w:rsidR="003676D5" w:rsidRPr="00D30D7C" w:rsidP="003676D5" w14:paraId="112978E8"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забезпечення санітарно-гігієнічними </w:t>
      </w:r>
      <w:r w:rsidRPr="00D30D7C">
        <w:rPr>
          <w:rFonts w:ascii="Times New Roman" w:hAnsi="Times New Roman"/>
          <w:sz w:val="28"/>
          <w:szCs w:val="28"/>
          <w:shd w:val="clear" w:color="auto" w:fill="FFFFFF"/>
        </w:rPr>
        <w:t xml:space="preserve">засобами для догляду за дитиною, </w:t>
      </w:r>
      <w:r w:rsidRPr="00D30D7C">
        <w:rPr>
          <w:rFonts w:ascii="Times New Roman" w:hAnsi="Times New Roman"/>
          <w:sz w:val="28"/>
          <w:szCs w:val="28"/>
        </w:rPr>
        <w:t>влаштованою до сім’ї патронатного вихователя;</w:t>
      </w:r>
    </w:p>
    <w:p w:rsidR="003676D5" w:rsidRPr="00D30D7C" w:rsidP="003676D5" w14:paraId="7F10190B" w14:textId="77777777">
      <w:pPr>
        <w:pStyle w:val="a2"/>
        <w:spacing w:before="0"/>
        <w:jc w:val="both"/>
        <w:rPr>
          <w:rFonts w:ascii="Times New Roman" w:hAnsi="Times New Roman"/>
          <w:sz w:val="28"/>
          <w:szCs w:val="28"/>
        </w:rPr>
      </w:pPr>
      <w:r w:rsidRPr="00D30D7C">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3676D5" w:rsidRPr="00D30D7C" w:rsidP="003676D5" w14:paraId="279DC71D" w14:textId="77777777">
      <w:pPr>
        <w:pStyle w:val="a2"/>
        <w:spacing w:before="0"/>
        <w:jc w:val="both"/>
        <w:rPr>
          <w:rFonts w:ascii="Times New Roman" w:hAnsi="Times New Roman"/>
          <w:sz w:val="28"/>
          <w:szCs w:val="28"/>
        </w:rPr>
      </w:pPr>
      <w:r w:rsidRPr="00D30D7C">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3676D5" w:rsidRPr="00D30D7C" w:rsidP="003676D5" w14:paraId="6AEC70C9" w14:textId="77777777">
      <w:pPr>
        <w:pStyle w:val="a2"/>
        <w:spacing w:before="0"/>
        <w:jc w:val="both"/>
        <w:rPr>
          <w:rFonts w:ascii="Times New Roman" w:hAnsi="Times New Roman"/>
          <w:sz w:val="28"/>
          <w:szCs w:val="28"/>
        </w:rPr>
      </w:pPr>
      <w:r w:rsidRPr="00D30D7C">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3676D5" w:rsidRPr="00D30D7C" w:rsidP="003676D5" w14:paraId="0BAFB347" w14:textId="77777777">
      <w:pPr>
        <w:pStyle w:val="a2"/>
        <w:spacing w:before="0"/>
        <w:jc w:val="both"/>
        <w:rPr>
          <w:rFonts w:ascii="Times New Roman" w:hAnsi="Times New Roman"/>
          <w:sz w:val="28"/>
          <w:szCs w:val="28"/>
        </w:rPr>
      </w:pPr>
      <w:r w:rsidRPr="00D30D7C">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3676D5" w:rsidRPr="00D30D7C" w:rsidP="003676D5" w14:paraId="6E7D5FC4"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19) невідкладно повідомляти </w:t>
      </w:r>
      <w:r>
        <w:rPr>
          <w:rFonts w:ascii="Times New Roman" w:hAnsi="Times New Roman"/>
          <w:sz w:val="28"/>
          <w:szCs w:val="28"/>
        </w:rPr>
        <w:t>С</w:t>
      </w:r>
      <w:r w:rsidRPr="00D30D7C">
        <w:rPr>
          <w:rFonts w:ascii="Times New Roman" w:hAnsi="Times New Roman"/>
          <w:sz w:val="28"/>
          <w:szCs w:val="28"/>
        </w:rPr>
        <w:t>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3676D5" w:rsidRPr="00D30D7C" w:rsidP="003676D5" w14:paraId="5ACFCC27"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20) негайно інформувати </w:t>
      </w:r>
      <w:r>
        <w:rPr>
          <w:rFonts w:ascii="Times New Roman" w:hAnsi="Times New Roman"/>
          <w:sz w:val="28"/>
          <w:szCs w:val="28"/>
        </w:rPr>
        <w:t>С</w:t>
      </w:r>
      <w:r w:rsidRPr="00D30D7C">
        <w:rPr>
          <w:rFonts w:ascii="Times New Roman" w:hAnsi="Times New Roman"/>
          <w:sz w:val="28"/>
          <w:szCs w:val="28"/>
        </w:rPr>
        <w:t xml:space="preserve">лужбу про зміни в сімейній ситуації, які можуть негативно вплинути на якість догляду та виховання дітей, влаштованих до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rsidR="003676D5" w:rsidRPr="00D30D7C" w:rsidP="003676D5" w14:paraId="70D7C803" w14:textId="77777777">
      <w:pPr>
        <w:pStyle w:val="a2"/>
        <w:spacing w:before="0"/>
        <w:jc w:val="both"/>
        <w:rPr>
          <w:rFonts w:ascii="Times New Roman" w:hAnsi="Times New Roman"/>
          <w:sz w:val="28"/>
          <w:szCs w:val="28"/>
        </w:rPr>
      </w:pPr>
      <w:r w:rsidRPr="00D30D7C">
        <w:rPr>
          <w:rFonts w:ascii="Times New Roman" w:hAnsi="Times New Roman"/>
          <w:sz w:val="28"/>
          <w:szCs w:val="28"/>
          <w:lang w:val="ru-RU"/>
        </w:rPr>
        <w:t xml:space="preserve">21) </w:t>
      </w:r>
      <w:r w:rsidRPr="00D30D7C">
        <w:rPr>
          <w:rFonts w:ascii="Times New Roman" w:hAnsi="Times New Roman"/>
          <w:sz w:val="28"/>
          <w:szCs w:val="28"/>
        </w:rPr>
        <w:t>узгоджувати</w:t>
      </w:r>
      <w:r w:rsidRPr="00D30D7C">
        <w:rPr>
          <w:rFonts w:ascii="Times New Roman" w:hAnsi="Times New Roman"/>
          <w:sz w:val="28"/>
          <w:szCs w:val="28"/>
          <w:lang w:val="ru-RU"/>
        </w:rPr>
        <w:t xml:space="preserve"> </w:t>
      </w:r>
      <w:r w:rsidRPr="00D30D7C">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w:t>
      </w:r>
      <w:r>
        <w:rPr>
          <w:rFonts w:ascii="Times New Roman" w:hAnsi="Times New Roman"/>
          <w:sz w:val="28"/>
          <w:szCs w:val="28"/>
        </w:rPr>
        <w:t>С</w:t>
      </w:r>
      <w:r w:rsidRPr="00D30D7C">
        <w:rPr>
          <w:rFonts w:ascii="Times New Roman" w:hAnsi="Times New Roman"/>
          <w:sz w:val="28"/>
          <w:szCs w:val="28"/>
        </w:rPr>
        <w:t xml:space="preserve">лужби письмового повідомлення про завершення строку перебування дитини у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w:t>
      </w:r>
    </w:p>
    <w:p w:rsidR="003676D5" w:rsidRPr="00D30D7C" w:rsidP="003676D5" w14:paraId="2120FEBF" w14:textId="77777777">
      <w:pPr>
        <w:pStyle w:val="a2"/>
        <w:spacing w:before="0"/>
        <w:jc w:val="both"/>
        <w:rPr>
          <w:rFonts w:ascii="Times New Roman" w:hAnsi="Times New Roman"/>
          <w:sz w:val="28"/>
          <w:szCs w:val="28"/>
        </w:rPr>
      </w:pPr>
      <w:r w:rsidRPr="00D30D7C">
        <w:rPr>
          <w:rFonts w:ascii="Times New Roman" w:hAnsi="Times New Roman"/>
          <w:sz w:val="28"/>
          <w:szCs w:val="28"/>
        </w:rPr>
        <w:t>2</w:t>
      </w:r>
      <w:r w:rsidRPr="00D30D7C">
        <w:rPr>
          <w:rFonts w:ascii="Times New Roman" w:hAnsi="Times New Roman"/>
          <w:sz w:val="28"/>
          <w:szCs w:val="28"/>
          <w:lang w:val="ru-RU"/>
        </w:rPr>
        <w:t>2</w:t>
      </w:r>
      <w:r w:rsidRPr="00D30D7C">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r w:rsidRPr="00D30D7C">
        <w:rPr>
          <w:rFonts w:ascii="Times New Roman" w:hAnsi="Times New Roman"/>
          <w:sz w:val="28"/>
          <w:szCs w:val="28"/>
        </w:rPr>
        <w:t>сімʼї</w:t>
      </w:r>
      <w:r w:rsidRPr="00D30D7C">
        <w:rPr>
          <w:rFonts w:ascii="Times New Roman" w:hAnsi="Times New Roman"/>
          <w:sz w:val="28"/>
          <w:szCs w:val="28"/>
        </w:rPr>
        <w:t xml:space="preserve"> </w:t>
      </w:r>
      <w:r w:rsidRPr="00D30D7C">
        <w:rPr>
          <w:rFonts w:ascii="Times New Roman" w:hAnsi="Times New Roman"/>
          <w:sz w:val="28"/>
          <w:szCs w:val="28"/>
        </w:rPr>
        <w:t>патронатного вихователя та грошового забезпечення за надання послуги патронату над дитиною.</w:t>
      </w:r>
    </w:p>
    <w:p w:rsidR="003676D5" w:rsidRPr="00D30D7C" w:rsidP="003676D5" w14:paraId="09D9AF58" w14:textId="77777777">
      <w:pPr>
        <w:pStyle w:val="a2"/>
        <w:spacing w:before="0"/>
        <w:jc w:val="both"/>
        <w:rPr>
          <w:rFonts w:ascii="Times New Roman" w:hAnsi="Times New Roman"/>
          <w:sz w:val="28"/>
          <w:szCs w:val="28"/>
        </w:rPr>
      </w:pPr>
      <w:r w:rsidRPr="00D30D7C">
        <w:rPr>
          <w:rFonts w:ascii="Times New Roman" w:hAnsi="Times New Roman"/>
          <w:sz w:val="28"/>
          <w:szCs w:val="28"/>
        </w:rPr>
        <w:t>6. Патронатний вихователь має право:</w:t>
      </w:r>
    </w:p>
    <w:p w:rsidR="003676D5" w:rsidRPr="00D30D7C" w:rsidP="003676D5" w14:paraId="7F288128"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1) звернутися до органу опіки та піклування з питанням необхідності </w:t>
      </w:r>
      <w:r w:rsidRPr="00D30D7C">
        <w:rPr>
          <w:rFonts w:ascii="Times New Roman" w:hAnsi="Times New Roman"/>
          <w:sz w:val="28"/>
          <w:szCs w:val="28"/>
        </w:rPr>
        <w:t>дооблаштування</w:t>
      </w:r>
      <w:r w:rsidRPr="00D30D7C">
        <w:rPr>
          <w:rFonts w:ascii="Times New Roman" w:hAnsi="Times New Roman"/>
          <w:sz w:val="28"/>
          <w:szCs w:val="28"/>
        </w:rPr>
        <w:t xml:space="preserve"> помешкання за місцем проживання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3676D5" w:rsidRPr="00D30D7C" w:rsidP="003676D5" w14:paraId="4FEFD297"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в помешканні за місцем проживання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w:t>
      </w:r>
    </w:p>
    <w:p w:rsidR="003676D5" w:rsidRPr="00D30D7C" w:rsidP="003676D5" w14:paraId="3E6EDCD2"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3) доручати добровільному помічнику виконувати окремі заходи щодо догляду за дитиною, влаштованою до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та визначати спосіб та умови їх здійснення;</w:t>
      </w:r>
    </w:p>
    <w:p w:rsidR="003676D5" w:rsidRPr="00D30D7C" w:rsidP="003676D5" w14:paraId="3E1A48B2" w14:textId="77777777">
      <w:pPr>
        <w:pStyle w:val="a2"/>
        <w:spacing w:before="0"/>
        <w:jc w:val="both"/>
        <w:rPr>
          <w:rFonts w:ascii="Times New Roman" w:hAnsi="Times New Roman"/>
          <w:sz w:val="28"/>
          <w:szCs w:val="28"/>
        </w:rPr>
      </w:pPr>
      <w:r w:rsidRPr="00D30D7C">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3676D5" w:rsidRPr="00D30D7C" w:rsidP="003676D5" w14:paraId="1163976E" w14:textId="77777777">
      <w:pPr>
        <w:pStyle w:val="a2"/>
        <w:spacing w:before="0"/>
        <w:jc w:val="both"/>
        <w:rPr>
          <w:rFonts w:ascii="Times New Roman" w:hAnsi="Times New Roman"/>
          <w:sz w:val="28"/>
          <w:szCs w:val="28"/>
        </w:rPr>
      </w:pPr>
      <w:r w:rsidRPr="00D30D7C">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3676D5" w:rsidRPr="00D30D7C" w:rsidP="003676D5" w14:paraId="34B5045E"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6) отримувати </w:t>
      </w:r>
      <w:r w:rsidRPr="00D30D7C">
        <w:rPr>
          <w:rFonts w:ascii="Times New Roman" w:hAnsi="Times New Roman"/>
          <w:sz w:val="28"/>
          <w:szCs w:val="28"/>
        </w:rPr>
        <w:t>супервізійну</w:t>
      </w:r>
      <w:r w:rsidRPr="00D30D7C">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rsidR="003676D5" w:rsidRPr="00D30D7C" w:rsidP="003676D5" w14:paraId="1F7566D6"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w:t>
      </w:r>
    </w:p>
    <w:p w:rsidR="003676D5" w:rsidRPr="00D30D7C" w:rsidP="003676D5" w14:paraId="75F6EDAA" w14:textId="77777777">
      <w:pPr>
        <w:pStyle w:val="a2"/>
        <w:spacing w:before="0"/>
        <w:jc w:val="both"/>
        <w:rPr>
          <w:rFonts w:ascii="Times New Roman" w:hAnsi="Times New Roman"/>
          <w:sz w:val="28"/>
          <w:szCs w:val="28"/>
        </w:rPr>
      </w:pPr>
      <w:r w:rsidRPr="00D30D7C">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3676D5" w:rsidRPr="00D30D7C" w:rsidP="003676D5" w14:paraId="1D088F5E"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9) отримувати з державного бюджету у порядку, визначеному </w:t>
      </w:r>
      <w:r>
        <w:rPr>
          <w:rFonts w:ascii="Times New Roman" w:hAnsi="Times New Roman"/>
          <w:sz w:val="28"/>
          <w:szCs w:val="28"/>
        </w:rPr>
        <w:t>П</w:t>
      </w:r>
      <w:r w:rsidRPr="00D30D7C">
        <w:rPr>
          <w:rFonts w:ascii="Times New Roman" w:hAnsi="Times New Roman"/>
          <w:sz w:val="28"/>
          <w:szCs w:val="28"/>
        </w:rPr>
        <w:t>остановою</w:t>
      </w:r>
      <w:r>
        <w:rPr>
          <w:rFonts w:ascii="Times New Roman" w:hAnsi="Times New Roman"/>
          <w:sz w:val="28"/>
          <w:szCs w:val="28"/>
        </w:rPr>
        <w:t>,</w:t>
      </w:r>
      <w:r w:rsidRPr="00D30D7C">
        <w:rPr>
          <w:rFonts w:ascii="Times New Roman" w:hAnsi="Times New Roman"/>
          <w:sz w:val="28"/>
          <w:szCs w:val="28"/>
        </w:rPr>
        <w:t xml:space="preserve"> через </w:t>
      </w:r>
      <w:r>
        <w:rPr>
          <w:rFonts w:ascii="Times New Roman" w:hAnsi="Times New Roman"/>
          <w:sz w:val="28"/>
          <w:szCs w:val="28"/>
        </w:rPr>
        <w:t xml:space="preserve">управління </w:t>
      </w:r>
      <w:r w:rsidRPr="00D30D7C">
        <w:rPr>
          <w:rFonts w:ascii="Times New Roman" w:hAnsi="Times New Roman"/>
          <w:sz w:val="28"/>
          <w:szCs w:val="28"/>
        </w:rPr>
        <w:t>соціального захисту населення</w:t>
      </w:r>
      <w:r>
        <w:rPr>
          <w:rFonts w:ascii="Times New Roman" w:hAnsi="Times New Roman"/>
          <w:sz w:val="28"/>
          <w:szCs w:val="28"/>
        </w:rPr>
        <w:t xml:space="preserve"> Броварської міської ради Броварського району Київської області</w:t>
      </w:r>
      <w:r w:rsidRPr="00D30D7C">
        <w:rPr>
          <w:rFonts w:ascii="Times New Roman" w:hAnsi="Times New Roman"/>
          <w:sz w:val="28"/>
          <w:szCs w:val="28"/>
        </w:rPr>
        <w:t>:</w:t>
      </w:r>
    </w:p>
    <w:p w:rsidR="003676D5" w:rsidRPr="00D30D7C" w:rsidP="003676D5" w14:paraId="6C70BF52" w14:textId="77777777">
      <w:pPr>
        <w:pStyle w:val="a2"/>
        <w:spacing w:before="0"/>
        <w:jc w:val="both"/>
        <w:rPr>
          <w:rFonts w:ascii="Times New Roman" w:hAnsi="Times New Roman"/>
          <w:sz w:val="28"/>
          <w:szCs w:val="28"/>
        </w:rPr>
      </w:pPr>
      <w:r w:rsidRPr="00D30D7C">
        <w:rPr>
          <w:rFonts w:ascii="Times New Roman" w:hAnsi="Times New Roman"/>
          <w:sz w:val="28"/>
          <w:szCs w:val="28"/>
        </w:rPr>
        <w:t>соціальну допомогу на утримання кожної дитини, влаштованої до сім’ї патронатного вихователя;</w:t>
      </w:r>
    </w:p>
    <w:p w:rsidR="003676D5" w:rsidRPr="00D30D7C" w:rsidP="003676D5" w14:paraId="3C689324"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оплату послуги патронату над дитиною в період перебування дитини у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(далі - грошове забезпечення);</w:t>
      </w:r>
    </w:p>
    <w:p w:rsidR="003676D5" w:rsidRPr="00D30D7C" w:rsidP="003676D5" w14:paraId="12E1AAB7"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w:t>
      </w:r>
      <w:r w:rsidRPr="00D30D7C">
        <w:rPr>
          <w:rFonts w:ascii="Times New Roman" w:hAnsi="Times New Roman"/>
          <w:sz w:val="28"/>
          <w:szCs w:val="28"/>
        </w:rPr>
        <w:t>деякі категорії застрахованих осіб, затвердженого постановою Кабінету Міністрів України від 2 березня 2011 р</w:t>
      </w:r>
      <w:r>
        <w:rPr>
          <w:rFonts w:ascii="Times New Roman" w:hAnsi="Times New Roman"/>
          <w:sz w:val="28"/>
          <w:szCs w:val="28"/>
        </w:rPr>
        <w:t>оку</w:t>
      </w:r>
      <w:r w:rsidRPr="00D30D7C">
        <w:rPr>
          <w:rFonts w:ascii="Times New Roman" w:hAnsi="Times New Roman"/>
          <w:sz w:val="28"/>
          <w:szCs w:val="28"/>
        </w:rPr>
        <w:t xml:space="preserve"> № 178;</w:t>
      </w:r>
    </w:p>
    <w:p w:rsidR="003676D5" w:rsidRPr="00D30D7C" w:rsidP="003676D5" w14:paraId="765EF1C3" w14:textId="77777777">
      <w:pPr>
        <w:pStyle w:val="a2"/>
        <w:spacing w:before="0"/>
        <w:jc w:val="both"/>
        <w:rPr>
          <w:rFonts w:ascii="Times New Roman" w:hAnsi="Times New Roman"/>
          <w:sz w:val="28"/>
          <w:szCs w:val="28"/>
        </w:rPr>
      </w:pPr>
      <w:r w:rsidRPr="00D30D7C">
        <w:rPr>
          <w:rFonts w:ascii="Times New Roman" w:hAnsi="Times New Roman"/>
          <w:sz w:val="28"/>
          <w:szCs w:val="28"/>
        </w:rPr>
        <w:t>грошове забезпечення за надання консультативної підтримки батькам/законним представникам, до яких повернулася дитина;</w:t>
      </w:r>
    </w:p>
    <w:p w:rsidR="003676D5" w:rsidRPr="00D30D7C" w:rsidP="003676D5" w14:paraId="336DCA64" w14:textId="77777777">
      <w:pPr>
        <w:pStyle w:val="a2"/>
        <w:spacing w:before="0"/>
        <w:jc w:val="both"/>
        <w:rPr>
          <w:rFonts w:ascii="Times New Roman" w:hAnsi="Times New Roman"/>
          <w:sz w:val="28"/>
          <w:szCs w:val="28"/>
        </w:rPr>
      </w:pPr>
      <w:r w:rsidRPr="00D30D7C">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3676D5" w:rsidRPr="00D30D7C" w:rsidP="003676D5" w14:paraId="15FA1E3F" w14:textId="77777777">
      <w:pPr>
        <w:pStyle w:val="a2"/>
        <w:spacing w:before="0"/>
        <w:jc w:val="both"/>
        <w:rPr>
          <w:rFonts w:ascii="Times New Roman" w:hAnsi="Times New Roman"/>
          <w:sz w:val="28"/>
          <w:szCs w:val="28"/>
        </w:rPr>
      </w:pPr>
      <w:r w:rsidRPr="00D30D7C">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3676D5" w:rsidRPr="00D30D7C" w:rsidP="003676D5" w14:paraId="3767080A" w14:textId="77777777">
      <w:pPr>
        <w:pStyle w:val="a2"/>
        <w:spacing w:before="0"/>
        <w:jc w:val="both"/>
        <w:rPr>
          <w:rFonts w:ascii="Times New Roman" w:hAnsi="Times New Roman"/>
          <w:sz w:val="28"/>
          <w:szCs w:val="28"/>
        </w:rPr>
      </w:pPr>
      <w:r w:rsidRPr="00D30D7C">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3676D5" w:rsidRPr="00D30D7C" w:rsidP="003676D5" w14:paraId="06AC4778" w14:textId="77777777">
      <w:pPr>
        <w:pStyle w:val="a2"/>
        <w:spacing w:before="0"/>
        <w:jc w:val="both"/>
        <w:rPr>
          <w:rFonts w:ascii="Times New Roman" w:hAnsi="Times New Roman"/>
          <w:sz w:val="28"/>
          <w:szCs w:val="28"/>
        </w:rPr>
      </w:pPr>
      <w:r w:rsidRPr="00D30D7C">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rsidR="003676D5" w:rsidRPr="007A5328" w:rsidP="003676D5" w14:paraId="1A3E8649" w14:textId="77777777">
      <w:pPr>
        <w:spacing w:after="0" w:line="240" w:lineRule="auto"/>
        <w:jc w:val="center"/>
        <w:rPr>
          <w:rFonts w:ascii="Times New Roman" w:hAnsi="Times New Roman" w:cs="Times New Roman"/>
          <w:sz w:val="28"/>
          <w:szCs w:val="28"/>
        </w:rPr>
      </w:pPr>
    </w:p>
    <w:p w:rsidR="003676D5" w:rsidRPr="00677DCE" w:rsidP="003676D5" w14:paraId="6BB26121" w14:textId="77777777">
      <w:pPr>
        <w:spacing w:after="0" w:line="240" w:lineRule="auto"/>
        <w:jc w:val="center"/>
        <w:rPr>
          <w:rFonts w:ascii="Times New Roman" w:hAnsi="Times New Roman" w:cs="Times New Roman"/>
          <w:sz w:val="28"/>
          <w:szCs w:val="28"/>
        </w:rPr>
      </w:pPr>
      <w:r w:rsidRPr="00D30D7C">
        <w:rPr>
          <w:rFonts w:ascii="Times New Roman" w:hAnsi="Times New Roman" w:cs="Times New Roman"/>
          <w:sz w:val="28"/>
          <w:szCs w:val="28"/>
          <w:lang w:val="ru-RU"/>
        </w:rPr>
        <w:t>Обов’язки</w:t>
      </w:r>
      <w:r w:rsidRPr="00D30D7C">
        <w:rPr>
          <w:rFonts w:ascii="Times New Roman" w:hAnsi="Times New Roman" w:cs="Times New Roman"/>
          <w:sz w:val="28"/>
          <w:szCs w:val="28"/>
          <w:lang w:val="ru-RU"/>
        </w:rPr>
        <w:t xml:space="preserve"> та права д</w:t>
      </w:r>
      <w:r w:rsidRPr="00D30D7C">
        <w:rPr>
          <w:rFonts w:ascii="Times New Roman" w:hAnsi="Times New Roman" w:cs="Times New Roman"/>
          <w:sz w:val="28"/>
          <w:szCs w:val="28"/>
        </w:rPr>
        <w:t>обровільн</w:t>
      </w:r>
      <w:r w:rsidRPr="00D30D7C">
        <w:rPr>
          <w:rFonts w:ascii="Times New Roman" w:hAnsi="Times New Roman" w:cs="Times New Roman"/>
          <w:sz w:val="28"/>
          <w:szCs w:val="28"/>
          <w:lang w:val="ru-RU"/>
        </w:rPr>
        <w:t>ого</w:t>
      </w:r>
      <w:r w:rsidRPr="00D30D7C">
        <w:rPr>
          <w:rFonts w:ascii="Times New Roman" w:hAnsi="Times New Roman" w:cs="Times New Roman"/>
          <w:sz w:val="28"/>
          <w:szCs w:val="28"/>
        </w:rPr>
        <w:t xml:space="preserve"> помічник</w:t>
      </w:r>
      <w:r w:rsidRPr="00D30D7C">
        <w:rPr>
          <w:rFonts w:ascii="Times New Roman" w:hAnsi="Times New Roman" w:cs="Times New Roman"/>
          <w:sz w:val="28"/>
          <w:szCs w:val="28"/>
          <w:lang w:val="ru-RU"/>
        </w:rPr>
        <w:t>а</w:t>
      </w:r>
      <w:r>
        <w:rPr>
          <w:rFonts w:ascii="Times New Roman" w:hAnsi="Times New Roman" w:cs="Times New Roman"/>
          <w:sz w:val="28"/>
          <w:szCs w:val="28"/>
          <w:lang w:val="ru-RU"/>
        </w:rPr>
        <w:t xml:space="preserve"> </w:t>
      </w:r>
      <w:r w:rsidRPr="00D30D7C">
        <w:rPr>
          <w:rFonts w:ascii="Times New Roman" w:hAnsi="Times New Roman" w:cs="Times New Roman"/>
          <w:sz w:val="28"/>
          <w:szCs w:val="28"/>
        </w:rPr>
        <w:t>патронатного вихователя</w:t>
      </w:r>
    </w:p>
    <w:p w:rsidR="003676D5" w:rsidRPr="00D30D7C" w:rsidP="003676D5" w14:paraId="35451B30"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7. Добровільний помічник патронатного вихователя зобов’язується:</w:t>
      </w:r>
    </w:p>
    <w:p w:rsidR="003676D5" w:rsidRPr="00D30D7C" w:rsidP="003676D5" w14:paraId="3730BF01"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rsidR="003676D5" w:rsidRPr="00D30D7C" w:rsidP="003676D5" w14:paraId="641C568A" w14:textId="77777777">
      <w:pPr>
        <w:pStyle w:val="a2"/>
        <w:spacing w:before="0"/>
        <w:jc w:val="both"/>
        <w:rPr>
          <w:rFonts w:ascii="Times New Roman" w:hAnsi="Times New Roman"/>
          <w:sz w:val="28"/>
          <w:szCs w:val="28"/>
        </w:rPr>
      </w:pPr>
      <w:r w:rsidRPr="00D30D7C">
        <w:rPr>
          <w:rFonts w:ascii="Times New Roman" w:hAnsi="Times New Roman"/>
          <w:sz w:val="28"/>
          <w:szCs w:val="28"/>
          <w:lang w:eastAsia="uk-UA"/>
        </w:rPr>
        <w:t>2)</w:t>
      </w:r>
      <w:r w:rsidRPr="00D30D7C">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rsidR="003676D5" w:rsidRPr="00D30D7C" w:rsidP="003676D5" w14:paraId="2E30C96C" w14:textId="77777777">
      <w:pPr>
        <w:pStyle w:val="a2"/>
        <w:spacing w:before="0"/>
        <w:jc w:val="both"/>
        <w:rPr>
          <w:rFonts w:ascii="Times New Roman" w:hAnsi="Times New Roman"/>
          <w:sz w:val="28"/>
          <w:szCs w:val="28"/>
        </w:rPr>
      </w:pPr>
      <w:r w:rsidRPr="00D30D7C">
        <w:rPr>
          <w:rFonts w:ascii="Times New Roman" w:hAnsi="Times New Roman"/>
          <w:sz w:val="28"/>
          <w:szCs w:val="28"/>
        </w:rPr>
        <w:t>3) дотримуватися конфіденційності стосовно соціальної історії сім’ї, стану дитин</w:t>
      </w:r>
      <w:r>
        <w:rPr>
          <w:rFonts w:ascii="Times New Roman" w:hAnsi="Times New Roman"/>
          <w:sz w:val="28"/>
          <w:szCs w:val="28"/>
        </w:rPr>
        <w:t>и</w:t>
      </w:r>
      <w:r w:rsidRPr="00D30D7C">
        <w:rPr>
          <w:rFonts w:ascii="Times New Roman" w:hAnsi="Times New Roman"/>
          <w:sz w:val="28"/>
          <w:szCs w:val="28"/>
        </w:rPr>
        <w:t xml:space="preserve">, їх батьків/законних представників та складних життєвих обставин, які призвели до влаштування дитини до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w:t>
      </w:r>
    </w:p>
    <w:p w:rsidR="003676D5" w:rsidRPr="0057188C" w:rsidP="003676D5" w14:paraId="20ABED2F" w14:textId="77777777">
      <w:pPr>
        <w:pStyle w:val="a2"/>
        <w:spacing w:before="0"/>
        <w:jc w:val="both"/>
        <w:rPr>
          <w:rFonts w:ascii="Times New Roman" w:hAnsi="Times New Roman"/>
          <w:sz w:val="28"/>
          <w:szCs w:val="28"/>
        </w:rPr>
      </w:pPr>
      <w:r w:rsidRPr="0057188C">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3676D5" w:rsidRPr="00D30D7C" w:rsidP="003676D5" w14:paraId="7EB6D958" w14:textId="77777777">
      <w:pPr>
        <w:pStyle w:val="a2"/>
        <w:spacing w:before="0"/>
        <w:jc w:val="both"/>
        <w:rPr>
          <w:rFonts w:ascii="Times New Roman" w:hAnsi="Times New Roman"/>
          <w:sz w:val="28"/>
          <w:szCs w:val="28"/>
        </w:rPr>
      </w:pPr>
      <w:r w:rsidRPr="00D30D7C">
        <w:rPr>
          <w:rFonts w:ascii="Times New Roman" w:hAnsi="Times New Roman"/>
          <w:sz w:val="28"/>
          <w:szCs w:val="28"/>
          <w:lang w:eastAsia="uk-UA"/>
        </w:rPr>
        <w:t xml:space="preserve">5) </w:t>
      </w:r>
      <w:r w:rsidRPr="00D30D7C">
        <w:rPr>
          <w:rFonts w:ascii="Times New Roman" w:hAnsi="Times New Roman"/>
          <w:sz w:val="28"/>
          <w:szCs w:val="28"/>
        </w:rPr>
        <w:t xml:space="preserve">інформувати </w:t>
      </w:r>
      <w:r>
        <w:rPr>
          <w:rFonts w:ascii="Times New Roman" w:hAnsi="Times New Roman"/>
          <w:sz w:val="28"/>
          <w:szCs w:val="28"/>
        </w:rPr>
        <w:t>С</w:t>
      </w:r>
      <w:r w:rsidRPr="00D30D7C">
        <w:rPr>
          <w:rFonts w:ascii="Times New Roman" w:hAnsi="Times New Roman"/>
          <w:sz w:val="28"/>
          <w:szCs w:val="28"/>
        </w:rPr>
        <w:t xml:space="preserve">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3676D5" w:rsidRPr="00D30D7C" w:rsidP="003676D5" w14:paraId="47BD0ACA"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6) проходити разом із патронатним вихователем </w:t>
      </w:r>
      <w:r w:rsidRPr="00D30D7C">
        <w:rPr>
          <w:rFonts w:ascii="Times New Roman" w:hAnsi="Times New Roman"/>
          <w:sz w:val="28"/>
          <w:szCs w:val="28"/>
        </w:rPr>
        <w:t>супервізію</w:t>
      </w:r>
      <w:r w:rsidRPr="00D30D7C">
        <w:rPr>
          <w:rFonts w:ascii="Times New Roman" w:hAnsi="Times New Roman"/>
          <w:sz w:val="28"/>
          <w:szCs w:val="28"/>
        </w:rPr>
        <w:t xml:space="preserve"> та в подальшій роботі враховувати рекомендації, надані за результатами </w:t>
      </w:r>
      <w:r w:rsidRPr="00D30D7C">
        <w:rPr>
          <w:rFonts w:ascii="Times New Roman" w:hAnsi="Times New Roman"/>
          <w:sz w:val="28"/>
          <w:szCs w:val="28"/>
        </w:rPr>
        <w:t>супервізії</w:t>
      </w:r>
      <w:r w:rsidRPr="00D30D7C">
        <w:rPr>
          <w:rFonts w:ascii="Times New Roman" w:hAnsi="Times New Roman"/>
          <w:sz w:val="28"/>
          <w:szCs w:val="28"/>
        </w:rPr>
        <w:t>;</w:t>
      </w:r>
    </w:p>
    <w:p w:rsidR="003676D5" w:rsidRPr="00D30D7C" w:rsidP="003676D5" w14:paraId="3A53D11B" w14:textId="77777777">
      <w:pPr>
        <w:pStyle w:val="a2"/>
        <w:spacing w:before="0"/>
        <w:jc w:val="both"/>
        <w:rPr>
          <w:rFonts w:ascii="Times New Roman" w:hAnsi="Times New Roman"/>
          <w:sz w:val="28"/>
          <w:szCs w:val="28"/>
        </w:rPr>
      </w:pPr>
      <w:r w:rsidRPr="00D30D7C">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rsidR="003676D5" w:rsidP="003676D5" w14:paraId="3C89DDF6" w14:textId="77777777">
      <w:pPr>
        <w:spacing w:after="0" w:line="240" w:lineRule="auto"/>
        <w:ind w:firstLine="567"/>
        <w:jc w:val="both"/>
        <w:rPr>
          <w:rFonts w:ascii="Times New Roman" w:hAnsi="Times New Roman" w:cs="Times New Roman"/>
          <w:sz w:val="28"/>
          <w:szCs w:val="28"/>
        </w:rPr>
      </w:pPr>
    </w:p>
    <w:p w:rsidR="003676D5" w:rsidRPr="00D30D7C" w:rsidP="003676D5" w14:paraId="10150874"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8. Добровільний помічник має право:</w:t>
      </w:r>
    </w:p>
    <w:p w:rsidR="003676D5" w:rsidRPr="00D30D7C" w:rsidP="003676D5" w14:paraId="11F1F4B4"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3676D5" w:rsidRPr="00D30D7C" w:rsidP="003676D5" w14:paraId="0A455777"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rsidR="003676D5" w:rsidRPr="00D30D7C" w:rsidP="003676D5" w14:paraId="21391AF1"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 xml:space="preserve">отримувати </w:t>
      </w:r>
      <w:r w:rsidRPr="00D30D7C">
        <w:rPr>
          <w:rFonts w:ascii="Times New Roman" w:hAnsi="Times New Roman" w:cs="Times New Roman"/>
          <w:sz w:val="28"/>
          <w:szCs w:val="28"/>
        </w:rPr>
        <w:t>супервізійну</w:t>
      </w:r>
      <w:r w:rsidRPr="00D30D7C">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rsidR="003676D5" w:rsidRPr="00D30D7C" w:rsidP="003676D5" w14:paraId="26CB578F"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відмовитися від виконання обов’язків добровільного помічника;</w:t>
      </w:r>
    </w:p>
    <w:p w:rsidR="003676D5" w:rsidRPr="00D30D7C" w:rsidP="003676D5" w14:paraId="61EAD1C7"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3676D5" w:rsidP="003676D5" w14:paraId="087EAE6A" w14:textId="77777777">
      <w:pPr>
        <w:spacing w:after="0" w:line="240" w:lineRule="auto"/>
        <w:rPr>
          <w:rFonts w:ascii="Times New Roman" w:eastAsia="Calibri" w:hAnsi="Times New Roman" w:cs="Times New Roman"/>
          <w:sz w:val="28"/>
          <w:szCs w:val="28"/>
          <w:lang w:val="ru-RU"/>
        </w:rPr>
      </w:pPr>
    </w:p>
    <w:p w:rsidR="003676D5" w:rsidRPr="00D21978" w:rsidP="003676D5" w14:paraId="7EF5DA4B" w14:textId="77777777">
      <w:pPr>
        <w:spacing w:after="0" w:line="240" w:lineRule="auto"/>
        <w:jc w:val="center"/>
        <w:rPr>
          <w:rFonts w:ascii="Times New Roman" w:eastAsia="Calibri" w:hAnsi="Times New Roman" w:cs="Times New Roman"/>
          <w:sz w:val="28"/>
          <w:szCs w:val="28"/>
          <w:lang w:val="ru-RU"/>
        </w:rPr>
      </w:pPr>
      <w:r w:rsidRPr="00D30D7C">
        <w:rPr>
          <w:rFonts w:ascii="Times New Roman" w:eastAsia="Calibri" w:hAnsi="Times New Roman" w:cs="Times New Roman"/>
          <w:sz w:val="28"/>
          <w:szCs w:val="28"/>
          <w:lang w:val="ru-RU"/>
        </w:rPr>
        <w:t xml:space="preserve">Строк </w:t>
      </w:r>
      <w:r w:rsidRPr="00D30D7C">
        <w:rPr>
          <w:rFonts w:ascii="Times New Roman" w:eastAsia="Calibri" w:hAnsi="Times New Roman" w:cs="Times New Roman"/>
          <w:sz w:val="28"/>
          <w:szCs w:val="28"/>
          <w:lang w:val="ru-RU"/>
        </w:rPr>
        <w:t>дії</w:t>
      </w:r>
      <w:r w:rsidRPr="00D30D7C">
        <w:rPr>
          <w:rFonts w:ascii="Times New Roman" w:eastAsia="Calibri" w:hAnsi="Times New Roman" w:cs="Times New Roman"/>
          <w:sz w:val="28"/>
          <w:szCs w:val="28"/>
          <w:lang w:val="ru-RU"/>
        </w:rPr>
        <w:t xml:space="preserve"> договору</w:t>
      </w:r>
    </w:p>
    <w:p w:rsidR="003676D5" w:rsidRPr="006231A4" w:rsidP="003676D5" w14:paraId="38C45B85" w14:textId="77777777">
      <w:pPr>
        <w:spacing w:after="0" w:line="240" w:lineRule="auto"/>
        <w:ind w:firstLine="567"/>
        <w:jc w:val="both"/>
        <w:rPr>
          <w:rFonts w:ascii="Times New Roman" w:eastAsia="Calibri" w:hAnsi="Times New Roman"/>
          <w:b/>
          <w:bCs/>
          <w:sz w:val="28"/>
          <w:szCs w:val="28"/>
        </w:rPr>
      </w:pPr>
      <w:r w:rsidRPr="00D30D7C">
        <w:rPr>
          <w:rFonts w:ascii="Times New Roman" w:eastAsia="Calibri" w:hAnsi="Times New Roman" w:cs="Times New Roman"/>
          <w:sz w:val="28"/>
          <w:szCs w:val="28"/>
        </w:rPr>
        <w:t>9.</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 xml:space="preserve">Цей </w:t>
      </w:r>
      <w:r>
        <w:rPr>
          <w:rFonts w:ascii="Times New Roman" w:eastAsia="Calibri" w:hAnsi="Times New Roman" w:cs="Times New Roman"/>
          <w:sz w:val="28"/>
          <w:szCs w:val="28"/>
        </w:rPr>
        <w:t>д</w:t>
      </w:r>
      <w:r w:rsidRPr="00D30D7C">
        <w:rPr>
          <w:rFonts w:ascii="Times New Roman" w:eastAsia="Calibri" w:hAnsi="Times New Roman" w:cs="Times New Roman"/>
          <w:sz w:val="28"/>
          <w:szCs w:val="28"/>
        </w:rPr>
        <w:t xml:space="preserve">оговір набирає чинності з моменту його підписання сторонами </w:t>
      </w:r>
      <w:r>
        <w:rPr>
          <w:rFonts w:ascii="Times New Roman" w:eastAsia="Calibri" w:hAnsi="Times New Roman" w:cs="Times New Roman"/>
          <w:sz w:val="28"/>
          <w:szCs w:val="28"/>
        </w:rPr>
        <w:t xml:space="preserve"> та </w:t>
      </w:r>
      <w:r w:rsidRPr="00D30D7C">
        <w:rPr>
          <w:rFonts w:ascii="Times New Roman" w:eastAsia="Calibri" w:hAnsi="Times New Roman" w:cs="Times New Roman"/>
          <w:sz w:val="28"/>
          <w:szCs w:val="28"/>
        </w:rPr>
        <w:t xml:space="preserve"> діє </w:t>
      </w:r>
      <w:r w:rsidRPr="0071378E">
        <w:rPr>
          <w:rFonts w:ascii="Times New Roman" w:eastAsia="Calibri" w:hAnsi="Times New Roman" w:cs="Times New Roman"/>
          <w:color w:val="000000" w:themeColor="text1"/>
          <w:sz w:val="28"/>
          <w:szCs w:val="28"/>
        </w:rPr>
        <w:t>до 07 серпня 2023 року</w:t>
      </w:r>
      <w:r>
        <w:rPr>
          <w:rFonts w:ascii="Times New Roman" w:eastAsia="Calibri" w:hAnsi="Times New Roman" w:cs="Times New Roman"/>
          <w:color w:val="000000" w:themeColor="text1"/>
          <w:sz w:val="28"/>
          <w:szCs w:val="28"/>
        </w:rPr>
        <w:t>.</w:t>
      </w:r>
    </w:p>
    <w:p w:rsidR="003676D5" w:rsidRPr="00D30D7C" w:rsidP="003676D5" w14:paraId="5FF7C2EC" w14:textId="77777777">
      <w:pPr>
        <w:spacing w:after="0" w:line="240" w:lineRule="auto"/>
        <w:ind w:firstLine="567"/>
        <w:jc w:val="both"/>
        <w:rPr>
          <w:rFonts w:ascii="Times New Roman" w:hAnsi="Times New Roman"/>
          <w:sz w:val="28"/>
          <w:szCs w:val="28"/>
        </w:rPr>
      </w:pPr>
      <w:r w:rsidRPr="00D30D7C">
        <w:rPr>
          <w:rFonts w:ascii="Times New Roman" w:eastAsia="Calibri" w:hAnsi="Times New Roman" w:cs="Times New Roman"/>
          <w:sz w:val="28"/>
          <w:szCs w:val="28"/>
        </w:rPr>
        <w:t>10.</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3676D5" w:rsidP="003676D5" w14:paraId="3EFDCE1F" w14:textId="77777777">
      <w:pPr>
        <w:spacing w:after="0" w:line="240" w:lineRule="auto"/>
        <w:rPr>
          <w:rFonts w:ascii="Times New Roman" w:eastAsia="Calibri" w:hAnsi="Times New Roman" w:cs="Times New Roman"/>
          <w:sz w:val="28"/>
          <w:szCs w:val="28"/>
        </w:rPr>
      </w:pPr>
    </w:p>
    <w:p w:rsidR="003676D5" w:rsidRPr="00D21978" w:rsidP="003676D5" w14:paraId="29D954CD" w14:textId="77777777">
      <w:pPr>
        <w:spacing w:after="0" w:line="240" w:lineRule="auto"/>
        <w:jc w:val="center"/>
        <w:rPr>
          <w:rFonts w:ascii="Times New Roman" w:eastAsia="Calibri" w:hAnsi="Times New Roman" w:cs="Times New Roman"/>
          <w:sz w:val="28"/>
          <w:szCs w:val="28"/>
        </w:rPr>
      </w:pPr>
      <w:r w:rsidRPr="00D30D7C">
        <w:rPr>
          <w:rFonts w:ascii="Times New Roman" w:eastAsia="Calibri" w:hAnsi="Times New Roman" w:cs="Times New Roman"/>
          <w:sz w:val="28"/>
          <w:szCs w:val="28"/>
        </w:rPr>
        <w:t>Порядок внесення змін до договору</w:t>
      </w:r>
    </w:p>
    <w:p w:rsidR="003676D5" w:rsidRPr="00D30D7C" w:rsidP="003676D5" w14:paraId="119718A3" w14:textId="77777777">
      <w:pPr>
        <w:spacing w:after="0" w:line="240" w:lineRule="auto"/>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11.</w:t>
      </w:r>
      <w:r w:rsidRPr="00D30D7C">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3676D5" w:rsidRPr="0071532C" w:rsidP="003676D5" w14:paraId="6C98E8B9" w14:textId="77777777">
      <w:pPr>
        <w:spacing w:after="0" w:line="240" w:lineRule="auto"/>
        <w:ind w:firstLine="567"/>
        <w:jc w:val="both"/>
        <w:rPr>
          <w:rFonts w:ascii="Times New Roman" w:hAnsi="Times New Roman"/>
          <w:sz w:val="28"/>
          <w:szCs w:val="28"/>
        </w:rPr>
      </w:pPr>
      <w:r w:rsidRPr="00D30D7C">
        <w:rPr>
          <w:rFonts w:ascii="Times New Roman" w:eastAsia="Calibri" w:hAnsi="Times New Roman" w:cs="Times New Roman"/>
          <w:sz w:val="28"/>
          <w:szCs w:val="28"/>
        </w:rPr>
        <w:t>12.</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Односторонні зміни умов договору не допускаються.</w:t>
      </w:r>
    </w:p>
    <w:p w:rsidR="003676D5" w:rsidRPr="00D30D7C" w:rsidP="003676D5" w14:paraId="4124F44C" w14:textId="77777777">
      <w:pPr>
        <w:spacing w:after="0" w:line="240" w:lineRule="auto"/>
        <w:jc w:val="center"/>
        <w:rPr>
          <w:rFonts w:ascii="Times New Roman" w:hAnsi="Times New Roman"/>
          <w:sz w:val="28"/>
          <w:szCs w:val="28"/>
        </w:rPr>
      </w:pPr>
      <w:r w:rsidRPr="00D30D7C">
        <w:rPr>
          <w:rFonts w:ascii="Times New Roman" w:hAnsi="Times New Roman" w:cs="Times New Roman"/>
          <w:sz w:val="28"/>
          <w:szCs w:val="28"/>
        </w:rPr>
        <w:t>Відповідальність сторін, ро</w:t>
      </w:r>
      <w:r>
        <w:rPr>
          <w:rFonts w:ascii="Times New Roman" w:hAnsi="Times New Roman" w:cs="Times New Roman"/>
          <w:sz w:val="28"/>
          <w:szCs w:val="28"/>
        </w:rPr>
        <w:t>з</w:t>
      </w:r>
      <w:r w:rsidRPr="00D30D7C">
        <w:rPr>
          <w:rFonts w:ascii="Times New Roman" w:hAnsi="Times New Roman" w:cs="Times New Roman"/>
          <w:sz w:val="28"/>
          <w:szCs w:val="28"/>
        </w:rPr>
        <w:t xml:space="preserve">в’язання спорів </w:t>
      </w:r>
    </w:p>
    <w:p w:rsidR="003676D5" w:rsidRPr="00D30D7C" w:rsidP="003676D5" w14:paraId="41BCE173"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3676D5" w:rsidRPr="00D30D7C" w:rsidP="003676D5" w14:paraId="0621CA74"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3676D5" w:rsidRPr="00D30D7C" w:rsidP="003676D5" w14:paraId="5960772A" w14:textId="77777777">
      <w:pPr>
        <w:spacing w:after="0" w:line="240" w:lineRule="auto"/>
        <w:jc w:val="center"/>
        <w:rPr>
          <w:rFonts w:ascii="Times New Roman" w:eastAsia="Calibri" w:hAnsi="Times New Roman"/>
          <w:sz w:val="28"/>
          <w:szCs w:val="28"/>
        </w:rPr>
      </w:pPr>
    </w:p>
    <w:p w:rsidR="003676D5" w:rsidRPr="00D30D7C" w:rsidP="003676D5" w14:paraId="64C87AD8" w14:textId="77777777">
      <w:pPr>
        <w:spacing w:after="0" w:line="240" w:lineRule="auto"/>
        <w:jc w:val="center"/>
        <w:rPr>
          <w:rFonts w:ascii="Times New Roman" w:eastAsia="Calibri" w:hAnsi="Times New Roman"/>
          <w:sz w:val="28"/>
          <w:szCs w:val="28"/>
        </w:rPr>
      </w:pPr>
      <w:r w:rsidRPr="00D30D7C">
        <w:rPr>
          <w:rFonts w:ascii="Times New Roman" w:eastAsia="Calibri" w:hAnsi="Times New Roman" w:cs="Times New Roman"/>
          <w:sz w:val="28"/>
          <w:szCs w:val="28"/>
        </w:rPr>
        <w:t>Інші умови</w:t>
      </w:r>
    </w:p>
    <w:p w:rsidR="003676D5" w:rsidRPr="00D30D7C" w:rsidP="003676D5" w14:paraId="7A1DA295" w14:textId="77777777">
      <w:pPr>
        <w:spacing w:after="0" w:line="240" w:lineRule="auto"/>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15.</w:t>
      </w:r>
      <w:r w:rsidRPr="00D30D7C">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3676D5" w:rsidRPr="00D30D7C" w:rsidP="003676D5" w14:paraId="5DF32078"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виникнення у </w:t>
      </w:r>
      <w:r w:rsidRPr="00D30D7C">
        <w:rPr>
          <w:rFonts w:ascii="Times New Roman" w:hAnsi="Times New Roman"/>
          <w:sz w:val="28"/>
          <w:szCs w:val="28"/>
        </w:rPr>
        <w:t>сімʼї</w:t>
      </w:r>
      <w:r w:rsidRPr="00D30D7C">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w:t>
      </w:r>
      <w:r>
        <w:rPr>
          <w:rFonts w:ascii="Times New Roman" w:hAnsi="Times New Roman"/>
          <w:sz w:val="28"/>
          <w:szCs w:val="28"/>
        </w:rPr>
        <w:t>П</w:t>
      </w:r>
      <w:r w:rsidRPr="00D30D7C">
        <w:rPr>
          <w:rFonts w:ascii="Times New Roman" w:hAnsi="Times New Roman"/>
          <w:sz w:val="28"/>
          <w:szCs w:val="28"/>
        </w:rPr>
        <w:t>остановою;</w:t>
      </w:r>
    </w:p>
    <w:p w:rsidR="003676D5" w:rsidRPr="00D30D7C" w:rsidP="003676D5" w14:paraId="53317CA0" w14:textId="77777777">
      <w:pPr>
        <w:pStyle w:val="a2"/>
        <w:spacing w:before="0"/>
        <w:jc w:val="both"/>
        <w:rPr>
          <w:rFonts w:ascii="Times New Roman" w:hAnsi="Times New Roman"/>
          <w:sz w:val="28"/>
          <w:szCs w:val="28"/>
        </w:rPr>
      </w:pPr>
      <w:r w:rsidRPr="00D30D7C">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sidRPr="00D30D7C">
        <w:rPr>
          <w:rFonts w:ascii="Times New Roman" w:hAnsi="Times New Roman"/>
          <w:sz w:val="28"/>
          <w:szCs w:val="28"/>
          <w:lang w:eastAsia="uk-UA"/>
        </w:rPr>
        <w:t>;</w:t>
      </w:r>
    </w:p>
    <w:p w:rsidR="003676D5" w:rsidRPr="00D30D7C" w:rsidP="003676D5" w14:paraId="2C86E895"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смерті</w:t>
      </w:r>
      <w:r w:rsidRPr="00D30D7C">
        <w:rPr>
          <w:rFonts w:ascii="Times New Roman" w:hAnsi="Times New Roman"/>
          <w:sz w:val="28"/>
          <w:szCs w:val="28"/>
          <w:lang w:val="ru-RU"/>
        </w:rPr>
        <w:t xml:space="preserve"> патронатного </w:t>
      </w:r>
      <w:r w:rsidRPr="00D30D7C">
        <w:rPr>
          <w:rFonts w:ascii="Times New Roman" w:hAnsi="Times New Roman"/>
          <w:sz w:val="28"/>
          <w:szCs w:val="28"/>
          <w:lang w:val="ru-RU"/>
        </w:rPr>
        <w:t>вихователя</w:t>
      </w:r>
      <w:r w:rsidRPr="00D30D7C">
        <w:rPr>
          <w:rFonts w:ascii="Times New Roman" w:hAnsi="Times New Roman"/>
          <w:sz w:val="28"/>
          <w:szCs w:val="28"/>
          <w:lang w:val="ru-RU"/>
        </w:rPr>
        <w:t xml:space="preserve"> </w:t>
      </w:r>
      <w:r w:rsidRPr="00D30D7C">
        <w:rPr>
          <w:rFonts w:ascii="Times New Roman" w:hAnsi="Times New Roman"/>
          <w:sz w:val="28"/>
          <w:szCs w:val="28"/>
          <w:lang w:val="ru-RU"/>
        </w:rPr>
        <w:t>або</w:t>
      </w:r>
      <w:r w:rsidRPr="00D30D7C">
        <w:rPr>
          <w:rFonts w:ascii="Times New Roman" w:hAnsi="Times New Roman"/>
          <w:sz w:val="28"/>
          <w:szCs w:val="28"/>
          <w:lang w:val="ru-RU"/>
        </w:rPr>
        <w:t xml:space="preserve"> </w:t>
      </w:r>
      <w:r w:rsidRPr="00D30D7C">
        <w:rPr>
          <w:rFonts w:ascii="Times New Roman" w:hAnsi="Times New Roman"/>
          <w:sz w:val="28"/>
          <w:szCs w:val="28"/>
          <w:lang w:val="ru-RU"/>
        </w:rPr>
        <w:t>добровільного</w:t>
      </w:r>
      <w:r w:rsidRPr="00D30D7C">
        <w:rPr>
          <w:rFonts w:ascii="Times New Roman" w:hAnsi="Times New Roman"/>
          <w:sz w:val="28"/>
          <w:szCs w:val="28"/>
          <w:lang w:val="ru-RU"/>
        </w:rPr>
        <w:t xml:space="preserve"> </w:t>
      </w:r>
      <w:r w:rsidRPr="00D30D7C">
        <w:rPr>
          <w:rFonts w:ascii="Times New Roman" w:hAnsi="Times New Roman"/>
          <w:sz w:val="28"/>
          <w:szCs w:val="28"/>
          <w:lang w:val="ru-RU"/>
        </w:rPr>
        <w:t>помічника</w:t>
      </w:r>
      <w:r w:rsidRPr="00D30D7C">
        <w:rPr>
          <w:rFonts w:ascii="Times New Roman" w:hAnsi="Times New Roman"/>
          <w:sz w:val="28"/>
          <w:szCs w:val="28"/>
          <w:lang w:val="ru-RU"/>
        </w:rPr>
        <w:t>.</w:t>
      </w:r>
    </w:p>
    <w:p w:rsidR="003676D5" w:rsidRPr="00D30D7C" w:rsidP="003676D5" w14:paraId="4E956987"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16.</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 xml:space="preserve">У </w:t>
      </w:r>
      <w:r w:rsidRPr="00D30D7C">
        <w:rPr>
          <w:rFonts w:ascii="Times New Roman" w:hAnsi="Times New Roman"/>
          <w:sz w:val="28"/>
          <w:szCs w:val="28"/>
          <w:lang w:val="ru-RU"/>
        </w:rPr>
        <w:t>разі</w:t>
      </w:r>
      <w:r w:rsidRPr="00D30D7C">
        <w:rPr>
          <w:rFonts w:ascii="Times New Roman" w:hAnsi="Times New Roman"/>
          <w:sz w:val="28"/>
          <w:szCs w:val="28"/>
          <w:lang w:val="ru-RU"/>
        </w:rPr>
        <w:t xml:space="preserve"> </w:t>
      </w:r>
      <w:r w:rsidRPr="00D30D7C">
        <w:rPr>
          <w:rFonts w:ascii="Times New Roman" w:hAnsi="Times New Roman"/>
          <w:sz w:val="28"/>
          <w:szCs w:val="28"/>
          <w:lang w:val="ru-RU"/>
        </w:rPr>
        <w:t>порушення</w:t>
      </w:r>
      <w:r w:rsidRPr="00D30D7C">
        <w:rPr>
          <w:rFonts w:ascii="Times New Roman" w:hAnsi="Times New Roman"/>
          <w:sz w:val="28"/>
          <w:szCs w:val="28"/>
          <w:lang w:val="ru-RU"/>
        </w:rPr>
        <w:t xml:space="preserve"> та </w:t>
      </w:r>
      <w:r w:rsidRPr="00D30D7C">
        <w:rPr>
          <w:rFonts w:ascii="Times New Roman" w:hAnsi="Times New Roman"/>
          <w:sz w:val="28"/>
          <w:szCs w:val="28"/>
          <w:lang w:val="ru-RU"/>
        </w:rPr>
        <w:t>невиконання</w:t>
      </w:r>
      <w:r w:rsidRPr="00D30D7C">
        <w:rPr>
          <w:rFonts w:ascii="Times New Roman" w:hAnsi="Times New Roman"/>
          <w:sz w:val="28"/>
          <w:szCs w:val="28"/>
          <w:lang w:val="ru-RU"/>
        </w:rPr>
        <w:t xml:space="preserve"> умов договору </w:t>
      </w:r>
      <w:r w:rsidRPr="00D30D7C">
        <w:rPr>
          <w:rFonts w:ascii="Times New Roman" w:hAnsi="Times New Roman"/>
          <w:sz w:val="28"/>
          <w:szCs w:val="28"/>
          <w:lang w:val="ru-RU"/>
        </w:rPr>
        <w:t>кожна</w:t>
      </w:r>
      <w:r w:rsidRPr="00D30D7C">
        <w:rPr>
          <w:rFonts w:ascii="Times New Roman" w:hAnsi="Times New Roman"/>
          <w:sz w:val="28"/>
          <w:szCs w:val="28"/>
          <w:lang w:val="ru-RU"/>
        </w:rPr>
        <w:t xml:space="preserve"> </w:t>
      </w:r>
      <w:r w:rsidRPr="00D30D7C">
        <w:rPr>
          <w:rFonts w:ascii="Times New Roman" w:hAnsi="Times New Roman"/>
          <w:sz w:val="28"/>
          <w:szCs w:val="28"/>
          <w:lang w:val="ru-RU"/>
        </w:rPr>
        <w:t>із</w:t>
      </w:r>
      <w:r w:rsidRPr="00D30D7C">
        <w:rPr>
          <w:rFonts w:ascii="Times New Roman" w:hAnsi="Times New Roman"/>
          <w:sz w:val="28"/>
          <w:szCs w:val="28"/>
          <w:lang w:val="ru-RU"/>
        </w:rPr>
        <w:t xml:space="preserve"> </w:t>
      </w:r>
      <w:r w:rsidRPr="00D30D7C">
        <w:rPr>
          <w:rFonts w:ascii="Times New Roman" w:hAnsi="Times New Roman"/>
          <w:sz w:val="28"/>
          <w:szCs w:val="28"/>
          <w:lang w:val="ru-RU"/>
        </w:rPr>
        <w:t>сторін</w:t>
      </w:r>
      <w:r w:rsidRPr="00D30D7C">
        <w:rPr>
          <w:rFonts w:ascii="Times New Roman" w:hAnsi="Times New Roman"/>
          <w:sz w:val="28"/>
          <w:szCs w:val="28"/>
          <w:lang w:val="ru-RU"/>
        </w:rPr>
        <w:t xml:space="preserve"> </w:t>
      </w:r>
      <w:r w:rsidRPr="00D30D7C">
        <w:rPr>
          <w:rFonts w:ascii="Times New Roman" w:hAnsi="Times New Roman"/>
          <w:sz w:val="28"/>
          <w:szCs w:val="28"/>
          <w:lang w:val="ru-RU"/>
        </w:rPr>
        <w:t>має</w:t>
      </w:r>
      <w:r w:rsidRPr="00D30D7C">
        <w:rPr>
          <w:rFonts w:ascii="Times New Roman" w:hAnsi="Times New Roman"/>
          <w:sz w:val="28"/>
          <w:szCs w:val="28"/>
          <w:lang w:val="ru-RU"/>
        </w:rPr>
        <w:t xml:space="preserve"> право </w:t>
      </w:r>
      <w:r w:rsidRPr="00D30D7C">
        <w:rPr>
          <w:rFonts w:ascii="Times New Roman" w:hAnsi="Times New Roman"/>
          <w:sz w:val="28"/>
          <w:szCs w:val="28"/>
          <w:lang w:val="ru-RU"/>
        </w:rPr>
        <w:t>звернутися</w:t>
      </w:r>
      <w:r w:rsidRPr="00D30D7C">
        <w:rPr>
          <w:rFonts w:ascii="Times New Roman" w:hAnsi="Times New Roman"/>
          <w:sz w:val="28"/>
          <w:szCs w:val="28"/>
          <w:lang w:val="ru-RU"/>
        </w:rPr>
        <w:t xml:space="preserve"> </w:t>
      </w:r>
      <w:r w:rsidRPr="00D30D7C">
        <w:rPr>
          <w:rFonts w:ascii="Times New Roman" w:hAnsi="Times New Roman"/>
          <w:sz w:val="28"/>
          <w:szCs w:val="28"/>
          <w:lang w:val="ru-RU"/>
        </w:rPr>
        <w:t>до суду</w:t>
      </w:r>
      <w:r w:rsidRPr="00D30D7C">
        <w:rPr>
          <w:rFonts w:ascii="Times New Roman" w:hAnsi="Times New Roman"/>
          <w:sz w:val="28"/>
          <w:szCs w:val="28"/>
          <w:lang w:val="ru-RU"/>
        </w:rPr>
        <w:t>.</w:t>
      </w:r>
    </w:p>
    <w:p w:rsidR="003676D5" w:rsidRPr="00D30D7C" w:rsidP="003676D5" w14:paraId="54FE523C"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17.</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 xml:space="preserve">За </w:t>
      </w:r>
      <w:r w:rsidRPr="00D30D7C">
        <w:rPr>
          <w:rFonts w:ascii="Times New Roman" w:hAnsi="Times New Roman"/>
          <w:sz w:val="28"/>
          <w:szCs w:val="28"/>
          <w:lang w:val="ru-RU"/>
        </w:rPr>
        <w:t>згодою</w:t>
      </w:r>
      <w:r w:rsidRPr="00D30D7C">
        <w:rPr>
          <w:rFonts w:ascii="Times New Roman" w:hAnsi="Times New Roman"/>
          <w:sz w:val="28"/>
          <w:szCs w:val="28"/>
          <w:lang w:val="ru-RU"/>
        </w:rPr>
        <w:t xml:space="preserve"> </w:t>
      </w:r>
      <w:r w:rsidRPr="00D30D7C">
        <w:rPr>
          <w:rFonts w:ascii="Times New Roman" w:hAnsi="Times New Roman"/>
          <w:sz w:val="28"/>
          <w:szCs w:val="28"/>
          <w:lang w:val="ru-RU"/>
        </w:rPr>
        <w:t>сторін</w:t>
      </w:r>
      <w:r w:rsidRPr="00D30D7C">
        <w:rPr>
          <w:rFonts w:ascii="Times New Roman" w:hAnsi="Times New Roman"/>
          <w:sz w:val="28"/>
          <w:szCs w:val="28"/>
          <w:lang w:val="ru-RU"/>
        </w:rPr>
        <w:t xml:space="preserve"> </w:t>
      </w:r>
      <w:r w:rsidRPr="00D30D7C">
        <w:rPr>
          <w:rFonts w:ascii="Times New Roman" w:hAnsi="Times New Roman"/>
          <w:sz w:val="28"/>
          <w:szCs w:val="28"/>
          <w:lang w:val="ru-RU"/>
        </w:rPr>
        <w:t>договір</w:t>
      </w:r>
      <w:r w:rsidRPr="00D30D7C">
        <w:rPr>
          <w:rFonts w:ascii="Times New Roman" w:hAnsi="Times New Roman"/>
          <w:sz w:val="28"/>
          <w:szCs w:val="28"/>
          <w:lang w:val="ru-RU"/>
        </w:rPr>
        <w:t xml:space="preserve"> </w:t>
      </w:r>
      <w:r w:rsidRPr="00D30D7C">
        <w:rPr>
          <w:rFonts w:ascii="Times New Roman" w:hAnsi="Times New Roman"/>
          <w:sz w:val="28"/>
          <w:szCs w:val="28"/>
          <w:lang w:val="ru-RU"/>
        </w:rPr>
        <w:t>може</w:t>
      </w:r>
      <w:r w:rsidRPr="00D30D7C">
        <w:rPr>
          <w:rFonts w:ascii="Times New Roman" w:hAnsi="Times New Roman"/>
          <w:sz w:val="28"/>
          <w:szCs w:val="28"/>
          <w:lang w:val="ru-RU"/>
        </w:rPr>
        <w:t xml:space="preserve"> бути </w:t>
      </w:r>
      <w:r w:rsidRPr="00D30D7C">
        <w:rPr>
          <w:rFonts w:ascii="Times New Roman" w:hAnsi="Times New Roman"/>
          <w:sz w:val="28"/>
          <w:szCs w:val="28"/>
          <w:lang w:val="ru-RU"/>
        </w:rPr>
        <w:t>переглянутий</w:t>
      </w:r>
      <w:r w:rsidRPr="00D30D7C">
        <w:rPr>
          <w:rFonts w:ascii="Times New Roman" w:hAnsi="Times New Roman"/>
          <w:sz w:val="28"/>
          <w:szCs w:val="28"/>
          <w:lang w:val="ru-RU"/>
        </w:rPr>
        <w:t xml:space="preserve"> та </w:t>
      </w:r>
      <w:r w:rsidRPr="00D30D7C">
        <w:rPr>
          <w:rFonts w:ascii="Times New Roman" w:hAnsi="Times New Roman"/>
          <w:sz w:val="28"/>
          <w:szCs w:val="28"/>
          <w:lang w:val="ru-RU"/>
        </w:rPr>
        <w:t>доповнений</w:t>
      </w:r>
      <w:r w:rsidRPr="00D30D7C">
        <w:rPr>
          <w:rFonts w:ascii="Times New Roman" w:hAnsi="Times New Roman"/>
          <w:sz w:val="28"/>
          <w:szCs w:val="28"/>
          <w:lang w:val="ru-RU"/>
        </w:rPr>
        <w:t xml:space="preserve"> </w:t>
      </w:r>
      <w:r w:rsidRPr="00D30D7C">
        <w:rPr>
          <w:rFonts w:ascii="Times New Roman" w:hAnsi="Times New Roman"/>
          <w:sz w:val="28"/>
          <w:szCs w:val="28"/>
          <w:lang w:val="ru-RU"/>
        </w:rPr>
        <w:t>іншими</w:t>
      </w:r>
      <w:r w:rsidRPr="00D30D7C">
        <w:rPr>
          <w:rFonts w:ascii="Times New Roman" w:hAnsi="Times New Roman"/>
          <w:sz w:val="28"/>
          <w:szCs w:val="28"/>
          <w:lang w:val="ru-RU"/>
        </w:rPr>
        <w:t xml:space="preserve"> </w:t>
      </w:r>
      <w:r w:rsidRPr="00D30D7C">
        <w:rPr>
          <w:rFonts w:ascii="Times New Roman" w:hAnsi="Times New Roman"/>
          <w:sz w:val="28"/>
          <w:szCs w:val="28"/>
          <w:lang w:val="ru-RU"/>
        </w:rPr>
        <w:t>зобов’язаннями</w:t>
      </w:r>
      <w:r w:rsidRPr="00D30D7C">
        <w:rPr>
          <w:rFonts w:ascii="Times New Roman" w:hAnsi="Times New Roman"/>
          <w:sz w:val="28"/>
          <w:szCs w:val="28"/>
          <w:lang w:val="ru-RU"/>
        </w:rPr>
        <w:t>.</w:t>
      </w:r>
    </w:p>
    <w:p w:rsidR="003676D5" w:rsidP="003676D5" w14:paraId="3BA59ABE"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18.</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Договір</w:t>
      </w:r>
      <w:r w:rsidRPr="00D30D7C">
        <w:rPr>
          <w:rFonts w:ascii="Times New Roman" w:hAnsi="Times New Roman"/>
          <w:sz w:val="28"/>
          <w:szCs w:val="28"/>
          <w:lang w:val="ru-RU"/>
        </w:rPr>
        <w:t xml:space="preserve"> </w:t>
      </w:r>
      <w:r w:rsidRPr="00D30D7C">
        <w:rPr>
          <w:rFonts w:ascii="Times New Roman" w:hAnsi="Times New Roman"/>
          <w:sz w:val="28"/>
          <w:szCs w:val="28"/>
          <w:lang w:val="ru-RU"/>
        </w:rPr>
        <w:t>укладається</w:t>
      </w:r>
      <w:r w:rsidRPr="00D30D7C">
        <w:rPr>
          <w:rFonts w:ascii="Times New Roman" w:hAnsi="Times New Roman"/>
          <w:sz w:val="28"/>
          <w:szCs w:val="28"/>
          <w:lang w:val="ru-RU"/>
        </w:rPr>
        <w:t xml:space="preserve"> у </w:t>
      </w:r>
      <w:r w:rsidRPr="00D30D7C">
        <w:rPr>
          <w:rFonts w:ascii="Times New Roman" w:hAnsi="Times New Roman"/>
          <w:sz w:val="28"/>
          <w:szCs w:val="28"/>
          <w:lang w:val="ru-RU"/>
        </w:rPr>
        <w:t>трьох</w:t>
      </w:r>
      <w:r w:rsidRPr="00D30D7C">
        <w:rPr>
          <w:rFonts w:ascii="Times New Roman" w:hAnsi="Times New Roman"/>
          <w:sz w:val="28"/>
          <w:szCs w:val="28"/>
          <w:lang w:val="ru-RU"/>
        </w:rPr>
        <w:t xml:space="preserve"> </w:t>
      </w:r>
      <w:r w:rsidRPr="00D30D7C">
        <w:rPr>
          <w:rFonts w:ascii="Times New Roman" w:hAnsi="Times New Roman"/>
          <w:sz w:val="28"/>
          <w:szCs w:val="28"/>
          <w:lang w:val="ru-RU"/>
        </w:rPr>
        <w:t>примірниках</w:t>
      </w:r>
      <w:r w:rsidRPr="00D30D7C">
        <w:rPr>
          <w:rFonts w:ascii="Times New Roman" w:hAnsi="Times New Roman"/>
          <w:sz w:val="28"/>
          <w:szCs w:val="28"/>
          <w:lang w:val="ru-RU"/>
        </w:rPr>
        <w:t xml:space="preserve">, </w:t>
      </w:r>
      <w:r w:rsidRPr="00D30D7C">
        <w:rPr>
          <w:rFonts w:ascii="Times New Roman" w:hAnsi="Times New Roman"/>
          <w:sz w:val="28"/>
          <w:szCs w:val="28"/>
          <w:lang w:val="ru-RU"/>
        </w:rPr>
        <w:t>які</w:t>
      </w:r>
      <w:r w:rsidRPr="00D30D7C">
        <w:rPr>
          <w:rFonts w:ascii="Times New Roman" w:hAnsi="Times New Roman"/>
          <w:sz w:val="28"/>
          <w:szCs w:val="28"/>
          <w:lang w:val="ru-RU"/>
        </w:rPr>
        <w:t xml:space="preserve"> </w:t>
      </w:r>
      <w:r w:rsidRPr="00D30D7C">
        <w:rPr>
          <w:rFonts w:ascii="Times New Roman" w:hAnsi="Times New Roman"/>
          <w:sz w:val="28"/>
          <w:szCs w:val="28"/>
          <w:lang w:val="ru-RU"/>
        </w:rPr>
        <w:t>мають</w:t>
      </w:r>
      <w:r w:rsidRPr="00D30D7C">
        <w:rPr>
          <w:rFonts w:ascii="Times New Roman" w:hAnsi="Times New Roman"/>
          <w:sz w:val="28"/>
          <w:szCs w:val="28"/>
          <w:lang w:val="ru-RU"/>
        </w:rPr>
        <w:t xml:space="preserve"> </w:t>
      </w:r>
      <w:r w:rsidRPr="00D30D7C">
        <w:rPr>
          <w:rFonts w:ascii="Times New Roman" w:hAnsi="Times New Roman"/>
          <w:sz w:val="28"/>
          <w:szCs w:val="28"/>
          <w:lang w:val="ru-RU"/>
        </w:rPr>
        <w:t>однакову</w:t>
      </w:r>
      <w:r w:rsidRPr="00D30D7C">
        <w:rPr>
          <w:rFonts w:ascii="Times New Roman" w:hAnsi="Times New Roman"/>
          <w:sz w:val="28"/>
          <w:szCs w:val="28"/>
          <w:lang w:val="ru-RU"/>
        </w:rPr>
        <w:t xml:space="preserve"> </w:t>
      </w:r>
      <w:r w:rsidRPr="00D30D7C">
        <w:rPr>
          <w:rFonts w:ascii="Times New Roman" w:hAnsi="Times New Roman"/>
          <w:sz w:val="28"/>
          <w:szCs w:val="28"/>
          <w:lang w:val="ru-RU"/>
        </w:rPr>
        <w:t>юридичну</w:t>
      </w:r>
      <w:r w:rsidRPr="00D30D7C">
        <w:rPr>
          <w:rFonts w:ascii="Times New Roman" w:hAnsi="Times New Roman"/>
          <w:sz w:val="28"/>
          <w:szCs w:val="28"/>
          <w:lang w:val="ru-RU"/>
        </w:rPr>
        <w:t xml:space="preserve"> силу, по одному для </w:t>
      </w:r>
      <w:r w:rsidRPr="00D30D7C">
        <w:rPr>
          <w:rFonts w:ascii="Times New Roman" w:hAnsi="Times New Roman"/>
          <w:sz w:val="28"/>
          <w:szCs w:val="28"/>
          <w:lang w:val="ru-RU"/>
        </w:rPr>
        <w:t>кожної</w:t>
      </w:r>
      <w:r w:rsidRPr="00D30D7C">
        <w:rPr>
          <w:rFonts w:ascii="Times New Roman" w:hAnsi="Times New Roman"/>
          <w:sz w:val="28"/>
          <w:szCs w:val="28"/>
          <w:lang w:val="ru-RU"/>
        </w:rPr>
        <w:t xml:space="preserve"> </w:t>
      </w:r>
      <w:r w:rsidRPr="00D30D7C">
        <w:rPr>
          <w:rFonts w:ascii="Times New Roman" w:hAnsi="Times New Roman"/>
          <w:sz w:val="28"/>
          <w:szCs w:val="28"/>
          <w:lang w:val="ru-RU"/>
        </w:rPr>
        <w:t>із</w:t>
      </w:r>
      <w:r w:rsidRPr="00D30D7C">
        <w:rPr>
          <w:rFonts w:ascii="Times New Roman" w:hAnsi="Times New Roman"/>
          <w:sz w:val="28"/>
          <w:szCs w:val="28"/>
          <w:lang w:val="ru-RU"/>
        </w:rPr>
        <w:t xml:space="preserve"> </w:t>
      </w:r>
      <w:r w:rsidRPr="00D30D7C">
        <w:rPr>
          <w:rFonts w:ascii="Times New Roman" w:hAnsi="Times New Roman"/>
          <w:sz w:val="28"/>
          <w:szCs w:val="28"/>
          <w:lang w:val="ru-RU"/>
        </w:rPr>
        <w:t>сторін</w:t>
      </w:r>
      <w:r w:rsidRPr="00D30D7C">
        <w:rPr>
          <w:rFonts w:ascii="Times New Roman" w:hAnsi="Times New Roman"/>
          <w:sz w:val="28"/>
          <w:szCs w:val="28"/>
          <w:lang w:val="ru-RU"/>
        </w:rPr>
        <w:t xml:space="preserve">. </w:t>
      </w:r>
    </w:p>
    <w:p w:rsidR="003676D5" w:rsidRPr="0065164C" w:rsidP="003676D5" w14:paraId="5B2E47C9" w14:textId="77777777">
      <w:pPr>
        <w:pStyle w:val="a2"/>
        <w:spacing w:before="0"/>
        <w:jc w:val="both"/>
        <w:rPr>
          <w:rFonts w:ascii="Times New Roman" w:hAnsi="Times New Roman"/>
          <w:sz w:val="20"/>
          <w:szCs w:val="20"/>
          <w:lang w:val="ru-RU"/>
        </w:rPr>
      </w:pPr>
    </w:p>
    <w:p w:rsidR="003676D5" w:rsidP="003676D5" w14:paraId="1984BEEA" w14:textId="4E31A913">
      <w:pPr>
        <w:pStyle w:val="a2"/>
        <w:spacing w:before="0"/>
        <w:ind w:firstLine="0"/>
        <w:jc w:val="center"/>
        <w:rPr>
          <w:rFonts w:ascii="Times New Roman" w:hAnsi="Times New Roman"/>
          <w:sz w:val="28"/>
          <w:szCs w:val="28"/>
          <w:lang w:val="ru-RU"/>
        </w:rPr>
      </w:pPr>
      <w:r w:rsidRPr="00D30D7C">
        <w:rPr>
          <w:rFonts w:ascii="Times New Roman" w:hAnsi="Times New Roman"/>
          <w:sz w:val="28"/>
          <w:szCs w:val="28"/>
          <w:lang w:val="ru-RU"/>
        </w:rPr>
        <w:t>Реквізити</w:t>
      </w:r>
      <w:r w:rsidRPr="00D30D7C">
        <w:rPr>
          <w:rFonts w:ascii="Times New Roman" w:hAnsi="Times New Roman"/>
          <w:sz w:val="28"/>
          <w:szCs w:val="28"/>
          <w:lang w:val="ru-RU"/>
        </w:rPr>
        <w:t xml:space="preserve"> </w:t>
      </w:r>
      <w:r w:rsidRPr="00D30D7C">
        <w:rPr>
          <w:rFonts w:ascii="Times New Roman" w:hAnsi="Times New Roman"/>
          <w:sz w:val="28"/>
          <w:szCs w:val="28"/>
          <w:lang w:val="ru-RU"/>
        </w:rPr>
        <w:t>сторін</w:t>
      </w:r>
    </w:p>
    <w:p w:rsidR="00986FE2" w:rsidP="003676D5" w14:paraId="62301CD6" w14:textId="77777777">
      <w:pPr>
        <w:pStyle w:val="a2"/>
        <w:spacing w:before="0"/>
        <w:ind w:firstLine="0"/>
        <w:jc w:val="center"/>
        <w:rPr>
          <w:rFonts w:ascii="Times New Roman" w:hAnsi="Times New Roman"/>
          <w:sz w:val="28"/>
          <w:szCs w:val="28"/>
          <w:lang w:val="ru-RU"/>
        </w:rPr>
      </w:pPr>
    </w:p>
    <w:tbl>
      <w:tblPr>
        <w:tblW w:w="0" w:type="auto"/>
        <w:tblCellSpacing w:w="0" w:type="dxa"/>
        <w:tblLook w:val="04A0"/>
      </w:tblPr>
      <w:tblGrid>
        <w:gridCol w:w="4655"/>
        <w:gridCol w:w="5059"/>
      </w:tblGrid>
      <w:tr w14:paraId="2E550A5D" w14:textId="77777777" w:rsidTr="00986FE2">
        <w:tblPrEx>
          <w:tblW w:w="0" w:type="auto"/>
          <w:tblCellSpacing w:w="0" w:type="dxa"/>
          <w:tblLook w:val="04A0"/>
        </w:tblPrEx>
        <w:trPr>
          <w:tblCellSpacing w:w="0" w:type="dxa"/>
        </w:trPr>
        <w:tc>
          <w:tcPr>
            <w:tcW w:w="4655" w:type="dxa"/>
            <w:tcBorders>
              <w:top w:val="nil"/>
              <w:left w:val="nil"/>
              <w:bottom w:val="nil"/>
              <w:right w:val="nil"/>
            </w:tcBorders>
            <w:hideMark/>
          </w:tcPr>
          <w:p w:rsidR="00986FE2" w:rsidP="00A836F8" w14:paraId="0CA137C8" w14:textId="77777777">
            <w:pPr>
              <w:spacing w:after="0" w:line="240" w:lineRule="auto"/>
              <w:rPr>
                <w:rFonts w:ascii="Times New Roman" w:eastAsia="Times New Roman" w:hAnsi="Times New Roman" w:cs="Times New Roman"/>
                <w:color w:val="000000"/>
                <w:sz w:val="28"/>
                <w:szCs w:val="28"/>
              </w:rPr>
            </w:pPr>
            <w:bookmarkStart w:id="5" w:name="_Hlk125971323"/>
          </w:p>
          <w:p w:rsidR="003676D5" w:rsidRPr="00D62295" w:rsidP="00A836F8" w14:paraId="62A873D3" w14:textId="2D89702D">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Виконавчий комітет</w:t>
            </w:r>
          </w:p>
          <w:p w:rsidR="003676D5" w:rsidRPr="00D62295" w:rsidP="00A836F8" w14:paraId="73704183"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Броварської міської ради</w:t>
            </w:r>
          </w:p>
          <w:p w:rsidR="003676D5" w:rsidRPr="00D62295" w:rsidP="00A836F8" w14:paraId="348E32F4"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Броварського району</w:t>
            </w:r>
          </w:p>
          <w:p w:rsidR="003676D5" w:rsidRPr="00D62295" w:rsidP="00A836F8" w14:paraId="4E4597ED"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Київської області</w:t>
            </w:r>
          </w:p>
          <w:p w:rsidR="003676D5" w:rsidRPr="00D62295" w:rsidP="00A836F8" w14:paraId="5EE23E68"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вул. Героїв України, 15,</w:t>
            </w:r>
          </w:p>
          <w:p w:rsidR="003676D5" w:rsidRPr="00D62295" w:rsidP="00A836F8" w14:paraId="2880F76C"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м. Бровари,</w:t>
            </w:r>
          </w:p>
          <w:p w:rsidR="003676D5" w:rsidRPr="00D62295" w:rsidP="00A836F8" w14:paraId="76A0A354"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Броварський район,</w:t>
            </w:r>
          </w:p>
          <w:p w:rsidR="003676D5" w:rsidRPr="00D62295" w:rsidP="00A836F8" w14:paraId="0BA6B718"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Київська область,</w:t>
            </w:r>
          </w:p>
          <w:p w:rsidR="003676D5" w:rsidRPr="00D62295" w:rsidP="00A836F8" w14:paraId="15CAC4A6"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07400</w:t>
            </w:r>
          </w:p>
          <w:p w:rsidR="003676D5" w:rsidRPr="00D62295" w:rsidP="00A836F8" w14:paraId="1EE6DF3C"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_______________ Ігор САПОЖКО</w:t>
            </w:r>
          </w:p>
          <w:p w:rsidR="003676D5" w:rsidRPr="00D62295" w:rsidP="00A836F8" w14:paraId="1A0ECCDA"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tc>
        <w:tc>
          <w:tcPr>
            <w:tcW w:w="5059" w:type="dxa"/>
            <w:tcBorders>
              <w:top w:val="nil"/>
              <w:left w:val="nil"/>
              <w:bottom w:val="nil"/>
              <w:right w:val="nil"/>
            </w:tcBorders>
            <w:vAlign w:val="center"/>
            <w:hideMark/>
          </w:tcPr>
          <w:p w:rsidR="00986FE2" w:rsidRPr="00986FE2" w:rsidP="00A836F8" w14:paraId="48551482" w14:textId="77777777">
            <w:pPr>
              <w:spacing w:after="0" w:line="240" w:lineRule="auto"/>
              <w:rPr>
                <w:rFonts w:ascii="Times New Roman" w:eastAsia="Times New Roman" w:hAnsi="Times New Roman" w:cs="Times New Roman"/>
                <w:color w:val="000000"/>
              </w:rPr>
            </w:pPr>
          </w:p>
          <w:p w:rsidR="003676D5" w:rsidRPr="00D62295" w:rsidP="00A836F8" w14:paraId="44D588AF" w14:textId="1FE5A76F">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Патронатний вихователь</w:t>
            </w:r>
          </w:p>
          <w:p w:rsidR="003676D5" w:rsidRPr="00D62295" w:rsidP="00A836F8" w14:paraId="4EE971F9"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Перонна, 10Б,</w:t>
            </w:r>
          </w:p>
          <w:p w:rsidR="003676D5" w:rsidRPr="00D62295" w:rsidP="00A836F8" w14:paraId="6CC63379"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м. Бровари, Броварський район,</w:t>
            </w:r>
          </w:p>
          <w:p w:rsidR="003676D5" w:rsidRPr="00D62295" w:rsidP="00A836F8" w14:paraId="0AB196E1"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Київська область,</w:t>
            </w:r>
          </w:p>
          <w:p w:rsidR="003676D5" w:rsidRPr="00D62295" w:rsidP="00A836F8" w14:paraId="59F5FB32"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07400</w:t>
            </w:r>
          </w:p>
          <w:p w:rsidR="003676D5" w:rsidRPr="00D62295" w:rsidP="00A836F8" w14:paraId="4CB2959D" w14:textId="77777777">
            <w:pPr>
              <w:tabs>
                <w:tab w:val="left" w:pos="5671"/>
              </w:tabs>
              <w:spacing w:after="0" w:line="240" w:lineRule="auto"/>
              <w:ind w:right="-221"/>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 xml:space="preserve">___________ </w:t>
            </w:r>
            <w:r>
              <w:rPr>
                <w:rFonts w:ascii="Times New Roman" w:eastAsia="Times New Roman" w:hAnsi="Times New Roman" w:cs="Times New Roman"/>
                <w:color w:val="000000"/>
                <w:sz w:val="28"/>
                <w:szCs w:val="28"/>
              </w:rPr>
              <w:t>Ігор ШИХАБУТДІНОВ</w:t>
            </w:r>
          </w:p>
          <w:p w:rsidR="003676D5" w:rsidP="00A836F8" w14:paraId="7A2289D0" w14:textId="77777777">
            <w:pPr>
              <w:tabs>
                <w:tab w:val="left" w:pos="5671"/>
              </w:tabs>
              <w:spacing w:after="0" w:line="240" w:lineRule="auto"/>
              <w:jc w:val="both"/>
              <w:rPr>
                <w:rFonts w:ascii="Times New Roman" w:eastAsia="Times New Roman" w:hAnsi="Times New Roman" w:cs="Times New Roman"/>
                <w:sz w:val="24"/>
                <w:szCs w:val="24"/>
              </w:rPr>
            </w:pPr>
          </w:p>
          <w:p w:rsidR="003676D5" w:rsidP="00A836F8" w14:paraId="1A0DF257" w14:textId="7981CAD8">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p w:rsidR="00986FE2" w:rsidP="00A836F8" w14:paraId="034FBDFA" w14:textId="0E964E57">
            <w:pPr>
              <w:tabs>
                <w:tab w:val="left" w:pos="5671"/>
              </w:tabs>
              <w:spacing w:after="0" w:line="240" w:lineRule="auto"/>
              <w:jc w:val="both"/>
              <w:rPr>
                <w:rFonts w:ascii="Times New Roman" w:eastAsia="Times New Roman" w:hAnsi="Times New Roman" w:cs="Times New Roman"/>
                <w:sz w:val="24"/>
                <w:szCs w:val="24"/>
              </w:rPr>
            </w:pPr>
          </w:p>
          <w:p w:rsidR="00986FE2" w:rsidP="00A836F8" w14:paraId="37480F69" w14:textId="03008823">
            <w:pPr>
              <w:tabs>
                <w:tab w:val="left" w:pos="5671"/>
              </w:tabs>
              <w:spacing w:after="0" w:line="240" w:lineRule="auto"/>
              <w:jc w:val="both"/>
              <w:rPr>
                <w:rFonts w:ascii="Times New Roman" w:eastAsia="Times New Roman" w:hAnsi="Times New Roman" w:cs="Times New Roman"/>
                <w:sz w:val="24"/>
                <w:szCs w:val="24"/>
              </w:rPr>
            </w:pPr>
          </w:p>
          <w:p w:rsidR="00986FE2" w:rsidP="00A836F8" w14:paraId="46735013" w14:textId="3D7B737B">
            <w:pPr>
              <w:tabs>
                <w:tab w:val="left" w:pos="5671"/>
              </w:tabs>
              <w:spacing w:after="0" w:line="240" w:lineRule="auto"/>
              <w:jc w:val="both"/>
              <w:rPr>
                <w:rFonts w:ascii="Times New Roman" w:eastAsia="Times New Roman" w:hAnsi="Times New Roman" w:cs="Times New Roman"/>
                <w:sz w:val="24"/>
                <w:szCs w:val="24"/>
              </w:rPr>
            </w:pPr>
          </w:p>
          <w:p w:rsidR="00986FE2" w:rsidP="00A836F8" w14:paraId="440A1152" w14:textId="77777777">
            <w:pPr>
              <w:tabs>
                <w:tab w:val="left" w:pos="5671"/>
              </w:tabs>
              <w:spacing w:after="0" w:line="240" w:lineRule="auto"/>
              <w:jc w:val="both"/>
              <w:rPr>
                <w:rFonts w:ascii="Times New Roman" w:eastAsia="Times New Roman" w:hAnsi="Times New Roman" w:cs="Times New Roman"/>
                <w:sz w:val="24"/>
                <w:szCs w:val="24"/>
              </w:rPr>
            </w:pPr>
            <w:bookmarkStart w:id="6" w:name="_GoBack"/>
            <w:bookmarkEnd w:id="6"/>
          </w:p>
          <w:p w:rsidR="003676D5" w:rsidP="00A836F8" w14:paraId="2416BE29" w14:textId="77777777">
            <w:pPr>
              <w:tabs>
                <w:tab w:val="left" w:pos="5671"/>
              </w:tabs>
              <w:spacing w:after="0" w:line="240" w:lineRule="auto"/>
              <w:jc w:val="both"/>
              <w:rPr>
                <w:rFonts w:ascii="Times New Roman" w:eastAsia="Times New Roman" w:hAnsi="Times New Roman" w:cs="Times New Roman"/>
                <w:sz w:val="28"/>
                <w:szCs w:val="28"/>
              </w:rPr>
            </w:pPr>
            <w:r w:rsidRPr="007A5328">
              <w:rPr>
                <w:rFonts w:ascii="Times New Roman" w:eastAsia="Times New Roman" w:hAnsi="Times New Roman" w:cs="Times New Roman"/>
                <w:sz w:val="28"/>
                <w:szCs w:val="28"/>
              </w:rPr>
              <w:t xml:space="preserve">Добровільний помічник </w:t>
            </w:r>
          </w:p>
          <w:p w:rsidR="003676D5" w:rsidRPr="007A5328" w:rsidP="00A836F8" w14:paraId="1789FA79" w14:textId="77777777">
            <w:pPr>
              <w:tabs>
                <w:tab w:val="left" w:pos="5671"/>
              </w:tabs>
              <w:spacing w:after="0" w:line="240" w:lineRule="auto"/>
              <w:jc w:val="both"/>
              <w:rPr>
                <w:rFonts w:ascii="Times New Roman" w:eastAsia="Times New Roman" w:hAnsi="Times New Roman" w:cs="Times New Roman"/>
                <w:sz w:val="28"/>
                <w:szCs w:val="28"/>
              </w:rPr>
            </w:pPr>
            <w:r w:rsidRPr="007A5328">
              <w:rPr>
                <w:rFonts w:ascii="Times New Roman" w:eastAsia="Times New Roman" w:hAnsi="Times New Roman" w:cs="Times New Roman"/>
                <w:sz w:val="28"/>
                <w:szCs w:val="28"/>
              </w:rPr>
              <w:t>патронатного вихователя</w:t>
            </w:r>
          </w:p>
          <w:p w:rsidR="003676D5" w:rsidRPr="00D62295" w:rsidP="00A836F8" w14:paraId="235AA3B0" w14:textId="77777777">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Перонна,10Б</w:t>
            </w:r>
            <w:r w:rsidRPr="00D62295">
              <w:rPr>
                <w:rFonts w:ascii="Times New Roman" w:eastAsia="Times New Roman" w:hAnsi="Times New Roman" w:cs="Times New Roman"/>
                <w:color w:val="000000"/>
                <w:sz w:val="28"/>
                <w:szCs w:val="28"/>
              </w:rPr>
              <w:t>,</w:t>
            </w:r>
          </w:p>
          <w:p w:rsidR="003676D5" w:rsidRPr="00D62295" w:rsidP="00A836F8" w14:paraId="67466576"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 xml:space="preserve">м. Бровари, </w:t>
            </w:r>
          </w:p>
          <w:p w:rsidR="003676D5" w:rsidRPr="00D62295" w:rsidP="00A836F8" w14:paraId="12AF477F"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Броварський район,</w:t>
            </w:r>
          </w:p>
          <w:p w:rsidR="003676D5" w:rsidRPr="00D62295" w:rsidP="00A836F8" w14:paraId="69568EA1"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 xml:space="preserve">Київська область, </w:t>
            </w:r>
          </w:p>
          <w:p w:rsidR="003676D5" w:rsidRPr="00D62295" w:rsidP="00A836F8" w14:paraId="38AA98DF"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07400</w:t>
            </w:r>
          </w:p>
          <w:p w:rsidR="003676D5" w:rsidRPr="00D62295" w:rsidP="00A836F8" w14:paraId="03B76973"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z w:val="28"/>
                <w:szCs w:val="28"/>
              </w:rPr>
              <w:t>Світлана ШИХАБУТДІНОВА</w:t>
            </w:r>
            <w:r w:rsidRPr="00D62295">
              <w:rPr>
                <w:rFonts w:ascii="Times New Roman" w:eastAsia="Times New Roman" w:hAnsi="Times New Roman" w:cs="Times New Roman"/>
                <w:sz w:val="24"/>
                <w:szCs w:val="24"/>
              </w:rPr>
              <w:t> </w:t>
            </w:r>
          </w:p>
        </w:tc>
      </w:tr>
      <w:bookmarkEnd w:id="5"/>
      <w:permEnd w:id="0"/>
    </w:tbl>
    <w:p w:rsidR="00231682" w:rsidRPr="003B2A39" w:rsidP="00AE57AA" w14:paraId="7804F9AA" w14:textId="1A6A952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7"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51DC2"/>
    <w:rsid w:val="00092BE2"/>
    <w:rsid w:val="000C611C"/>
    <w:rsid w:val="000E0637"/>
    <w:rsid w:val="000E1AF1"/>
    <w:rsid w:val="001060A6"/>
    <w:rsid w:val="00231682"/>
    <w:rsid w:val="002D4859"/>
    <w:rsid w:val="003377E0"/>
    <w:rsid w:val="003676D5"/>
    <w:rsid w:val="003735BC"/>
    <w:rsid w:val="003A2799"/>
    <w:rsid w:val="003B2A39"/>
    <w:rsid w:val="00411D60"/>
    <w:rsid w:val="004208DA"/>
    <w:rsid w:val="00424AD7"/>
    <w:rsid w:val="004E41C7"/>
    <w:rsid w:val="00505097"/>
    <w:rsid w:val="00524AF7"/>
    <w:rsid w:val="00545B76"/>
    <w:rsid w:val="0057142B"/>
    <w:rsid w:val="0057188C"/>
    <w:rsid w:val="006231A4"/>
    <w:rsid w:val="0065164C"/>
    <w:rsid w:val="00677DCE"/>
    <w:rsid w:val="0071378E"/>
    <w:rsid w:val="0071532C"/>
    <w:rsid w:val="007732CE"/>
    <w:rsid w:val="007A5328"/>
    <w:rsid w:val="007C582E"/>
    <w:rsid w:val="00821BD7"/>
    <w:rsid w:val="00853C00"/>
    <w:rsid w:val="008E5B0C"/>
    <w:rsid w:val="00910331"/>
    <w:rsid w:val="009473D4"/>
    <w:rsid w:val="00973F9B"/>
    <w:rsid w:val="00986FE2"/>
    <w:rsid w:val="00A836F8"/>
    <w:rsid w:val="00A84A56"/>
    <w:rsid w:val="00AE57AA"/>
    <w:rsid w:val="00B20C04"/>
    <w:rsid w:val="00C515AA"/>
    <w:rsid w:val="00CB633A"/>
    <w:rsid w:val="00D21978"/>
    <w:rsid w:val="00D30D7C"/>
    <w:rsid w:val="00D62295"/>
    <w:rsid w:val="00E71A04"/>
    <w:rsid w:val="00EC35BD"/>
    <w:rsid w:val="00EF0DF7"/>
    <w:rsid w:val="00EF4D7B"/>
    <w:rsid w:val="00FB1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unhideWhenUsed/>
    <w:rsid w:val="003676D5"/>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unhideWhenUsed/>
    <w:rsid w:val="003676D5"/>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92AFD"/>
    <w:rsid w:val="00540CE0"/>
    <w:rsid w:val="005C52B2"/>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14708</Words>
  <Characters>8385</Characters>
  <Application>Microsoft Office Word</Application>
  <DocSecurity>8</DocSecurity>
  <Lines>69</Lines>
  <Paragraphs>46</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2023-02-02T07:09:00Z</dcterms:modified>
</cp:coreProperties>
</file>