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ПС-323</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P="00B3670E" w14:paraId="5C916CD2" w14:textId="5A7234E8">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5935C1" w:rsidRPr="004208DA" w:rsidP="00B3670E" w14:paraId="6A647E5F" w14:textId="5703162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59C329B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від_________№_________</w:t>
      </w:r>
    </w:p>
    <w:p w:rsidR="004208DA" w:rsidRPr="007C582E" w:rsidP="004208DA" w14:paraId="0A449B32" w14:textId="77777777">
      <w:pPr>
        <w:spacing w:after="0"/>
        <w:rPr>
          <w:rFonts w:ascii="Times New Roman" w:hAnsi="Times New Roman" w:cs="Times New Roman"/>
          <w:sz w:val="28"/>
          <w:szCs w:val="28"/>
        </w:rPr>
      </w:pPr>
    </w:p>
    <w:p w:rsidR="00F15C80" w:rsidRPr="00F15C80" w:rsidP="00F15C80" w14:paraId="13F1EA6B" w14:textId="77777777">
      <w:pPr>
        <w:tabs>
          <w:tab w:val="left" w:pos="6840"/>
        </w:tabs>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 xml:space="preserve">ПРАВИЛА </w:t>
      </w:r>
    </w:p>
    <w:p w:rsidR="00F15C80" w:rsidRPr="00F15C80" w:rsidP="00F15C80" w14:paraId="42BACF22" w14:textId="77777777">
      <w:pPr>
        <w:tabs>
          <w:tab w:val="left" w:pos="6840"/>
        </w:tabs>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 xml:space="preserve">БЛАГОУСТРОЮ БРОВАРСЬКОЇ МІСЬКОЇ </w:t>
      </w:r>
    </w:p>
    <w:p w:rsidR="004208DA" w:rsidRPr="00EE06C3" w:rsidP="00F15C80" w14:paraId="05028A3C" w14:textId="13A9110A">
      <w:pPr>
        <w:spacing w:after="0" w:line="240" w:lineRule="auto"/>
        <w:jc w:val="center"/>
        <w:rPr>
          <w:rFonts w:ascii="Times New Roman" w:hAnsi="Times New Roman" w:cs="Times New Roman"/>
          <w:b/>
          <w:bCs/>
          <w:sz w:val="28"/>
          <w:szCs w:val="28"/>
          <w:lang w:val="ru-RU"/>
        </w:rPr>
      </w:pPr>
      <w:r w:rsidRPr="00F15C80">
        <w:rPr>
          <w:rFonts w:ascii="Times New Roman" w:hAnsi="Times New Roman" w:cs="Times New Roman"/>
          <w:b/>
          <w:color w:val="000000"/>
          <w:sz w:val="28"/>
          <w:szCs w:val="28"/>
        </w:rPr>
        <w:t>ТЕРИТОРІАЛЬНОЇ ГРОМАДИ</w:t>
      </w:r>
    </w:p>
    <w:p w:rsidR="004208DA" w:rsidRPr="00EE06C3" w:rsidP="003B2A39" w14:paraId="412AEC08" w14:textId="77777777">
      <w:pPr>
        <w:spacing w:after="0"/>
        <w:jc w:val="both"/>
        <w:rPr>
          <w:rFonts w:ascii="Times New Roman" w:hAnsi="Times New Roman" w:cs="Times New Roman"/>
          <w:b/>
          <w:sz w:val="28"/>
          <w:szCs w:val="28"/>
        </w:rPr>
      </w:pPr>
    </w:p>
    <w:tbl>
      <w:tblPr>
        <w:tblW w:w="0" w:type="auto"/>
        <w:shd w:val="clear" w:color="auto" w:fill="FFFFFF"/>
        <w:tblLook w:val="01E0"/>
      </w:tblPr>
      <w:tblGrid>
        <w:gridCol w:w="566"/>
        <w:gridCol w:w="7830"/>
        <w:gridCol w:w="1458"/>
      </w:tblGrid>
      <w:tr w14:paraId="097DA004" w14:textId="77777777" w:rsidTr="007349C1">
        <w:tblPrEx>
          <w:tblW w:w="0" w:type="auto"/>
          <w:shd w:val="clear" w:color="auto" w:fill="FFFFFF"/>
          <w:tblLook w:val="01E0"/>
        </w:tblPrEx>
        <w:tc>
          <w:tcPr>
            <w:tcW w:w="566" w:type="dxa"/>
            <w:shd w:val="clear" w:color="auto" w:fill="FFFFFF"/>
          </w:tcPr>
          <w:p w:rsidR="00F15C80" w:rsidRPr="00F15C80" w:rsidP="00F15C80" w14:paraId="425D49BC"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1.</w:t>
            </w:r>
          </w:p>
        </w:tc>
        <w:tc>
          <w:tcPr>
            <w:tcW w:w="7830" w:type="dxa"/>
            <w:shd w:val="clear" w:color="auto" w:fill="FFFFFF"/>
          </w:tcPr>
          <w:p w:rsidR="00F15C80" w:rsidRPr="00F15C80" w:rsidP="00F15C80" w14:paraId="0FE28F7C"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color w:val="000000"/>
                <w:sz w:val="28"/>
                <w:szCs w:val="28"/>
              </w:rPr>
              <w:t>ЗАГАЛЬНІ ПОЛОЖЕННЯ……………………...……………...</w:t>
            </w:r>
          </w:p>
        </w:tc>
        <w:tc>
          <w:tcPr>
            <w:tcW w:w="1458" w:type="dxa"/>
            <w:shd w:val="clear" w:color="auto" w:fill="FFFFFF"/>
          </w:tcPr>
          <w:p w:rsidR="00F15C80" w:rsidRPr="00F15C80" w:rsidP="00F15C80" w14:paraId="01A747E4"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color w:val="000000"/>
                <w:sz w:val="28"/>
                <w:szCs w:val="28"/>
              </w:rPr>
              <w:t>2 - 6 ст.</w:t>
            </w:r>
          </w:p>
        </w:tc>
      </w:tr>
      <w:tr w14:paraId="62B535CB" w14:textId="77777777" w:rsidTr="007349C1">
        <w:tblPrEx>
          <w:tblW w:w="0" w:type="auto"/>
          <w:shd w:val="clear" w:color="auto" w:fill="FFFFFF"/>
          <w:tblLook w:val="01E0"/>
        </w:tblPrEx>
        <w:tc>
          <w:tcPr>
            <w:tcW w:w="566" w:type="dxa"/>
            <w:shd w:val="clear" w:color="auto" w:fill="FFFFFF"/>
          </w:tcPr>
          <w:p w:rsidR="00F15C80" w:rsidRPr="00F15C80" w:rsidP="00F15C80" w14:paraId="3370770C"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2.</w:t>
            </w:r>
          </w:p>
        </w:tc>
        <w:tc>
          <w:tcPr>
            <w:tcW w:w="7830" w:type="dxa"/>
            <w:shd w:val="clear" w:color="auto" w:fill="FFFFFF"/>
          </w:tcPr>
          <w:p w:rsidR="00F15C80" w:rsidRPr="00F15C80" w:rsidP="00F15C80" w14:paraId="7C93D22C" w14:textId="77777777">
            <w:pPr>
              <w:pStyle w:val="BodyText"/>
              <w:spacing w:after="0"/>
              <w:rPr>
                <w:b/>
                <w:szCs w:val="28"/>
              </w:rPr>
            </w:pPr>
            <w:r w:rsidRPr="00F15C80">
              <w:rPr>
                <w:b/>
                <w:szCs w:val="28"/>
              </w:rPr>
              <w:t xml:space="preserve">ПОВНОВАЖЕННЯ, ПРАВА ТА ОБОВ’ЯЗКИ СУБ’ЄКТІВ </w:t>
            </w:r>
          </w:p>
          <w:p w:rsidR="00F15C80" w:rsidRPr="00F15C80" w:rsidP="00F15C80" w14:paraId="4DF2DD21"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БЛАГОУСТРОЮ…………………………………………………</w:t>
            </w:r>
          </w:p>
        </w:tc>
        <w:tc>
          <w:tcPr>
            <w:tcW w:w="1458" w:type="dxa"/>
            <w:shd w:val="clear" w:color="auto" w:fill="FFFFFF"/>
          </w:tcPr>
          <w:p w:rsidR="00F15C80" w:rsidRPr="00F15C80" w:rsidP="00F15C80" w14:paraId="791A15E0" w14:textId="77777777">
            <w:pPr>
              <w:spacing w:after="0" w:line="240" w:lineRule="auto"/>
              <w:rPr>
                <w:rFonts w:ascii="Times New Roman" w:hAnsi="Times New Roman" w:cs="Times New Roman"/>
                <w:b/>
                <w:sz w:val="28"/>
                <w:szCs w:val="28"/>
              </w:rPr>
            </w:pPr>
          </w:p>
          <w:p w:rsidR="00F15C80" w:rsidRPr="00F15C80" w:rsidP="00F15C80" w14:paraId="78C618E0"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6 - 10 ст.</w:t>
            </w:r>
          </w:p>
        </w:tc>
      </w:tr>
      <w:tr w14:paraId="30DE2351" w14:textId="77777777" w:rsidTr="007349C1">
        <w:tblPrEx>
          <w:tblW w:w="0" w:type="auto"/>
          <w:shd w:val="clear" w:color="auto" w:fill="FFFFFF"/>
          <w:tblLook w:val="01E0"/>
        </w:tblPrEx>
        <w:tc>
          <w:tcPr>
            <w:tcW w:w="566" w:type="dxa"/>
            <w:shd w:val="clear" w:color="auto" w:fill="FFFFFF"/>
          </w:tcPr>
          <w:p w:rsidR="00F15C80" w:rsidRPr="00F15C80" w:rsidP="00F15C80" w14:paraId="5CDDA6A7"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3.</w:t>
            </w:r>
          </w:p>
        </w:tc>
        <w:tc>
          <w:tcPr>
            <w:tcW w:w="7830" w:type="dxa"/>
            <w:shd w:val="clear" w:color="auto" w:fill="FFFFFF"/>
          </w:tcPr>
          <w:p w:rsidR="00F15C80" w:rsidRPr="00F15C80" w:rsidP="00F15C80" w14:paraId="3E4F42D0"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bCs/>
                <w:color w:val="000000"/>
                <w:sz w:val="28"/>
                <w:szCs w:val="28"/>
              </w:rPr>
              <w:t>ПОВОДЖЕННЯ З ВІДХОДАМИ………………………………</w:t>
            </w:r>
          </w:p>
        </w:tc>
        <w:tc>
          <w:tcPr>
            <w:tcW w:w="1458" w:type="dxa"/>
            <w:shd w:val="clear" w:color="auto" w:fill="FFFFFF"/>
          </w:tcPr>
          <w:p w:rsidR="00F15C80" w:rsidRPr="00F15C80" w:rsidP="00F15C80" w14:paraId="01C2FFDB"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bCs/>
                <w:color w:val="000000"/>
                <w:sz w:val="28"/>
                <w:szCs w:val="28"/>
              </w:rPr>
              <w:t>10 - 13 ст.</w:t>
            </w:r>
          </w:p>
        </w:tc>
      </w:tr>
      <w:tr w14:paraId="62E5588E" w14:textId="77777777" w:rsidTr="007349C1">
        <w:tblPrEx>
          <w:tblW w:w="0" w:type="auto"/>
          <w:shd w:val="clear" w:color="auto" w:fill="FFFFFF"/>
          <w:tblLook w:val="01E0"/>
        </w:tblPrEx>
        <w:tc>
          <w:tcPr>
            <w:tcW w:w="566" w:type="dxa"/>
            <w:shd w:val="clear" w:color="auto" w:fill="FFFFFF"/>
          </w:tcPr>
          <w:p w:rsidR="00F15C80" w:rsidRPr="00F15C80" w:rsidP="00F15C80" w14:paraId="54FD9B17"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4.</w:t>
            </w:r>
          </w:p>
        </w:tc>
        <w:tc>
          <w:tcPr>
            <w:tcW w:w="7830" w:type="dxa"/>
            <w:shd w:val="clear" w:color="auto" w:fill="FFFFFF"/>
          </w:tcPr>
          <w:p w:rsidR="00F15C80" w:rsidRPr="00F15C80" w:rsidP="00F15C80" w14:paraId="2033A8D5"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ПОРЯДОК УТРИМАННЯ ТЕРИТОРІЙ,  ЗАКРІПЛЕНИХ ЗА ОБ’ЄКТАМИ БЛАГОУСТРОЮ…………….......…………</w:t>
            </w:r>
          </w:p>
        </w:tc>
        <w:tc>
          <w:tcPr>
            <w:tcW w:w="1458" w:type="dxa"/>
            <w:shd w:val="clear" w:color="auto" w:fill="FFFFFF"/>
          </w:tcPr>
          <w:p w:rsidR="00F15C80" w:rsidRPr="00F15C80" w:rsidP="00F15C80" w14:paraId="78E0C74C" w14:textId="77777777">
            <w:pPr>
              <w:spacing w:after="0" w:line="240" w:lineRule="auto"/>
              <w:rPr>
                <w:rFonts w:ascii="Times New Roman" w:hAnsi="Times New Roman" w:cs="Times New Roman"/>
                <w:b/>
                <w:sz w:val="28"/>
                <w:szCs w:val="28"/>
              </w:rPr>
            </w:pPr>
          </w:p>
          <w:p w:rsidR="00F15C80" w:rsidRPr="00F15C80" w:rsidP="00F15C80" w14:paraId="624A993B" w14:textId="016FE14A">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1</w:t>
            </w:r>
            <w:r w:rsidR="00114CC3">
              <w:rPr>
                <w:rFonts w:ascii="Times New Roman" w:hAnsi="Times New Roman" w:cs="Times New Roman"/>
                <w:b/>
                <w:sz w:val="28"/>
                <w:szCs w:val="28"/>
              </w:rPr>
              <w:t>4</w:t>
            </w:r>
            <w:r w:rsidRPr="00F15C80">
              <w:rPr>
                <w:rFonts w:ascii="Times New Roman" w:hAnsi="Times New Roman" w:cs="Times New Roman"/>
                <w:b/>
                <w:sz w:val="28"/>
                <w:szCs w:val="28"/>
              </w:rPr>
              <w:t xml:space="preserve"> - 18 ст.</w:t>
            </w:r>
          </w:p>
        </w:tc>
      </w:tr>
      <w:tr w14:paraId="69D61DE1" w14:textId="77777777" w:rsidTr="007349C1">
        <w:tblPrEx>
          <w:tblW w:w="0" w:type="auto"/>
          <w:shd w:val="clear" w:color="auto" w:fill="FFFFFF"/>
          <w:tblLook w:val="01E0"/>
        </w:tblPrEx>
        <w:tc>
          <w:tcPr>
            <w:tcW w:w="566" w:type="dxa"/>
            <w:shd w:val="clear" w:color="auto" w:fill="FFFFFF"/>
          </w:tcPr>
          <w:p w:rsidR="00F15C80" w:rsidRPr="00F15C80" w:rsidP="00F15C80" w14:paraId="13831D8D"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5.</w:t>
            </w:r>
          </w:p>
        </w:tc>
        <w:tc>
          <w:tcPr>
            <w:tcW w:w="7830" w:type="dxa"/>
            <w:shd w:val="clear" w:color="auto" w:fill="FFFFFF"/>
          </w:tcPr>
          <w:p w:rsidR="00F15C80" w:rsidRPr="00F15C80" w:rsidP="00F15C80" w14:paraId="28115529"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ОСВІТЛЕННЯ ТЕРИТОРІЙ І БУДІВЕЛЬ…………………...</w:t>
            </w:r>
          </w:p>
        </w:tc>
        <w:tc>
          <w:tcPr>
            <w:tcW w:w="1458" w:type="dxa"/>
            <w:shd w:val="clear" w:color="auto" w:fill="FFFFFF"/>
          </w:tcPr>
          <w:p w:rsidR="00F15C80" w:rsidRPr="00F15C80" w:rsidP="00456004" w14:paraId="3BFCBC71" w14:textId="3953899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 xml:space="preserve">18 - </w:t>
            </w:r>
            <w:r w:rsidR="00456004">
              <w:rPr>
                <w:rFonts w:ascii="Times New Roman" w:hAnsi="Times New Roman" w:cs="Times New Roman"/>
                <w:b/>
                <w:sz w:val="28"/>
                <w:szCs w:val="28"/>
              </w:rPr>
              <w:t>20</w:t>
            </w:r>
            <w:r w:rsidRPr="00F15C80">
              <w:rPr>
                <w:rFonts w:ascii="Times New Roman" w:hAnsi="Times New Roman" w:cs="Times New Roman"/>
                <w:b/>
                <w:sz w:val="28"/>
                <w:szCs w:val="28"/>
              </w:rPr>
              <w:t xml:space="preserve"> ст.</w:t>
            </w:r>
          </w:p>
        </w:tc>
      </w:tr>
      <w:tr w14:paraId="3E4B4EE2" w14:textId="77777777" w:rsidTr="007349C1">
        <w:tblPrEx>
          <w:tblW w:w="0" w:type="auto"/>
          <w:shd w:val="clear" w:color="auto" w:fill="FFFFFF"/>
          <w:tblLook w:val="01E0"/>
        </w:tblPrEx>
        <w:tc>
          <w:tcPr>
            <w:tcW w:w="566" w:type="dxa"/>
            <w:shd w:val="clear" w:color="auto" w:fill="FFFFFF"/>
          </w:tcPr>
          <w:p w:rsidR="00F15C80" w:rsidRPr="00F15C80" w:rsidP="00F15C80" w14:paraId="564530FB"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6.</w:t>
            </w:r>
          </w:p>
        </w:tc>
        <w:tc>
          <w:tcPr>
            <w:tcW w:w="7830" w:type="dxa"/>
            <w:shd w:val="clear" w:color="auto" w:fill="FFFFFF"/>
          </w:tcPr>
          <w:p w:rsidR="00F15C80" w:rsidRPr="00F15C80" w:rsidP="00F15C80" w14:paraId="3774EAC5"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ВИМОГИ ДО УТРИМАННЯ ЗЕЛЕНИХ НАСАДЖЕНЬ НА ОБ'ЄКТАХ БЛАГОУСТРОЮ ЗАГАЛЬНОГО КОРИСТУВАННЯ (ПАРКІВ, СКВЕРІВ, БУЛЬВАРІВ, РЕКРЕАЦІЙНИХ ЗОН ТОЩО)……………….</w:t>
            </w:r>
          </w:p>
        </w:tc>
        <w:tc>
          <w:tcPr>
            <w:tcW w:w="1458" w:type="dxa"/>
            <w:shd w:val="clear" w:color="auto" w:fill="FFFFFF"/>
          </w:tcPr>
          <w:p w:rsidR="00F15C80" w:rsidRPr="00F15C80" w:rsidP="00F15C80" w14:paraId="1B5F5C63" w14:textId="77777777">
            <w:pPr>
              <w:spacing w:after="0" w:line="240" w:lineRule="auto"/>
              <w:rPr>
                <w:rFonts w:ascii="Times New Roman" w:hAnsi="Times New Roman" w:cs="Times New Roman"/>
                <w:b/>
                <w:sz w:val="28"/>
                <w:szCs w:val="28"/>
              </w:rPr>
            </w:pPr>
          </w:p>
          <w:p w:rsidR="00F15C80" w:rsidRPr="00F15C80" w:rsidP="00F15C80" w14:paraId="34680D1E" w14:textId="77777777">
            <w:pPr>
              <w:spacing w:after="0" w:line="240" w:lineRule="auto"/>
              <w:rPr>
                <w:rFonts w:ascii="Times New Roman" w:hAnsi="Times New Roman" w:cs="Times New Roman"/>
                <w:b/>
                <w:sz w:val="28"/>
                <w:szCs w:val="28"/>
              </w:rPr>
            </w:pPr>
          </w:p>
          <w:p w:rsidR="00F15C80" w:rsidRPr="00F15C80" w:rsidP="00F15C80" w14:paraId="16CC18DC" w14:textId="77777777">
            <w:pPr>
              <w:spacing w:after="0" w:line="240" w:lineRule="auto"/>
              <w:rPr>
                <w:rFonts w:ascii="Times New Roman" w:hAnsi="Times New Roman" w:cs="Times New Roman"/>
                <w:b/>
                <w:sz w:val="28"/>
                <w:szCs w:val="28"/>
              </w:rPr>
            </w:pPr>
          </w:p>
          <w:p w:rsidR="00F15C80" w:rsidRPr="00F15C80" w:rsidP="00F15C80" w14:paraId="2EE2650C" w14:textId="16EFEAD1">
            <w:pPr>
              <w:spacing w:after="0" w:line="240" w:lineRule="auto"/>
              <w:rPr>
                <w:rFonts w:ascii="Times New Roman" w:hAnsi="Times New Roman" w:cs="Times New Roman"/>
                <w:color w:val="000000"/>
                <w:sz w:val="28"/>
                <w:szCs w:val="28"/>
              </w:rPr>
            </w:pPr>
            <w:r>
              <w:rPr>
                <w:rFonts w:ascii="Times New Roman" w:hAnsi="Times New Roman" w:cs="Times New Roman"/>
                <w:b/>
                <w:sz w:val="28"/>
                <w:szCs w:val="28"/>
              </w:rPr>
              <w:t>20</w:t>
            </w:r>
            <w:r w:rsidRPr="00F15C80">
              <w:rPr>
                <w:rFonts w:ascii="Times New Roman" w:hAnsi="Times New Roman" w:cs="Times New Roman"/>
                <w:b/>
                <w:sz w:val="28"/>
                <w:szCs w:val="28"/>
              </w:rPr>
              <w:t xml:space="preserve"> – 23 ст.</w:t>
            </w:r>
          </w:p>
        </w:tc>
      </w:tr>
      <w:tr w14:paraId="340EA261" w14:textId="77777777" w:rsidTr="007349C1">
        <w:tblPrEx>
          <w:tblW w:w="0" w:type="auto"/>
          <w:shd w:val="clear" w:color="auto" w:fill="FFFFFF"/>
          <w:tblLook w:val="01E0"/>
        </w:tblPrEx>
        <w:tc>
          <w:tcPr>
            <w:tcW w:w="566" w:type="dxa"/>
            <w:shd w:val="clear" w:color="auto" w:fill="FFFFFF"/>
          </w:tcPr>
          <w:p w:rsidR="00F15C80" w:rsidRPr="00F15C80" w:rsidP="00F15C80" w14:paraId="6A1DFF8D"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7.</w:t>
            </w:r>
          </w:p>
        </w:tc>
        <w:tc>
          <w:tcPr>
            <w:tcW w:w="7830" w:type="dxa"/>
            <w:shd w:val="clear" w:color="auto" w:fill="FFFFFF"/>
          </w:tcPr>
          <w:p w:rsidR="00F15C80" w:rsidRPr="00F15C80" w:rsidP="00F15C80" w14:paraId="1BE1C10E"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ПРОВЕДЕННЯ ЗАГАЛЬНОМІСЬКИХ ЗАХОДІВ…………..</w:t>
            </w:r>
          </w:p>
        </w:tc>
        <w:tc>
          <w:tcPr>
            <w:tcW w:w="1458" w:type="dxa"/>
            <w:shd w:val="clear" w:color="auto" w:fill="FFFFFF"/>
          </w:tcPr>
          <w:p w:rsidR="00F15C80" w:rsidRPr="00F15C80" w:rsidP="00F46ACB" w14:paraId="3EB80117" w14:textId="56F4F98C">
            <w:pPr>
              <w:spacing w:after="0" w:line="240" w:lineRule="auto"/>
              <w:rPr>
                <w:rFonts w:ascii="Times New Roman" w:hAnsi="Times New Roman" w:cs="Times New Roman"/>
                <w:color w:val="000000"/>
                <w:sz w:val="28"/>
                <w:szCs w:val="28"/>
              </w:rPr>
            </w:pPr>
            <w:r>
              <w:rPr>
                <w:rFonts w:ascii="Times New Roman" w:hAnsi="Times New Roman" w:cs="Times New Roman"/>
                <w:b/>
                <w:sz w:val="28"/>
                <w:szCs w:val="28"/>
              </w:rPr>
              <w:t xml:space="preserve">23 – </w:t>
            </w:r>
            <w:r w:rsidRPr="00F15C80">
              <w:rPr>
                <w:rFonts w:ascii="Times New Roman" w:hAnsi="Times New Roman" w:cs="Times New Roman"/>
                <w:b/>
                <w:sz w:val="28"/>
                <w:szCs w:val="28"/>
              </w:rPr>
              <w:t>2</w:t>
            </w:r>
            <w:r>
              <w:rPr>
                <w:rFonts w:ascii="Times New Roman" w:hAnsi="Times New Roman" w:cs="Times New Roman"/>
                <w:b/>
                <w:sz w:val="28"/>
                <w:szCs w:val="28"/>
              </w:rPr>
              <w:t xml:space="preserve">4 </w:t>
            </w:r>
            <w:r w:rsidRPr="00F15C80">
              <w:rPr>
                <w:rFonts w:ascii="Times New Roman" w:hAnsi="Times New Roman" w:cs="Times New Roman"/>
                <w:b/>
                <w:sz w:val="28"/>
                <w:szCs w:val="28"/>
              </w:rPr>
              <w:t>ст.</w:t>
            </w:r>
          </w:p>
        </w:tc>
      </w:tr>
      <w:tr w14:paraId="2953E013" w14:textId="77777777" w:rsidTr="007349C1">
        <w:tblPrEx>
          <w:tblW w:w="0" w:type="auto"/>
          <w:shd w:val="clear" w:color="auto" w:fill="FFFFFF"/>
          <w:tblLook w:val="01E0"/>
        </w:tblPrEx>
        <w:tc>
          <w:tcPr>
            <w:tcW w:w="566" w:type="dxa"/>
            <w:shd w:val="clear" w:color="auto" w:fill="FFFFFF"/>
          </w:tcPr>
          <w:p w:rsidR="00F15C80" w:rsidRPr="00F15C80" w:rsidP="00F15C80" w14:paraId="3078209B"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8.</w:t>
            </w:r>
          </w:p>
        </w:tc>
        <w:tc>
          <w:tcPr>
            <w:tcW w:w="7830" w:type="dxa"/>
            <w:shd w:val="clear" w:color="auto" w:fill="FFFFFF"/>
          </w:tcPr>
          <w:p w:rsidR="00F15C80" w:rsidRPr="00F15C80" w:rsidP="00F15C80" w14:paraId="0B87AB16"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РОЗМІЩЕННЯ, УТРИМАННЯ ТИМЧАСОВИХ СПОРУД ДЛЯ ПРОВАДЖЕННЯ ПІДПРИЄМНИЦЬКОЇ ДІЯЛЬНОСТІ ……………………………………………….……</w:t>
            </w:r>
          </w:p>
        </w:tc>
        <w:tc>
          <w:tcPr>
            <w:tcW w:w="1458" w:type="dxa"/>
            <w:shd w:val="clear" w:color="auto" w:fill="FFFFFF"/>
          </w:tcPr>
          <w:p w:rsidR="00F15C80" w:rsidRPr="00F15C80" w:rsidP="00F15C80" w14:paraId="6EBB171F" w14:textId="77777777">
            <w:pPr>
              <w:spacing w:after="0" w:line="240" w:lineRule="auto"/>
              <w:rPr>
                <w:rFonts w:ascii="Times New Roman" w:hAnsi="Times New Roman" w:cs="Times New Roman"/>
                <w:b/>
                <w:sz w:val="28"/>
                <w:szCs w:val="28"/>
              </w:rPr>
            </w:pPr>
          </w:p>
          <w:p w:rsidR="00F15C80" w:rsidRPr="00F15C80" w:rsidP="00F15C80" w14:paraId="1A72FFF1" w14:textId="77777777">
            <w:pPr>
              <w:spacing w:after="0" w:line="240" w:lineRule="auto"/>
              <w:rPr>
                <w:rFonts w:ascii="Times New Roman" w:hAnsi="Times New Roman" w:cs="Times New Roman"/>
                <w:b/>
                <w:sz w:val="28"/>
                <w:szCs w:val="28"/>
              </w:rPr>
            </w:pPr>
          </w:p>
          <w:p w:rsidR="00F15C80" w:rsidRPr="00F15C80" w:rsidP="00F15C80" w14:paraId="48D187CF"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24 – 26 ст.</w:t>
            </w:r>
          </w:p>
        </w:tc>
      </w:tr>
      <w:tr w14:paraId="3F9635B5" w14:textId="77777777" w:rsidTr="007349C1">
        <w:tblPrEx>
          <w:tblW w:w="0" w:type="auto"/>
          <w:shd w:val="clear" w:color="auto" w:fill="FFFFFF"/>
          <w:tblLook w:val="01E0"/>
        </w:tblPrEx>
        <w:tc>
          <w:tcPr>
            <w:tcW w:w="566" w:type="dxa"/>
            <w:shd w:val="clear" w:color="auto" w:fill="FFFFFF"/>
          </w:tcPr>
          <w:p w:rsidR="00F15C80" w:rsidRPr="00F15C80" w:rsidP="00F15C80" w14:paraId="11C80482"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9.</w:t>
            </w:r>
          </w:p>
        </w:tc>
        <w:tc>
          <w:tcPr>
            <w:tcW w:w="7830" w:type="dxa"/>
            <w:shd w:val="clear" w:color="auto" w:fill="FFFFFF"/>
          </w:tcPr>
          <w:p w:rsidR="00F15C80" w:rsidRPr="00F15C80" w:rsidP="00F15C80" w14:paraId="4161AD44"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РОЗМІЩЕННЯ ТА УТРИМАННЯ ЗОВНІШНЬОЇ  РЕКЛАМИ…………………………………………………………</w:t>
            </w:r>
          </w:p>
        </w:tc>
        <w:tc>
          <w:tcPr>
            <w:tcW w:w="1458" w:type="dxa"/>
            <w:shd w:val="clear" w:color="auto" w:fill="FFFFFF"/>
          </w:tcPr>
          <w:p w:rsidR="00F15C80" w:rsidRPr="00F15C80" w:rsidP="00F15C80" w14:paraId="5B40F2D4" w14:textId="77777777">
            <w:pPr>
              <w:spacing w:after="0" w:line="240" w:lineRule="auto"/>
              <w:rPr>
                <w:rFonts w:ascii="Times New Roman" w:hAnsi="Times New Roman" w:cs="Times New Roman"/>
                <w:b/>
                <w:sz w:val="28"/>
                <w:szCs w:val="28"/>
              </w:rPr>
            </w:pPr>
          </w:p>
          <w:p w:rsidR="00F15C80" w:rsidRPr="00F15C80" w:rsidP="009063B9" w14:paraId="65B082C9" w14:textId="04CE810C">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26 – 2</w:t>
            </w:r>
            <w:r w:rsidR="009063B9">
              <w:rPr>
                <w:rFonts w:ascii="Times New Roman" w:hAnsi="Times New Roman" w:cs="Times New Roman"/>
                <w:b/>
                <w:sz w:val="28"/>
                <w:szCs w:val="28"/>
              </w:rPr>
              <w:t>8</w:t>
            </w:r>
            <w:r w:rsidRPr="00F15C80">
              <w:rPr>
                <w:rFonts w:ascii="Times New Roman" w:hAnsi="Times New Roman" w:cs="Times New Roman"/>
                <w:b/>
                <w:sz w:val="28"/>
                <w:szCs w:val="28"/>
              </w:rPr>
              <w:t xml:space="preserve"> ст.</w:t>
            </w:r>
          </w:p>
        </w:tc>
      </w:tr>
      <w:tr w14:paraId="37305556" w14:textId="77777777" w:rsidTr="007349C1">
        <w:tblPrEx>
          <w:tblW w:w="0" w:type="auto"/>
          <w:shd w:val="clear" w:color="auto" w:fill="FFFFFF"/>
          <w:tblLook w:val="01E0"/>
        </w:tblPrEx>
        <w:trPr>
          <w:trHeight w:val="619"/>
        </w:trPr>
        <w:tc>
          <w:tcPr>
            <w:tcW w:w="566" w:type="dxa"/>
            <w:shd w:val="clear" w:color="auto" w:fill="FFFFFF"/>
          </w:tcPr>
          <w:p w:rsidR="00F15C80" w:rsidRPr="00F15C80" w:rsidP="00F15C80" w14:paraId="00972EAF"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10.</w:t>
            </w:r>
          </w:p>
        </w:tc>
        <w:tc>
          <w:tcPr>
            <w:tcW w:w="7830" w:type="dxa"/>
            <w:shd w:val="clear" w:color="auto" w:fill="FFFFFF"/>
          </w:tcPr>
          <w:p w:rsidR="00F15C80" w:rsidRPr="00F15C80" w:rsidP="00F15C80" w14:paraId="42E69F74"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ПОРЯДОК ДЕМОНТАЖУ ЗБІРНО-РОЗБІРНИХ МЕТАЛЕВИХ ГАРАЖІВ ……………………………………….</w:t>
            </w:r>
          </w:p>
        </w:tc>
        <w:tc>
          <w:tcPr>
            <w:tcW w:w="1458" w:type="dxa"/>
            <w:shd w:val="clear" w:color="auto" w:fill="FFFFFF"/>
          </w:tcPr>
          <w:p w:rsidR="00F15C80" w:rsidRPr="00F15C80" w:rsidP="00F15C80" w14:paraId="2480019B" w14:textId="77777777">
            <w:pPr>
              <w:spacing w:after="0" w:line="240" w:lineRule="auto"/>
              <w:rPr>
                <w:rFonts w:ascii="Times New Roman" w:hAnsi="Times New Roman" w:cs="Times New Roman"/>
                <w:b/>
                <w:sz w:val="28"/>
                <w:szCs w:val="28"/>
              </w:rPr>
            </w:pPr>
          </w:p>
          <w:p w:rsidR="00F15C80" w:rsidRPr="00F15C80" w:rsidP="009063B9" w14:paraId="5DCA5BCB" w14:textId="60734450">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2</w:t>
            </w:r>
            <w:r w:rsidR="009063B9">
              <w:rPr>
                <w:rFonts w:ascii="Times New Roman" w:hAnsi="Times New Roman" w:cs="Times New Roman"/>
                <w:b/>
                <w:sz w:val="28"/>
                <w:szCs w:val="28"/>
              </w:rPr>
              <w:t>8</w:t>
            </w:r>
            <w:r w:rsidRPr="00F15C80">
              <w:rPr>
                <w:rFonts w:ascii="Times New Roman" w:hAnsi="Times New Roman" w:cs="Times New Roman"/>
                <w:b/>
                <w:sz w:val="28"/>
                <w:szCs w:val="28"/>
              </w:rPr>
              <w:t xml:space="preserve"> – 2</w:t>
            </w:r>
            <w:r w:rsidR="009063B9">
              <w:rPr>
                <w:rFonts w:ascii="Times New Roman" w:hAnsi="Times New Roman" w:cs="Times New Roman"/>
                <w:b/>
                <w:sz w:val="28"/>
                <w:szCs w:val="28"/>
              </w:rPr>
              <w:t>9</w:t>
            </w:r>
            <w:r w:rsidRPr="00F15C80">
              <w:rPr>
                <w:rFonts w:ascii="Times New Roman" w:hAnsi="Times New Roman" w:cs="Times New Roman"/>
                <w:b/>
                <w:sz w:val="28"/>
                <w:szCs w:val="28"/>
              </w:rPr>
              <w:t xml:space="preserve"> ст.</w:t>
            </w:r>
          </w:p>
        </w:tc>
      </w:tr>
      <w:tr w14:paraId="5B2B08EF" w14:textId="77777777" w:rsidTr="007349C1">
        <w:tblPrEx>
          <w:tblW w:w="0" w:type="auto"/>
          <w:shd w:val="clear" w:color="auto" w:fill="FFFFFF"/>
          <w:tblLook w:val="01E0"/>
        </w:tblPrEx>
        <w:trPr>
          <w:trHeight w:val="405"/>
        </w:trPr>
        <w:tc>
          <w:tcPr>
            <w:tcW w:w="566" w:type="dxa"/>
            <w:shd w:val="clear" w:color="auto" w:fill="FFFFFF"/>
          </w:tcPr>
          <w:p w:rsidR="00F15C80" w:rsidRPr="00F15C80" w:rsidP="00F15C80" w14:paraId="54468EDF"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11.</w:t>
            </w:r>
          </w:p>
        </w:tc>
        <w:tc>
          <w:tcPr>
            <w:tcW w:w="7830" w:type="dxa"/>
            <w:shd w:val="clear" w:color="auto" w:fill="FFFFFF"/>
          </w:tcPr>
          <w:p w:rsidR="00F15C80" w:rsidRPr="00F15C80" w:rsidP="00F15C80" w14:paraId="31E3D78E" w14:textId="77777777">
            <w:pPr>
              <w:spacing w:after="0" w:line="240" w:lineRule="auto"/>
              <w:rPr>
                <w:rFonts w:ascii="Times New Roman" w:hAnsi="Times New Roman" w:cs="Times New Roman"/>
                <w:b/>
                <w:sz w:val="28"/>
                <w:szCs w:val="28"/>
              </w:rPr>
            </w:pPr>
            <w:r w:rsidRPr="00F15C80">
              <w:rPr>
                <w:rFonts w:ascii="Times New Roman" w:hAnsi="Times New Roman" w:cs="Times New Roman"/>
                <w:b/>
                <w:sz w:val="28"/>
                <w:szCs w:val="28"/>
              </w:rPr>
              <w:t>ПОРЯДОК РОЗМІЩЕННЯ ТА ДЕМОНТАЖУ МАЛИХ АРХІТЕКТУРНИХ ФОРМ……………………………………...</w:t>
            </w:r>
          </w:p>
        </w:tc>
        <w:tc>
          <w:tcPr>
            <w:tcW w:w="1458" w:type="dxa"/>
            <w:shd w:val="clear" w:color="auto" w:fill="FFFFFF"/>
          </w:tcPr>
          <w:p w:rsidR="00F15C80" w:rsidRPr="00F15C80" w:rsidP="00F15C80" w14:paraId="0CD13490" w14:textId="77777777">
            <w:pPr>
              <w:spacing w:after="0" w:line="240" w:lineRule="auto"/>
              <w:rPr>
                <w:rFonts w:ascii="Times New Roman" w:hAnsi="Times New Roman" w:cs="Times New Roman"/>
                <w:b/>
                <w:sz w:val="28"/>
                <w:szCs w:val="28"/>
              </w:rPr>
            </w:pPr>
          </w:p>
          <w:p w:rsidR="00F15C80" w:rsidRPr="00F15C80" w:rsidP="004A7730" w14:paraId="50DA20D9" w14:textId="689D459B">
            <w:pPr>
              <w:spacing w:after="0" w:line="240" w:lineRule="auto"/>
              <w:rPr>
                <w:rFonts w:ascii="Times New Roman" w:hAnsi="Times New Roman" w:cs="Times New Roman"/>
                <w:b/>
                <w:sz w:val="28"/>
                <w:szCs w:val="28"/>
              </w:rPr>
            </w:pPr>
            <w:r w:rsidRPr="00F15C80">
              <w:rPr>
                <w:rFonts w:ascii="Times New Roman" w:hAnsi="Times New Roman" w:cs="Times New Roman"/>
                <w:b/>
                <w:sz w:val="28"/>
                <w:szCs w:val="28"/>
              </w:rPr>
              <w:t>2</w:t>
            </w:r>
            <w:r w:rsidR="004A7730">
              <w:rPr>
                <w:rFonts w:ascii="Times New Roman" w:hAnsi="Times New Roman" w:cs="Times New Roman"/>
                <w:b/>
                <w:sz w:val="28"/>
                <w:szCs w:val="28"/>
              </w:rPr>
              <w:t>9</w:t>
            </w:r>
            <w:r w:rsidRPr="00F15C80">
              <w:rPr>
                <w:rFonts w:ascii="Times New Roman" w:hAnsi="Times New Roman" w:cs="Times New Roman"/>
                <w:b/>
                <w:sz w:val="28"/>
                <w:szCs w:val="28"/>
              </w:rPr>
              <w:t xml:space="preserve"> – 30 ст.</w:t>
            </w:r>
          </w:p>
        </w:tc>
      </w:tr>
      <w:tr w14:paraId="2671AFFB" w14:textId="77777777" w:rsidTr="007349C1">
        <w:tblPrEx>
          <w:tblW w:w="0" w:type="auto"/>
          <w:shd w:val="clear" w:color="auto" w:fill="FFFFFF"/>
          <w:tblLook w:val="01E0"/>
        </w:tblPrEx>
        <w:tc>
          <w:tcPr>
            <w:tcW w:w="566" w:type="dxa"/>
            <w:shd w:val="clear" w:color="auto" w:fill="FFFFFF"/>
          </w:tcPr>
          <w:p w:rsidR="00F15C80" w:rsidRPr="00F15C80" w:rsidP="00F15C80" w14:paraId="1D02AC71"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12.</w:t>
            </w:r>
          </w:p>
        </w:tc>
        <w:tc>
          <w:tcPr>
            <w:tcW w:w="7830" w:type="dxa"/>
            <w:shd w:val="clear" w:color="auto" w:fill="FFFFFF"/>
          </w:tcPr>
          <w:p w:rsidR="00F15C80" w:rsidRPr="00F15C80" w:rsidP="00F15C80" w14:paraId="0A9E28F2"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color w:val="000000"/>
                <w:sz w:val="28"/>
                <w:szCs w:val="28"/>
              </w:rPr>
              <w:t>ПРОВЕДЕННЯ РОБІТ НА ПІДЗЕМНИХ ІНЖЕНЕРНИХ МЕРЕЖАХ, СПОРУДАХ, НАДЗЕМНОМУ ІНЖЕНЕРНОМУ ОБЛАДНАННІ ТА З БЛАГОУСТРОЮ НА БУДІВЕЛЬНИХ МАЙДАНЧИКАХ……………………….</w:t>
            </w:r>
          </w:p>
        </w:tc>
        <w:tc>
          <w:tcPr>
            <w:tcW w:w="1458" w:type="dxa"/>
            <w:shd w:val="clear" w:color="auto" w:fill="FFFFFF"/>
          </w:tcPr>
          <w:p w:rsidR="00F15C80" w:rsidRPr="00F15C80" w:rsidP="00F15C80" w14:paraId="709580BC" w14:textId="77777777">
            <w:pPr>
              <w:spacing w:after="0" w:line="240" w:lineRule="auto"/>
              <w:rPr>
                <w:rFonts w:ascii="Times New Roman" w:hAnsi="Times New Roman" w:cs="Times New Roman"/>
                <w:b/>
                <w:color w:val="000000"/>
                <w:sz w:val="28"/>
                <w:szCs w:val="28"/>
              </w:rPr>
            </w:pPr>
          </w:p>
          <w:p w:rsidR="00F15C80" w:rsidRPr="00F15C80" w:rsidP="00F15C80" w14:paraId="3278AEAC" w14:textId="77777777">
            <w:pPr>
              <w:spacing w:after="0" w:line="240" w:lineRule="auto"/>
              <w:rPr>
                <w:rFonts w:ascii="Times New Roman" w:hAnsi="Times New Roman" w:cs="Times New Roman"/>
                <w:b/>
                <w:color w:val="000000"/>
                <w:sz w:val="28"/>
                <w:szCs w:val="28"/>
              </w:rPr>
            </w:pPr>
          </w:p>
          <w:p w:rsidR="00F15C80" w:rsidRPr="00F15C80" w:rsidP="00F15C80" w14:paraId="5AD1D86C" w14:textId="77777777">
            <w:pPr>
              <w:spacing w:after="0" w:line="240" w:lineRule="auto"/>
              <w:rPr>
                <w:rFonts w:ascii="Times New Roman" w:hAnsi="Times New Roman" w:cs="Times New Roman"/>
                <w:b/>
                <w:color w:val="000000"/>
                <w:sz w:val="28"/>
                <w:szCs w:val="28"/>
              </w:rPr>
            </w:pPr>
          </w:p>
          <w:p w:rsidR="00F15C80" w:rsidRPr="00F15C80" w:rsidP="004A7730" w14:paraId="3F687C34" w14:textId="2ED9AF44">
            <w:pPr>
              <w:spacing w:after="0" w:line="240" w:lineRule="auto"/>
              <w:rPr>
                <w:rFonts w:ascii="Times New Roman" w:hAnsi="Times New Roman" w:cs="Times New Roman"/>
                <w:color w:val="000000"/>
                <w:sz w:val="28"/>
                <w:szCs w:val="28"/>
              </w:rPr>
            </w:pPr>
            <w:r w:rsidRPr="00F15C80">
              <w:rPr>
                <w:rFonts w:ascii="Times New Roman" w:hAnsi="Times New Roman" w:cs="Times New Roman"/>
                <w:b/>
                <w:color w:val="000000"/>
                <w:sz w:val="28"/>
                <w:szCs w:val="28"/>
              </w:rPr>
              <w:t>30 – 3</w:t>
            </w:r>
            <w:r w:rsidR="004A7730">
              <w:rPr>
                <w:rFonts w:ascii="Times New Roman" w:hAnsi="Times New Roman" w:cs="Times New Roman"/>
                <w:b/>
                <w:color w:val="000000"/>
                <w:sz w:val="28"/>
                <w:szCs w:val="28"/>
              </w:rPr>
              <w:t>6</w:t>
            </w:r>
            <w:r w:rsidRPr="00F15C80">
              <w:rPr>
                <w:rFonts w:ascii="Times New Roman" w:hAnsi="Times New Roman" w:cs="Times New Roman"/>
                <w:b/>
                <w:color w:val="000000"/>
                <w:sz w:val="28"/>
                <w:szCs w:val="28"/>
              </w:rPr>
              <w:t xml:space="preserve"> ст.</w:t>
            </w:r>
          </w:p>
        </w:tc>
      </w:tr>
      <w:tr w14:paraId="26C7B2F4" w14:textId="77777777" w:rsidTr="007349C1">
        <w:tblPrEx>
          <w:tblW w:w="0" w:type="auto"/>
          <w:shd w:val="clear" w:color="auto" w:fill="FFFFFF"/>
          <w:tblLook w:val="01E0"/>
        </w:tblPrEx>
        <w:tc>
          <w:tcPr>
            <w:tcW w:w="566" w:type="dxa"/>
            <w:shd w:val="clear" w:color="auto" w:fill="FFFFFF"/>
          </w:tcPr>
          <w:p w:rsidR="00F15C80" w:rsidRPr="00F15C80" w:rsidP="00F15C80" w14:paraId="727908E5"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13.</w:t>
            </w:r>
          </w:p>
        </w:tc>
        <w:tc>
          <w:tcPr>
            <w:tcW w:w="7830" w:type="dxa"/>
            <w:shd w:val="clear" w:color="auto" w:fill="FFFFFF"/>
          </w:tcPr>
          <w:p w:rsidR="00F15C80" w:rsidRPr="00F15C80" w:rsidP="00F15C80" w14:paraId="28573BCB"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color w:val="000000"/>
                <w:sz w:val="28"/>
                <w:szCs w:val="28"/>
              </w:rPr>
              <w:t>ЗДІЙСНЕННЯ КОНТРОЛЮ ЗА ВИКОНАННЯМ ПРАВИЛ…………………………………………………………...</w:t>
            </w:r>
          </w:p>
        </w:tc>
        <w:tc>
          <w:tcPr>
            <w:tcW w:w="1458" w:type="dxa"/>
            <w:shd w:val="clear" w:color="auto" w:fill="FFFFFF"/>
          </w:tcPr>
          <w:p w:rsidR="00F15C80" w:rsidRPr="00F15C80" w:rsidP="00F15C80" w14:paraId="359DA54D" w14:textId="77777777">
            <w:pPr>
              <w:spacing w:after="0" w:line="240" w:lineRule="auto"/>
              <w:rPr>
                <w:rFonts w:ascii="Times New Roman" w:hAnsi="Times New Roman" w:cs="Times New Roman"/>
                <w:b/>
                <w:color w:val="000000"/>
                <w:sz w:val="28"/>
                <w:szCs w:val="28"/>
              </w:rPr>
            </w:pPr>
          </w:p>
          <w:p w:rsidR="00F15C80" w:rsidRPr="00F15C80" w:rsidP="00306755" w14:paraId="7BDB4A8B" w14:textId="0CF16FC4">
            <w:pPr>
              <w:spacing w:after="0" w:line="240" w:lineRule="auto"/>
              <w:rPr>
                <w:rFonts w:ascii="Times New Roman" w:hAnsi="Times New Roman" w:cs="Times New Roman"/>
                <w:color w:val="000000"/>
                <w:sz w:val="28"/>
                <w:szCs w:val="28"/>
              </w:rPr>
            </w:pPr>
            <w:r w:rsidRPr="00F15C80">
              <w:rPr>
                <w:rFonts w:ascii="Times New Roman" w:hAnsi="Times New Roman" w:cs="Times New Roman"/>
                <w:b/>
                <w:color w:val="000000"/>
                <w:sz w:val="28"/>
                <w:szCs w:val="28"/>
              </w:rPr>
              <w:t>3</w:t>
            </w:r>
            <w:r w:rsidR="00306755">
              <w:rPr>
                <w:rFonts w:ascii="Times New Roman" w:hAnsi="Times New Roman" w:cs="Times New Roman"/>
                <w:b/>
                <w:color w:val="000000"/>
                <w:sz w:val="28"/>
                <w:szCs w:val="28"/>
              </w:rPr>
              <w:t>6</w:t>
            </w:r>
            <w:r w:rsidRPr="00F15C80">
              <w:rPr>
                <w:rFonts w:ascii="Times New Roman" w:hAnsi="Times New Roman" w:cs="Times New Roman"/>
                <w:b/>
                <w:color w:val="000000"/>
                <w:sz w:val="28"/>
                <w:szCs w:val="28"/>
              </w:rPr>
              <w:t xml:space="preserve"> – 3</w:t>
            </w:r>
            <w:r w:rsidR="00306755">
              <w:rPr>
                <w:rFonts w:ascii="Times New Roman" w:hAnsi="Times New Roman" w:cs="Times New Roman"/>
                <w:b/>
                <w:color w:val="000000"/>
                <w:sz w:val="28"/>
                <w:szCs w:val="28"/>
              </w:rPr>
              <w:t>7</w:t>
            </w:r>
            <w:r w:rsidRPr="00F15C80">
              <w:rPr>
                <w:rFonts w:ascii="Times New Roman" w:hAnsi="Times New Roman" w:cs="Times New Roman"/>
                <w:b/>
                <w:color w:val="000000"/>
                <w:sz w:val="28"/>
                <w:szCs w:val="28"/>
              </w:rPr>
              <w:t xml:space="preserve"> ст.</w:t>
            </w:r>
          </w:p>
        </w:tc>
      </w:tr>
      <w:tr w14:paraId="71C032A2" w14:textId="77777777" w:rsidTr="007349C1">
        <w:tblPrEx>
          <w:tblW w:w="0" w:type="auto"/>
          <w:shd w:val="clear" w:color="auto" w:fill="FFFFFF"/>
          <w:tblLook w:val="01E0"/>
        </w:tblPrEx>
        <w:tc>
          <w:tcPr>
            <w:tcW w:w="566" w:type="dxa"/>
            <w:shd w:val="clear" w:color="auto" w:fill="FFFFFF"/>
          </w:tcPr>
          <w:p w:rsidR="00F15C80" w:rsidRPr="00F15C80" w:rsidP="00F15C80" w14:paraId="5629093D"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14.</w:t>
            </w:r>
          </w:p>
        </w:tc>
        <w:tc>
          <w:tcPr>
            <w:tcW w:w="7830" w:type="dxa"/>
            <w:shd w:val="clear" w:color="auto" w:fill="FFFFFF"/>
          </w:tcPr>
          <w:p w:rsidR="00F15C80" w:rsidRPr="00F15C80" w:rsidP="00F15C80" w14:paraId="7F5457C0"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color w:val="000000"/>
                <w:sz w:val="28"/>
                <w:szCs w:val="28"/>
              </w:rPr>
              <w:t>ВІДПОВІДАЛЬНІСТЬ ГРОМАДЯН ТА ЮРИДИЧНИХ ОСІБ ЗА ПОРУШЕННЯ  У СФЕРІ БЛАГОУСТРОЮ……..</w:t>
            </w:r>
          </w:p>
        </w:tc>
        <w:tc>
          <w:tcPr>
            <w:tcW w:w="1458" w:type="dxa"/>
            <w:shd w:val="clear" w:color="auto" w:fill="FFFFFF"/>
          </w:tcPr>
          <w:p w:rsidR="00F15C80" w:rsidRPr="00F15C80" w:rsidP="00F15C80" w14:paraId="61B764D9" w14:textId="77777777">
            <w:pPr>
              <w:spacing w:after="0" w:line="240" w:lineRule="auto"/>
              <w:rPr>
                <w:rFonts w:ascii="Times New Roman" w:hAnsi="Times New Roman" w:cs="Times New Roman"/>
                <w:b/>
                <w:color w:val="000000"/>
                <w:sz w:val="28"/>
                <w:szCs w:val="28"/>
              </w:rPr>
            </w:pPr>
          </w:p>
          <w:p w:rsidR="00F15C80" w:rsidRPr="00F15C80" w:rsidP="004A7730" w14:paraId="53A4BBA9" w14:textId="5BEA0008">
            <w:pPr>
              <w:spacing w:after="0" w:line="240" w:lineRule="auto"/>
              <w:rPr>
                <w:rFonts w:ascii="Times New Roman" w:hAnsi="Times New Roman" w:cs="Times New Roman"/>
                <w:color w:val="000000"/>
                <w:sz w:val="28"/>
                <w:szCs w:val="28"/>
              </w:rPr>
            </w:pPr>
            <w:r w:rsidRPr="00F15C80">
              <w:rPr>
                <w:rFonts w:ascii="Times New Roman" w:hAnsi="Times New Roman" w:cs="Times New Roman"/>
                <w:b/>
                <w:color w:val="000000"/>
                <w:sz w:val="28"/>
                <w:szCs w:val="28"/>
              </w:rPr>
              <w:t>3</w:t>
            </w:r>
            <w:r w:rsidR="004A7730">
              <w:rPr>
                <w:rFonts w:ascii="Times New Roman" w:hAnsi="Times New Roman" w:cs="Times New Roman"/>
                <w:b/>
                <w:color w:val="000000"/>
                <w:sz w:val="28"/>
                <w:szCs w:val="28"/>
              </w:rPr>
              <w:t>7</w:t>
            </w:r>
            <w:r w:rsidRPr="00F15C80">
              <w:rPr>
                <w:rFonts w:ascii="Times New Roman" w:hAnsi="Times New Roman" w:cs="Times New Roman"/>
                <w:b/>
                <w:color w:val="000000"/>
                <w:sz w:val="28"/>
                <w:szCs w:val="28"/>
              </w:rPr>
              <w:t xml:space="preserve"> – 3</w:t>
            </w:r>
            <w:r w:rsidR="004A7730">
              <w:rPr>
                <w:rFonts w:ascii="Times New Roman" w:hAnsi="Times New Roman" w:cs="Times New Roman"/>
                <w:b/>
                <w:color w:val="000000"/>
                <w:sz w:val="28"/>
                <w:szCs w:val="28"/>
              </w:rPr>
              <w:t>9</w:t>
            </w:r>
            <w:r w:rsidRPr="00F15C80">
              <w:rPr>
                <w:rFonts w:ascii="Times New Roman" w:hAnsi="Times New Roman" w:cs="Times New Roman"/>
                <w:b/>
                <w:color w:val="000000"/>
                <w:sz w:val="28"/>
                <w:szCs w:val="28"/>
              </w:rPr>
              <w:t xml:space="preserve"> ст.</w:t>
            </w:r>
          </w:p>
        </w:tc>
      </w:tr>
      <w:tr w14:paraId="2EBD07AC" w14:textId="77777777" w:rsidTr="007349C1">
        <w:tblPrEx>
          <w:tblW w:w="0" w:type="auto"/>
          <w:shd w:val="clear" w:color="auto" w:fill="FFFFFF"/>
          <w:tblLook w:val="01E0"/>
        </w:tblPrEx>
        <w:tc>
          <w:tcPr>
            <w:tcW w:w="566" w:type="dxa"/>
            <w:shd w:val="clear" w:color="auto" w:fill="FFFFFF"/>
          </w:tcPr>
          <w:p w:rsidR="00F15C80" w:rsidRPr="00F15C80" w:rsidP="00F15C80" w14:paraId="756374CC" w14:textId="77777777">
            <w:pPr>
              <w:spacing w:after="0" w:line="240" w:lineRule="auto"/>
              <w:jc w:val="center"/>
              <w:rPr>
                <w:rFonts w:ascii="Times New Roman" w:hAnsi="Times New Roman" w:cs="Times New Roman"/>
                <w:b/>
                <w:color w:val="000000"/>
                <w:sz w:val="28"/>
                <w:szCs w:val="28"/>
              </w:rPr>
            </w:pPr>
            <w:r w:rsidRPr="00F15C80">
              <w:rPr>
                <w:rFonts w:ascii="Times New Roman" w:hAnsi="Times New Roman" w:cs="Times New Roman"/>
                <w:b/>
                <w:color w:val="000000"/>
                <w:sz w:val="28"/>
                <w:szCs w:val="28"/>
              </w:rPr>
              <w:t>15.</w:t>
            </w:r>
          </w:p>
        </w:tc>
        <w:tc>
          <w:tcPr>
            <w:tcW w:w="7830" w:type="dxa"/>
            <w:shd w:val="clear" w:color="auto" w:fill="FFFFFF"/>
          </w:tcPr>
          <w:p w:rsidR="00F15C80" w:rsidRPr="00F15C80" w:rsidP="00F15C80" w14:paraId="0384B15F" w14:textId="77777777">
            <w:pPr>
              <w:spacing w:after="0" w:line="240" w:lineRule="auto"/>
              <w:rPr>
                <w:rFonts w:ascii="Times New Roman" w:hAnsi="Times New Roman" w:cs="Times New Roman"/>
                <w:color w:val="000000"/>
                <w:sz w:val="28"/>
                <w:szCs w:val="28"/>
              </w:rPr>
            </w:pPr>
            <w:r w:rsidRPr="00F15C80">
              <w:rPr>
                <w:rFonts w:ascii="Times New Roman" w:hAnsi="Times New Roman" w:cs="Times New Roman"/>
                <w:b/>
                <w:sz w:val="28"/>
                <w:szCs w:val="28"/>
              </w:rPr>
              <w:t>ОБМЕЖЕННЯ ВИКОРИСТАННЯ ОБЄКТІВ БЛАГОУСТРОЮ</w:t>
            </w:r>
            <w:r w:rsidRPr="00F15C80">
              <w:rPr>
                <w:rFonts w:ascii="Times New Roman" w:hAnsi="Times New Roman" w:cs="Times New Roman"/>
                <w:b/>
                <w:color w:val="000000"/>
                <w:sz w:val="28"/>
                <w:szCs w:val="28"/>
              </w:rPr>
              <w:t>………………...…………………………….…</w:t>
            </w:r>
          </w:p>
        </w:tc>
        <w:tc>
          <w:tcPr>
            <w:tcW w:w="1458" w:type="dxa"/>
            <w:shd w:val="clear" w:color="auto" w:fill="FFFFFF"/>
          </w:tcPr>
          <w:p w:rsidR="00F15C80" w:rsidRPr="00F15C80" w:rsidP="00F15C80" w14:paraId="14953559" w14:textId="77777777">
            <w:pPr>
              <w:spacing w:after="0" w:line="240" w:lineRule="auto"/>
              <w:rPr>
                <w:rFonts w:ascii="Times New Roman" w:hAnsi="Times New Roman" w:cs="Times New Roman"/>
                <w:b/>
                <w:color w:val="000000"/>
                <w:sz w:val="28"/>
                <w:szCs w:val="28"/>
              </w:rPr>
            </w:pPr>
          </w:p>
          <w:p w:rsidR="00F15C80" w:rsidRPr="00F15C80" w:rsidP="00306755" w14:paraId="3B2C54C6" w14:textId="284FB047">
            <w:pPr>
              <w:spacing w:after="0" w:line="240" w:lineRule="auto"/>
              <w:rPr>
                <w:rFonts w:ascii="Times New Roman" w:hAnsi="Times New Roman" w:cs="Times New Roman"/>
                <w:color w:val="000000"/>
                <w:sz w:val="28"/>
                <w:szCs w:val="28"/>
              </w:rPr>
            </w:pPr>
            <w:r w:rsidRPr="00F15C80">
              <w:rPr>
                <w:rFonts w:ascii="Times New Roman" w:hAnsi="Times New Roman" w:cs="Times New Roman"/>
                <w:b/>
                <w:color w:val="000000"/>
                <w:sz w:val="28"/>
                <w:szCs w:val="28"/>
              </w:rPr>
              <w:t>3</w:t>
            </w:r>
            <w:r w:rsidR="00306755">
              <w:rPr>
                <w:rFonts w:ascii="Times New Roman" w:hAnsi="Times New Roman" w:cs="Times New Roman"/>
                <w:b/>
                <w:color w:val="000000"/>
                <w:sz w:val="28"/>
                <w:szCs w:val="28"/>
              </w:rPr>
              <w:t>9</w:t>
            </w:r>
            <w:r w:rsidRPr="00F15C80">
              <w:rPr>
                <w:rFonts w:ascii="Times New Roman" w:hAnsi="Times New Roman" w:cs="Times New Roman"/>
                <w:b/>
                <w:color w:val="000000"/>
                <w:sz w:val="28"/>
                <w:szCs w:val="28"/>
              </w:rPr>
              <w:t xml:space="preserve"> – 4</w:t>
            </w:r>
            <w:r w:rsidR="00306755">
              <w:rPr>
                <w:rFonts w:ascii="Times New Roman" w:hAnsi="Times New Roman" w:cs="Times New Roman"/>
                <w:b/>
                <w:color w:val="000000"/>
                <w:sz w:val="28"/>
                <w:szCs w:val="28"/>
              </w:rPr>
              <w:t>1</w:t>
            </w:r>
            <w:r w:rsidRPr="00F15C80">
              <w:rPr>
                <w:rFonts w:ascii="Times New Roman" w:hAnsi="Times New Roman" w:cs="Times New Roman"/>
                <w:b/>
                <w:color w:val="000000"/>
                <w:sz w:val="28"/>
                <w:szCs w:val="28"/>
              </w:rPr>
              <w:t xml:space="preserve"> ст.</w:t>
            </w:r>
          </w:p>
        </w:tc>
      </w:tr>
    </w:tbl>
    <w:p w:rsidR="00167087" w:rsidRPr="00167087" w:rsidP="00167087" w14:paraId="4CF81D3D" w14:textId="77777777">
      <w:pPr>
        <w:jc w:val="center"/>
        <w:rPr>
          <w:rFonts w:ascii="Times New Roman" w:hAnsi="Times New Roman" w:cs="Times New Roman"/>
          <w:b/>
          <w:color w:val="000000"/>
          <w:sz w:val="28"/>
          <w:szCs w:val="28"/>
        </w:rPr>
      </w:pPr>
      <w:r w:rsidRPr="00167087">
        <w:rPr>
          <w:rFonts w:ascii="Times New Roman" w:hAnsi="Times New Roman" w:cs="Times New Roman"/>
          <w:b/>
          <w:color w:val="000000"/>
          <w:sz w:val="28"/>
          <w:szCs w:val="28"/>
        </w:rPr>
        <w:t>1. ЗАГАЛЬНІ ПОЛОЖЕННЯ</w:t>
      </w:r>
    </w:p>
    <w:p w:rsidR="00167087" w:rsidRPr="00167087" w:rsidP="00114CC3" w14:paraId="7848B663" w14:textId="77777777">
      <w:pPr>
        <w:pStyle w:val="BodyText"/>
        <w:spacing w:after="0"/>
        <w:ind w:firstLine="397"/>
        <w:jc w:val="both"/>
        <w:rPr>
          <w:color w:val="000000"/>
          <w:szCs w:val="28"/>
        </w:rPr>
      </w:pPr>
      <w:r w:rsidRPr="00167087">
        <w:rPr>
          <w:color w:val="000000"/>
          <w:szCs w:val="28"/>
        </w:rPr>
        <w:t xml:space="preserve">1.1. Правила благоустрою </w:t>
      </w:r>
      <w:r w:rsidRPr="00167087">
        <w:rPr>
          <w:szCs w:val="28"/>
        </w:rPr>
        <w:t>Броварської міської територіальної громади</w:t>
      </w:r>
      <w:r w:rsidRPr="00167087">
        <w:rPr>
          <w:color w:val="000000"/>
          <w:szCs w:val="28"/>
        </w:rPr>
        <w:t xml:space="preserve"> (далі – Правила) установлюють порядок благоустрою та утримання територій об'єктів благоустрою громади, визначають права та обов'язки учасників правовідносин у сфері благоустрою на території громади.</w:t>
      </w:r>
    </w:p>
    <w:p w:rsidR="00167087" w:rsidRPr="00167087" w:rsidP="00114CC3" w14:paraId="1889FB83" w14:textId="77777777">
      <w:pPr>
        <w:pStyle w:val="BodyText"/>
        <w:spacing w:after="0"/>
        <w:ind w:firstLine="397"/>
        <w:jc w:val="both"/>
        <w:rPr>
          <w:color w:val="000000"/>
          <w:szCs w:val="28"/>
        </w:rPr>
      </w:pPr>
      <w:r w:rsidRPr="00167087">
        <w:rPr>
          <w:color w:val="000000"/>
          <w:szCs w:val="28"/>
        </w:rPr>
        <w:t>Правила спрямовані на створення умов, сприятливих для життєдіяльності людини і містять загальнообов`язкові норми, щодо порядку здійснення благоустрою, належного утримання та раціонального використання територій громади, організації упорядкування і охорони об`єктів благоустрою громади, за порушення яких настає відповідальність, передбачена законодавством України.</w:t>
      </w:r>
    </w:p>
    <w:p w:rsidR="00167087" w:rsidRPr="00167087" w:rsidP="00114CC3" w14:paraId="00829AB3" w14:textId="77777777">
      <w:pPr>
        <w:pStyle w:val="BodyText"/>
        <w:spacing w:after="0"/>
        <w:ind w:firstLine="397"/>
        <w:jc w:val="both"/>
      </w:pPr>
      <w:r w:rsidRPr="00167087">
        <w:t>1.2. Правовою підставою Правил є закони України «Про благоустрій населених пунктів», «Про місцеве самоврядування в Україні», «Про органи самоорганізації населення», «Про об’єднання співвласників багатоквартирного будинку</w:t>
      </w:r>
      <w:r w:rsidRPr="00167087">
        <w:rPr>
          <w:szCs w:val="28"/>
        </w:rPr>
        <w:t>», «</w:t>
      </w:r>
      <w:r w:rsidRPr="00167087">
        <w:rPr>
          <w:bCs/>
          <w:color w:val="333333"/>
          <w:szCs w:val="28"/>
          <w:shd w:val="clear" w:color="auto" w:fill="FFFFFF"/>
        </w:rPr>
        <w:t>Про систему громадського здоров’я</w:t>
      </w:r>
      <w:r w:rsidRPr="00167087">
        <w:rPr>
          <w:szCs w:val="28"/>
        </w:rPr>
        <w:t>»,</w:t>
      </w:r>
      <w:r w:rsidRPr="00167087">
        <w:t xml:space="preserve"> «</w:t>
      </w:r>
      <w:r w:rsidRPr="00167087">
        <w:rPr>
          <w:bCs/>
          <w:color w:val="333333"/>
          <w:szCs w:val="28"/>
          <w:shd w:val="clear" w:color="auto" w:fill="FFFFFF"/>
        </w:rPr>
        <w:t>Про управління відходами</w:t>
      </w:r>
      <w:r w:rsidRPr="00167087">
        <w:t xml:space="preserve">», «Про основи містобудування», </w:t>
      </w:r>
      <w:r w:rsidRPr="00167087">
        <w:rPr>
          <w:color w:val="000000"/>
          <w:szCs w:val="28"/>
        </w:rPr>
        <w:t>«Про відповідальність за правопорушення у сфері містобудівної діяльності»</w:t>
      </w:r>
      <w:r w:rsidRPr="00167087">
        <w:t>, «Про охорону навколишнього природного середовища», «Про охорону атмосферного повітря», «Про охорону культурної спадщини», «Про рекламу», «Про дорожній рух», «Про поховання та похоронну справу», Кодекс України про адміністративні правопорушення, Типові правила благоустрою населених пунктів та інші нормативно-правові акти.</w:t>
      </w:r>
    </w:p>
    <w:p w:rsidR="00167087" w:rsidRPr="00167087" w:rsidP="00114CC3" w14:paraId="2D756ACB" w14:textId="77777777">
      <w:pPr>
        <w:spacing w:after="0" w:line="240" w:lineRule="auto"/>
        <w:jc w:val="center"/>
        <w:rPr>
          <w:rFonts w:ascii="Times New Roman" w:hAnsi="Times New Roman" w:cs="Times New Roman"/>
          <w:b/>
          <w:sz w:val="28"/>
          <w:szCs w:val="28"/>
        </w:rPr>
      </w:pPr>
      <w:r w:rsidRPr="00167087">
        <w:rPr>
          <w:rFonts w:ascii="Times New Roman" w:hAnsi="Times New Roman" w:cs="Times New Roman"/>
          <w:sz w:val="28"/>
          <w:szCs w:val="28"/>
        </w:rPr>
        <w:t>1.3. У Правилах наведені нижче терміни вживаються в такому значенні:</w:t>
      </w:r>
    </w:p>
    <w:p w:rsidR="00167087" w:rsidRPr="00167087" w:rsidP="00114CC3" w14:paraId="0C8EB635" w14:textId="77777777">
      <w:pPr>
        <w:spacing w:after="0" w:line="240" w:lineRule="auto"/>
        <w:ind w:firstLine="397"/>
        <w:jc w:val="both"/>
        <w:rPr>
          <w:rFonts w:ascii="Times New Roman" w:hAnsi="Times New Roman" w:cs="Times New Roman"/>
          <w:b/>
          <w:sz w:val="28"/>
          <w:szCs w:val="28"/>
        </w:rPr>
      </w:pPr>
      <w:r w:rsidRPr="00167087">
        <w:rPr>
          <w:rFonts w:ascii="Times New Roman" w:hAnsi="Times New Roman" w:cs="Times New Roman"/>
          <w:b/>
          <w:sz w:val="28"/>
          <w:szCs w:val="28"/>
        </w:rPr>
        <w:t>балансоутримувач будинку, споруди, житлового комплексу або комплексу будинків і споруд</w:t>
      </w:r>
      <w:r w:rsidRPr="00167087">
        <w:rPr>
          <w:rFonts w:ascii="Times New Roman" w:hAnsi="Times New Roman" w:cs="Times New Roman"/>
          <w:sz w:val="28"/>
          <w:szCs w:val="28"/>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rsidR="00167087" w:rsidRPr="00167087" w:rsidP="00114CC3" w14:paraId="59F0C0AB" w14:textId="77777777">
      <w:pPr>
        <w:spacing w:after="0" w:line="240" w:lineRule="auto"/>
        <w:ind w:firstLine="397"/>
        <w:jc w:val="both"/>
        <w:rPr>
          <w:rFonts w:ascii="Times New Roman" w:hAnsi="Times New Roman" w:cs="Times New Roman"/>
          <w:sz w:val="28"/>
          <w:szCs w:val="28"/>
        </w:rPr>
      </w:pPr>
      <w:r w:rsidRPr="00167087">
        <w:rPr>
          <w:rFonts w:ascii="Times New Roman" w:hAnsi="Times New Roman" w:cs="Times New Roman"/>
          <w:b/>
          <w:sz w:val="28"/>
          <w:szCs w:val="28"/>
        </w:rPr>
        <w:t>благоустрій громади</w:t>
      </w:r>
      <w:r w:rsidRPr="00167087">
        <w:rPr>
          <w:rFonts w:ascii="Times New Roman" w:hAnsi="Times New Roman" w:cs="Times New Roman"/>
          <w:sz w:val="28"/>
          <w:szCs w:val="28"/>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громади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167087" w:rsidRPr="00167087" w:rsidP="00114CC3" w14:paraId="041C452A" w14:textId="77777777">
      <w:pPr>
        <w:spacing w:after="0" w:line="240" w:lineRule="auto"/>
        <w:ind w:firstLine="397"/>
        <w:jc w:val="both"/>
        <w:rPr>
          <w:rFonts w:ascii="Times New Roman" w:hAnsi="Times New Roman" w:cs="Times New Roman"/>
          <w:b/>
          <w:sz w:val="28"/>
          <w:szCs w:val="28"/>
        </w:rPr>
      </w:pPr>
      <w:r w:rsidRPr="00167087">
        <w:rPr>
          <w:rFonts w:ascii="Times New Roman" w:hAnsi="Times New Roman" w:cs="Times New Roman"/>
          <w:b/>
          <w:bCs/>
          <w:sz w:val="28"/>
          <w:szCs w:val="28"/>
        </w:rPr>
        <w:t>будівля</w:t>
      </w:r>
      <w:r w:rsidRPr="00167087">
        <w:rPr>
          <w:rFonts w:ascii="Times New Roman" w:hAnsi="Times New Roman" w:cs="Times New Roman"/>
          <w:bCs/>
          <w:sz w:val="28"/>
          <w:szCs w:val="28"/>
        </w:rPr>
        <w:t xml:space="preserve"> </w:t>
      </w:r>
      <w:r w:rsidRPr="00167087">
        <w:rPr>
          <w:rFonts w:ascii="Times New Roman" w:hAnsi="Times New Roman" w:cs="Times New Roman"/>
          <w:sz w:val="28"/>
          <w:szCs w:val="28"/>
        </w:rPr>
        <w:t xml:space="preserve">– об'єкт </w:t>
      </w:r>
      <w:hyperlink r:id="rId4" w:tooltip="Нерухоме майно" w:history="1">
        <w:r w:rsidRPr="00167087">
          <w:rPr>
            <w:rStyle w:val="Hyperlink"/>
            <w:rFonts w:ascii="Times New Roman" w:hAnsi="Times New Roman" w:cs="Times New Roman"/>
            <w:color w:val="auto"/>
            <w:sz w:val="28"/>
            <w:szCs w:val="28"/>
            <w:u w:val="none"/>
          </w:rPr>
          <w:t>нерухомого майна</w:t>
        </w:r>
      </w:hyperlink>
      <w:r w:rsidRPr="00167087">
        <w:rPr>
          <w:rFonts w:ascii="Times New Roman" w:hAnsi="Times New Roman" w:cs="Times New Roman"/>
          <w:sz w:val="28"/>
          <w:szCs w:val="28"/>
        </w:rPr>
        <w:t xml:space="preserve">, який збудовано (споруджено) на виділеній в установленому порядку земельній ділянці і призначений для задоволення відповідних потреб </w:t>
      </w:r>
      <w:hyperlink r:id="rId5" w:tooltip="Фізична особа" w:history="1">
        <w:r w:rsidRPr="00167087">
          <w:rPr>
            <w:rStyle w:val="Hyperlink"/>
            <w:rFonts w:ascii="Times New Roman" w:hAnsi="Times New Roman" w:cs="Times New Roman"/>
            <w:color w:val="auto"/>
            <w:sz w:val="28"/>
            <w:szCs w:val="28"/>
            <w:u w:val="none"/>
          </w:rPr>
          <w:t>фізичної</w:t>
        </w:r>
      </w:hyperlink>
      <w:r w:rsidRPr="00167087">
        <w:rPr>
          <w:rFonts w:ascii="Times New Roman" w:hAnsi="Times New Roman" w:cs="Times New Roman"/>
          <w:sz w:val="28"/>
          <w:szCs w:val="28"/>
        </w:rPr>
        <w:t xml:space="preserve"> чи (або) </w:t>
      </w:r>
      <w:hyperlink r:id="rId6" w:tooltip="Юридична особа" w:history="1">
        <w:r w:rsidRPr="00167087">
          <w:rPr>
            <w:rStyle w:val="Hyperlink"/>
            <w:rFonts w:ascii="Times New Roman" w:hAnsi="Times New Roman" w:cs="Times New Roman"/>
            <w:color w:val="auto"/>
            <w:sz w:val="28"/>
            <w:szCs w:val="28"/>
            <w:u w:val="none"/>
          </w:rPr>
          <w:t>юридичної особи</w:t>
        </w:r>
      </w:hyperlink>
      <w:r w:rsidRPr="00167087">
        <w:rPr>
          <w:rFonts w:ascii="Times New Roman" w:hAnsi="Times New Roman" w:cs="Times New Roman"/>
          <w:sz w:val="28"/>
          <w:szCs w:val="28"/>
        </w:rPr>
        <w:t>;</w:t>
      </w:r>
    </w:p>
    <w:p w:rsidR="00167087" w:rsidRPr="00167087" w:rsidP="00114CC3" w14:paraId="4B9620BE"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color w:val="000000"/>
          <w:sz w:val="28"/>
          <w:szCs w:val="28"/>
        </w:rPr>
        <w:t xml:space="preserve">видалення відходів </w:t>
      </w:r>
      <w:r w:rsidRPr="00167087">
        <w:rPr>
          <w:rFonts w:ascii="Times New Roman" w:hAnsi="Times New Roman" w:cs="Times New Roman"/>
          <w:color w:val="000000"/>
          <w:sz w:val="28"/>
          <w:szCs w:val="28"/>
        </w:rPr>
        <w:t>– здійснення операцій з відходами, що не призводять до їх утилізації;</w:t>
      </w:r>
    </w:p>
    <w:p w:rsidR="00167087" w:rsidRPr="00167087" w:rsidP="00114CC3" w14:paraId="5972F39C"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color w:val="000000"/>
          <w:sz w:val="28"/>
          <w:szCs w:val="28"/>
        </w:rPr>
        <w:t xml:space="preserve">відновна вартість об'єктів/елементів благоустрою – </w:t>
      </w:r>
      <w:r w:rsidRPr="00167087">
        <w:rPr>
          <w:rFonts w:ascii="Times New Roman" w:hAnsi="Times New Roman" w:cs="Times New Roman"/>
          <w:color w:val="000000"/>
          <w:sz w:val="28"/>
          <w:szCs w:val="28"/>
        </w:rPr>
        <w:t xml:space="preserve">економічно-обґрунтовані витрати на проведення робіт з усунення пошкоджень (відновлення) </w:t>
      </w:r>
      <w:r w:rsidRPr="00167087">
        <w:rPr>
          <w:rFonts w:ascii="Times New Roman" w:hAnsi="Times New Roman" w:cs="Times New Roman"/>
          <w:color w:val="000000"/>
          <w:sz w:val="28"/>
          <w:szCs w:val="28"/>
        </w:rPr>
        <w:t>об’єктів/елементів благоустрою до стану їх функціонального використання за призначенням, яке відповідає вимогам державних стандартів, норм і правил;</w:t>
      </w:r>
    </w:p>
    <w:p w:rsidR="00167087" w:rsidRPr="00167087" w:rsidP="00114CC3" w14:paraId="29F898AA"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color w:val="000000"/>
          <w:sz w:val="28"/>
          <w:szCs w:val="28"/>
        </w:rPr>
        <w:t>відходи</w:t>
      </w:r>
      <w:r w:rsidRPr="00167087">
        <w:rPr>
          <w:rFonts w:ascii="Times New Roman" w:hAnsi="Times New Roman" w:cs="Times New Roman"/>
          <w:color w:val="000000"/>
          <w:sz w:val="28"/>
          <w:szCs w:val="28"/>
        </w:rPr>
        <w:t xml:space="preserve"> – будь-які речовини, матеріали і предмети, що утворилися у процесі виробництва чи споживання, а також товари (продукція),що повністю або частково втратили свої споживчі властивості  і не мають подальшого використання за місцем їх утворення чи виявлення і від яких їх власник позбувається, має намір або повинен позбутися  шляхом утилізації чи видалення;</w:t>
      </w:r>
    </w:p>
    <w:p w:rsidR="00167087" w:rsidRPr="00167087" w:rsidP="00114CC3" w14:paraId="4105884D" w14:textId="77777777">
      <w:pPr>
        <w:pStyle w:val="BodyText3"/>
        <w:spacing w:after="0"/>
        <w:ind w:firstLine="397"/>
        <w:jc w:val="both"/>
        <w:rPr>
          <w:color w:val="000000"/>
          <w:sz w:val="28"/>
          <w:szCs w:val="28"/>
        </w:rPr>
      </w:pPr>
      <w:r w:rsidRPr="00167087">
        <w:rPr>
          <w:b/>
          <w:color w:val="000000"/>
          <w:sz w:val="28"/>
          <w:szCs w:val="28"/>
        </w:rPr>
        <w:t xml:space="preserve">відходи великогабаритні </w:t>
      </w:r>
      <w:r w:rsidRPr="00167087">
        <w:rPr>
          <w:color w:val="000000"/>
          <w:sz w:val="28"/>
          <w:szCs w:val="28"/>
        </w:rPr>
        <w:t xml:space="preserve">– тверді відходи, розміри яких перевищують 50x50x50 сантиметрів, що не дає змоги розмістити їх у контейнерах об'ємом до </w:t>
      </w:r>
      <w:smartTag w:uri="urn:schemas-microsoft-com:office:smarttags" w:element="metricconverter">
        <w:smartTagPr>
          <w:attr w:name="ProductID" w:val="1,1 куб. метра"/>
        </w:smartTagPr>
        <w:r w:rsidRPr="00167087">
          <w:rPr>
            <w:color w:val="000000"/>
            <w:sz w:val="28"/>
            <w:szCs w:val="28"/>
          </w:rPr>
          <w:t>1,1 куб. метра</w:t>
        </w:r>
      </w:smartTag>
      <w:r w:rsidRPr="00167087">
        <w:rPr>
          <w:color w:val="000000"/>
          <w:sz w:val="28"/>
          <w:szCs w:val="28"/>
        </w:rPr>
        <w:t>;</w:t>
      </w:r>
    </w:p>
    <w:p w:rsidR="00167087" w:rsidRPr="00167087" w:rsidP="00114CC3" w14:paraId="0C4AC3F3" w14:textId="77777777">
      <w:pPr>
        <w:pStyle w:val="BodyText3"/>
        <w:spacing w:after="0"/>
        <w:ind w:firstLine="397"/>
        <w:jc w:val="both"/>
        <w:rPr>
          <w:color w:val="000000"/>
          <w:sz w:val="28"/>
          <w:szCs w:val="28"/>
        </w:rPr>
      </w:pPr>
      <w:r w:rsidRPr="00167087">
        <w:rPr>
          <w:b/>
          <w:color w:val="000000"/>
          <w:sz w:val="28"/>
          <w:szCs w:val="28"/>
        </w:rPr>
        <w:t>відходи небезпечні</w:t>
      </w:r>
      <w:r w:rsidRPr="00167087">
        <w:rPr>
          <w:color w:val="000000"/>
          <w:sz w:val="28"/>
          <w:szCs w:val="28"/>
        </w:rPr>
        <w:t xml:space="preserve"> – відходи, що мають такі фізичні, хімічні, біологічні чи інші небезпечні властивості, які створюють або можуть створити значну небезпеку для навколишнього природного середовища і здоров'я людини та які потребують спеціальних методів і засобів поводження з ними;</w:t>
      </w:r>
    </w:p>
    <w:p w:rsidR="00167087" w:rsidRPr="00167087" w:rsidP="00114CC3" w14:paraId="2B4BE9D1" w14:textId="77777777">
      <w:pPr>
        <w:pStyle w:val="BodyText3"/>
        <w:spacing w:after="0"/>
        <w:ind w:firstLine="397"/>
        <w:jc w:val="both"/>
        <w:rPr>
          <w:color w:val="000000"/>
          <w:sz w:val="28"/>
          <w:szCs w:val="28"/>
        </w:rPr>
      </w:pPr>
      <w:r w:rsidRPr="00167087">
        <w:rPr>
          <w:b/>
          <w:color w:val="000000"/>
          <w:sz w:val="28"/>
          <w:szCs w:val="28"/>
        </w:rPr>
        <w:t>відходи побутові</w:t>
      </w:r>
      <w:r w:rsidRPr="00167087">
        <w:rPr>
          <w:color w:val="000000"/>
          <w:sz w:val="28"/>
          <w:szCs w:val="28"/>
        </w:rPr>
        <w:t xml:space="preserve"> – відходи, що утворюються в процесі життя і діяльності людини в житлових та нежитлових будинках (тверді, великогабаритні, рідкі, крім відходів, пов'язаних з виробничою діяльністю підприємств) і не використовуються за місцем їх накопичення;</w:t>
      </w:r>
    </w:p>
    <w:p w:rsidR="00167087" w:rsidRPr="00167087" w:rsidP="00114CC3" w14:paraId="1A55B4AB" w14:textId="77777777">
      <w:pPr>
        <w:pStyle w:val="BodyText3"/>
        <w:spacing w:after="0"/>
        <w:ind w:firstLine="397"/>
        <w:jc w:val="both"/>
        <w:rPr>
          <w:color w:val="000000"/>
          <w:sz w:val="28"/>
          <w:szCs w:val="28"/>
        </w:rPr>
      </w:pPr>
      <w:r w:rsidRPr="00167087">
        <w:rPr>
          <w:b/>
          <w:color w:val="000000"/>
          <w:sz w:val="28"/>
          <w:szCs w:val="28"/>
        </w:rPr>
        <w:t>відходи промислові</w:t>
      </w:r>
      <w:r w:rsidRPr="00167087">
        <w:rPr>
          <w:color w:val="000000"/>
          <w:sz w:val="28"/>
          <w:szCs w:val="28"/>
        </w:rPr>
        <w:t xml:space="preserve"> – рештки сировини, матеріалів або напівфабрикатів, що утворюються під час виготовлення продукції і які втратили свої корисні властивості в процесі фізико-хімічної переробки;</w:t>
      </w:r>
    </w:p>
    <w:p w:rsidR="00167087" w:rsidRPr="00167087" w:rsidP="00114CC3" w14:paraId="6500D15F" w14:textId="77777777">
      <w:pPr>
        <w:pStyle w:val="BodyText3"/>
        <w:spacing w:after="0"/>
        <w:ind w:firstLine="397"/>
        <w:jc w:val="both"/>
        <w:rPr>
          <w:color w:val="000000"/>
          <w:sz w:val="28"/>
          <w:szCs w:val="28"/>
        </w:rPr>
      </w:pPr>
      <w:bookmarkStart w:id="1" w:name="14"/>
      <w:bookmarkEnd w:id="1"/>
      <w:r w:rsidRPr="00167087">
        <w:rPr>
          <w:b/>
          <w:color w:val="000000"/>
          <w:sz w:val="28"/>
          <w:szCs w:val="28"/>
        </w:rPr>
        <w:t>відходи ремонтні</w:t>
      </w:r>
      <w:r w:rsidRPr="00167087">
        <w:rPr>
          <w:color w:val="000000"/>
          <w:sz w:val="28"/>
          <w:szCs w:val="28"/>
        </w:rPr>
        <w:t xml:space="preserve"> – залишки речовин, матеріалів, предметів, виробів, що утворилися під час проведення у житловому будинку, окремій квартирі, будинку громадського призначення капітального та поточного ремонту, перепланування, переобладнання, прибудови тощо;</w:t>
      </w:r>
    </w:p>
    <w:p w:rsidR="00167087" w:rsidRPr="00167087" w:rsidP="00114CC3" w14:paraId="6B6D0DC3" w14:textId="77777777">
      <w:pPr>
        <w:pStyle w:val="BodyText3"/>
        <w:spacing w:after="0"/>
        <w:ind w:firstLine="397"/>
        <w:jc w:val="both"/>
        <w:rPr>
          <w:color w:val="000000"/>
          <w:sz w:val="28"/>
          <w:szCs w:val="28"/>
        </w:rPr>
      </w:pPr>
      <w:bookmarkStart w:id="2" w:name="15"/>
      <w:bookmarkEnd w:id="2"/>
      <w:r w:rsidRPr="00167087">
        <w:rPr>
          <w:b/>
          <w:color w:val="000000"/>
          <w:sz w:val="28"/>
          <w:szCs w:val="28"/>
        </w:rPr>
        <w:t>відходи рідкі</w:t>
      </w:r>
      <w:r w:rsidRPr="00167087">
        <w:rPr>
          <w:color w:val="000000"/>
          <w:sz w:val="28"/>
          <w:szCs w:val="28"/>
        </w:rPr>
        <w:t xml:space="preserve"> – побутові відходи, що утворюються у будинку за відсутності централізованого водопостачання та каналізації і зберігаються у вигрібних ямах;</w:t>
      </w:r>
    </w:p>
    <w:p w:rsidR="00167087" w:rsidRPr="00167087" w:rsidP="00114CC3" w14:paraId="51B5F364" w14:textId="77777777">
      <w:pPr>
        <w:pStyle w:val="BodyText3"/>
        <w:spacing w:after="0"/>
        <w:ind w:firstLine="397"/>
        <w:jc w:val="both"/>
        <w:rPr>
          <w:color w:val="000000"/>
          <w:sz w:val="28"/>
          <w:szCs w:val="28"/>
        </w:rPr>
      </w:pPr>
      <w:bookmarkStart w:id="3" w:name="16"/>
      <w:bookmarkEnd w:id="3"/>
      <w:r w:rsidRPr="00167087">
        <w:rPr>
          <w:b/>
          <w:color w:val="000000"/>
          <w:sz w:val="28"/>
          <w:szCs w:val="28"/>
        </w:rPr>
        <w:t>відходи</w:t>
      </w:r>
      <w:r w:rsidRPr="00167087">
        <w:rPr>
          <w:color w:val="000000"/>
          <w:sz w:val="28"/>
          <w:szCs w:val="28"/>
        </w:rPr>
        <w:t xml:space="preserve"> </w:t>
      </w:r>
      <w:r w:rsidRPr="00167087">
        <w:rPr>
          <w:b/>
          <w:color w:val="000000"/>
          <w:sz w:val="28"/>
          <w:szCs w:val="28"/>
        </w:rPr>
        <w:t>тверді</w:t>
      </w:r>
      <w:r w:rsidRPr="00167087">
        <w:rPr>
          <w:color w:val="000000"/>
          <w:sz w:val="28"/>
          <w:szCs w:val="28"/>
        </w:rPr>
        <w:t xml:space="preserve"> – залишки речовин, матеріалів, предметів, виробів, товарів, продукції, що не можуть у подальшому використовуватися за призначенням;</w:t>
      </w:r>
    </w:p>
    <w:p w:rsidR="00167087" w:rsidRPr="00167087" w:rsidP="00114CC3" w14:paraId="4C471F6A"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color w:val="000000"/>
          <w:sz w:val="28"/>
          <w:szCs w:val="28"/>
        </w:rPr>
        <w:t>вулично</w:t>
      </w:r>
      <w:r w:rsidRPr="00167087">
        <w:rPr>
          <w:rFonts w:ascii="Times New Roman" w:hAnsi="Times New Roman" w:cs="Times New Roman"/>
          <w:b/>
          <w:color w:val="000000"/>
          <w:sz w:val="28"/>
          <w:szCs w:val="28"/>
        </w:rPr>
        <w:t>-дорожня мережа</w:t>
      </w:r>
      <w:r w:rsidRPr="00167087">
        <w:rPr>
          <w:rFonts w:ascii="Times New Roman" w:hAnsi="Times New Roman" w:cs="Times New Roman"/>
          <w:color w:val="000000"/>
          <w:sz w:val="28"/>
          <w:szCs w:val="28"/>
        </w:rPr>
        <w:t xml:space="preserve"> – мережа вулиць, доріг загального користування, внутрішньо-квартальних та інших проїздів, тротуарів, пішохідних і велосипедних доріжок призначені для руху транспортних засобів і пішоходів,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167087" w:rsidRPr="00167087" w:rsidP="00114CC3" w14:paraId="5F8D0869"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color w:val="000000"/>
          <w:sz w:val="28"/>
          <w:szCs w:val="28"/>
        </w:rPr>
        <w:t xml:space="preserve">економічно обґрунтовані витрати </w:t>
      </w:r>
      <w:r w:rsidRPr="00167087">
        <w:rPr>
          <w:rFonts w:ascii="Times New Roman" w:hAnsi="Times New Roman" w:cs="Times New Roman"/>
          <w:color w:val="000000"/>
          <w:sz w:val="28"/>
          <w:szCs w:val="28"/>
        </w:rPr>
        <w:t>–</w:t>
      </w:r>
      <w:r w:rsidRPr="00167087">
        <w:rPr>
          <w:rFonts w:ascii="Times New Roman" w:hAnsi="Times New Roman" w:cs="Times New Roman"/>
          <w:b/>
          <w:color w:val="000000"/>
          <w:sz w:val="28"/>
          <w:szCs w:val="28"/>
        </w:rPr>
        <w:t xml:space="preserve"> </w:t>
      </w:r>
      <w:r w:rsidRPr="00167087">
        <w:rPr>
          <w:rFonts w:ascii="Times New Roman" w:hAnsi="Times New Roman" w:cs="Times New Roman"/>
          <w:color w:val="000000"/>
          <w:sz w:val="28"/>
          <w:szCs w:val="28"/>
        </w:rPr>
        <w:t>витрати, визначення яких здійснюється з дотриманням вимог стандартів, нормативів, норм, технологічних регламентів;</w:t>
      </w:r>
    </w:p>
    <w:p w:rsidR="00167087" w:rsidRPr="00167087" w:rsidP="00114CC3" w14:paraId="40889B5B" w14:textId="455A510F">
      <w:pPr>
        <w:pStyle w:val="Style4"/>
        <w:widowControl/>
        <w:spacing w:line="240" w:lineRule="auto"/>
        <w:ind w:firstLine="360"/>
        <w:rPr>
          <w:color w:val="000000"/>
          <w:sz w:val="28"/>
          <w:szCs w:val="28"/>
          <w:lang w:val="uk-UA"/>
        </w:rPr>
      </w:pPr>
      <w:r w:rsidRPr="00167087">
        <w:rPr>
          <w:b/>
          <w:color w:val="000000"/>
          <w:sz w:val="28"/>
          <w:szCs w:val="28"/>
          <w:lang w:val="uk-UA"/>
        </w:rPr>
        <w:t>елементи благоустрою</w:t>
      </w:r>
      <w:r w:rsidRPr="00167087">
        <w:rPr>
          <w:color w:val="000000"/>
          <w:sz w:val="28"/>
          <w:szCs w:val="28"/>
          <w:lang w:val="uk-UA"/>
        </w:rPr>
        <w:t xml:space="preserve"> </w:t>
      </w:r>
      <w:r>
        <w:rPr>
          <w:color w:val="000000"/>
          <w:sz w:val="28"/>
          <w:szCs w:val="28"/>
          <w:lang w:val="uk-UA"/>
        </w:rPr>
        <w:t>–</w:t>
      </w:r>
      <w:r w:rsidRPr="00167087">
        <w:rPr>
          <w:color w:val="000000"/>
          <w:sz w:val="28"/>
          <w:szCs w:val="28"/>
          <w:lang w:val="uk-UA"/>
        </w:rPr>
        <w:t xml:space="preserve"> </w:t>
      </w:r>
      <w:r w:rsidRPr="00167087">
        <w:rPr>
          <w:rStyle w:val="FontStyle30"/>
          <w:sz w:val="28"/>
          <w:szCs w:val="28"/>
          <w:lang w:val="uk-UA" w:eastAsia="uk-UA"/>
        </w:rPr>
        <w:t>покриття</w:t>
      </w:r>
      <w:r>
        <w:rPr>
          <w:rStyle w:val="FontStyle30"/>
          <w:sz w:val="28"/>
          <w:szCs w:val="28"/>
          <w:lang w:val="uk-UA" w:eastAsia="uk-UA"/>
        </w:rPr>
        <w:t xml:space="preserve"> </w:t>
      </w:r>
      <w:r w:rsidRPr="00167087">
        <w:rPr>
          <w:rStyle w:val="FontStyle30"/>
          <w:sz w:val="28"/>
          <w:szCs w:val="28"/>
          <w:lang w:val="uk-UA" w:eastAsia="uk-UA"/>
        </w:rPr>
        <w:t xml:space="preserve">площ, вулиць, доріг, проїздів, алей, бульварів, тротуарів, пішохідних зон і доріжок </w:t>
      </w:r>
      <w:r w:rsidRPr="00167087">
        <w:rPr>
          <w:color w:val="000000"/>
          <w:sz w:val="28"/>
          <w:szCs w:val="28"/>
          <w:lang w:val="uk-UA"/>
        </w:rPr>
        <w:t xml:space="preserve">відповідно до діючих норм і стандартів; </w:t>
      </w:r>
      <w:r w:rsidRPr="00167087">
        <w:rPr>
          <w:rStyle w:val="FontStyle30"/>
          <w:sz w:val="28"/>
          <w:szCs w:val="28"/>
          <w:lang w:val="uk-UA" w:eastAsia="uk-UA"/>
        </w:rPr>
        <w:t>зелені насадження,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w:t>
      </w:r>
      <w:r w:rsidRPr="00167087">
        <w:rPr>
          <w:color w:val="000000"/>
          <w:sz w:val="28"/>
          <w:szCs w:val="28"/>
          <w:lang w:val="uk-UA"/>
        </w:rPr>
        <w:t xml:space="preserve"> </w:t>
      </w:r>
      <w:r w:rsidRPr="00167087">
        <w:rPr>
          <w:rStyle w:val="FontStyle30"/>
          <w:sz w:val="28"/>
          <w:szCs w:val="28"/>
          <w:lang w:val="uk-UA" w:eastAsia="uk-UA"/>
        </w:rPr>
        <w:t>будинки та споруди, їх фасади;</w:t>
      </w:r>
      <w:r w:rsidRPr="00167087">
        <w:rPr>
          <w:rStyle w:val="FontStyle29"/>
          <w:b w:val="0"/>
          <w:bCs w:val="0"/>
          <w:color w:val="000000"/>
          <w:sz w:val="28"/>
          <w:szCs w:val="28"/>
          <w:lang w:val="uk-UA"/>
        </w:rPr>
        <w:t xml:space="preserve"> </w:t>
      </w:r>
      <w:r w:rsidRPr="00167087">
        <w:rPr>
          <w:rStyle w:val="FontStyle30"/>
          <w:sz w:val="28"/>
          <w:szCs w:val="28"/>
          <w:lang w:val="uk-UA" w:eastAsia="uk-UA"/>
        </w:rPr>
        <w:t>будівлі та споруди системи збирання і вивезення відходів;</w:t>
      </w:r>
      <w:r w:rsidRPr="00167087">
        <w:rPr>
          <w:rStyle w:val="FontStyle29"/>
          <w:b w:val="0"/>
          <w:bCs w:val="0"/>
          <w:color w:val="000000"/>
          <w:sz w:val="28"/>
          <w:szCs w:val="28"/>
          <w:lang w:val="uk-UA"/>
        </w:rPr>
        <w:t xml:space="preserve"> </w:t>
      </w:r>
      <w:r w:rsidRPr="00167087">
        <w:rPr>
          <w:rStyle w:val="FontStyle30"/>
          <w:sz w:val="28"/>
          <w:szCs w:val="28"/>
          <w:lang w:val="uk-UA"/>
        </w:rPr>
        <w:t>будівлі та споруди системи інженерного захисту території, санітарні споруди;</w:t>
      </w:r>
      <w:r w:rsidRPr="00167087">
        <w:rPr>
          <w:rStyle w:val="FontStyle30"/>
          <w:color w:val="000000"/>
          <w:sz w:val="28"/>
          <w:szCs w:val="28"/>
          <w:lang w:val="uk-UA"/>
        </w:rPr>
        <w:t xml:space="preserve"> </w:t>
      </w:r>
      <w:r w:rsidRPr="00167087">
        <w:rPr>
          <w:rStyle w:val="FontStyle30"/>
          <w:sz w:val="28"/>
          <w:szCs w:val="28"/>
          <w:lang w:val="uk-UA" w:eastAsia="uk-UA"/>
        </w:rPr>
        <w:t xml:space="preserve">комплекси та об'єкти </w:t>
      </w:r>
      <w:r w:rsidRPr="00167087">
        <w:rPr>
          <w:rStyle w:val="FontStyle30"/>
          <w:sz w:val="28"/>
          <w:szCs w:val="28"/>
          <w:lang w:val="uk-UA" w:eastAsia="uk-UA"/>
        </w:rPr>
        <w:t>монументального мистецтва;</w:t>
      </w:r>
      <w:r w:rsidRPr="00167087">
        <w:rPr>
          <w:rStyle w:val="FontStyle29"/>
          <w:b w:val="0"/>
          <w:bCs w:val="0"/>
          <w:color w:val="000000"/>
          <w:sz w:val="28"/>
          <w:szCs w:val="28"/>
          <w:lang w:val="uk-UA"/>
        </w:rPr>
        <w:t xml:space="preserve"> </w:t>
      </w:r>
      <w:r w:rsidRPr="00167087">
        <w:rPr>
          <w:rStyle w:val="FontStyle30"/>
          <w:sz w:val="28"/>
          <w:szCs w:val="28"/>
          <w:lang w:val="uk-UA" w:eastAsia="uk-UA"/>
        </w:rPr>
        <w:t>спортивні споруди;</w:t>
      </w:r>
      <w:r w:rsidRPr="00167087">
        <w:rPr>
          <w:rStyle w:val="FontStyle29"/>
          <w:b w:val="0"/>
          <w:bCs w:val="0"/>
          <w:color w:val="000000"/>
          <w:sz w:val="28"/>
          <w:szCs w:val="28"/>
          <w:lang w:val="uk-UA"/>
        </w:rPr>
        <w:t xml:space="preserve"> </w:t>
      </w:r>
      <w:r w:rsidRPr="00167087">
        <w:rPr>
          <w:rStyle w:val="FontStyle30"/>
          <w:sz w:val="28"/>
          <w:szCs w:val="28"/>
          <w:lang w:val="uk-UA" w:eastAsia="uk-UA"/>
        </w:rPr>
        <w:t>обладнання місць для зупинки маршрутних транспортних засобів;</w:t>
      </w:r>
      <w:r w:rsidRPr="00167087">
        <w:rPr>
          <w:rStyle w:val="FontStyle29"/>
          <w:b w:val="0"/>
          <w:bCs w:val="0"/>
          <w:color w:val="000000"/>
          <w:sz w:val="28"/>
          <w:szCs w:val="28"/>
          <w:lang w:val="uk-UA"/>
        </w:rPr>
        <w:t xml:space="preserve"> </w:t>
      </w:r>
      <w:r w:rsidRPr="00167087">
        <w:rPr>
          <w:rStyle w:val="FontStyle30"/>
          <w:sz w:val="28"/>
          <w:szCs w:val="28"/>
          <w:lang w:val="uk-UA"/>
        </w:rPr>
        <w:t>обладнання (елементи) дитячих, спортивних та інших майданчиків для дозвілля та відпочинку;</w:t>
      </w:r>
      <w:r w:rsidRPr="00167087">
        <w:rPr>
          <w:rStyle w:val="FontStyle30"/>
          <w:color w:val="000000"/>
          <w:sz w:val="28"/>
          <w:szCs w:val="28"/>
          <w:lang w:val="uk-UA"/>
        </w:rPr>
        <w:t xml:space="preserve"> </w:t>
      </w:r>
      <w:r w:rsidRPr="00167087">
        <w:rPr>
          <w:rStyle w:val="FontStyle30"/>
          <w:sz w:val="28"/>
          <w:szCs w:val="28"/>
          <w:lang w:val="uk-UA"/>
        </w:rPr>
        <w:t>технічні засоби регулювання дорожнього руху, у тому числі дорожні знаки, знаки місць для зупинки маршрутних транспортних засобів, переходів, покажчики найменування вулиць, будинкові номерні знаки;</w:t>
      </w:r>
      <w:r w:rsidRPr="00167087">
        <w:rPr>
          <w:rStyle w:val="FontStyle30"/>
          <w:color w:val="000000"/>
          <w:sz w:val="28"/>
          <w:szCs w:val="28"/>
          <w:lang w:val="uk-UA"/>
        </w:rPr>
        <w:t xml:space="preserve"> </w:t>
      </w:r>
      <w:r w:rsidRPr="00167087">
        <w:rPr>
          <w:rStyle w:val="FontStyle30"/>
          <w:sz w:val="28"/>
          <w:szCs w:val="28"/>
          <w:lang w:val="uk-UA"/>
        </w:rPr>
        <w:t>засоби та обладнання зовнішньої реклами;</w:t>
      </w:r>
      <w:r w:rsidRPr="00167087">
        <w:rPr>
          <w:rStyle w:val="FontStyle30"/>
          <w:color w:val="000000"/>
          <w:sz w:val="28"/>
          <w:szCs w:val="28"/>
          <w:lang w:val="uk-UA"/>
        </w:rPr>
        <w:t xml:space="preserve"> </w:t>
      </w:r>
      <w:r w:rsidRPr="00167087">
        <w:rPr>
          <w:rStyle w:val="FontStyle30"/>
          <w:sz w:val="28"/>
          <w:szCs w:val="28"/>
          <w:lang w:val="uk-UA"/>
        </w:rPr>
        <w:t>ліхтарі вуличного освітлення, засоби та обладнання зовнішнього освітлення, установки для декоративного підсвічування будинків і пам'ятників;</w:t>
      </w:r>
      <w:r w:rsidRPr="00167087">
        <w:rPr>
          <w:rStyle w:val="FontStyle30"/>
          <w:color w:val="000000"/>
          <w:sz w:val="28"/>
          <w:szCs w:val="28"/>
          <w:lang w:val="uk-UA"/>
        </w:rPr>
        <w:t xml:space="preserve"> </w:t>
      </w:r>
      <w:r w:rsidRPr="00167087">
        <w:rPr>
          <w:rStyle w:val="FontStyle30"/>
          <w:sz w:val="28"/>
          <w:szCs w:val="28"/>
          <w:lang w:val="uk-UA" w:eastAsia="uk-UA"/>
        </w:rPr>
        <w:t>тимчасові споруди для здійснення підприємницької діяльності;</w:t>
      </w:r>
      <w:r w:rsidRPr="00167087">
        <w:rPr>
          <w:rStyle w:val="FontStyle29"/>
          <w:b w:val="0"/>
          <w:bCs w:val="0"/>
          <w:color w:val="000000"/>
          <w:sz w:val="28"/>
          <w:szCs w:val="28"/>
          <w:lang w:val="uk-UA"/>
        </w:rPr>
        <w:t xml:space="preserve"> </w:t>
      </w:r>
      <w:r w:rsidRPr="00167087">
        <w:rPr>
          <w:rStyle w:val="FontStyle30"/>
          <w:sz w:val="28"/>
          <w:szCs w:val="28"/>
          <w:lang w:val="uk-UA" w:eastAsia="uk-UA"/>
        </w:rPr>
        <w:t>малі архітектурні форми;</w:t>
      </w:r>
      <w:r w:rsidRPr="00167087">
        <w:rPr>
          <w:rStyle w:val="FontStyle29"/>
          <w:b w:val="0"/>
          <w:bCs w:val="0"/>
          <w:color w:val="000000"/>
          <w:sz w:val="28"/>
          <w:szCs w:val="28"/>
          <w:lang w:val="uk-UA"/>
        </w:rPr>
        <w:t xml:space="preserve"> </w:t>
      </w:r>
      <w:r w:rsidRPr="00167087">
        <w:rPr>
          <w:rStyle w:val="FontStyle30"/>
          <w:sz w:val="28"/>
          <w:szCs w:val="28"/>
          <w:lang w:val="uk-UA" w:eastAsia="uk-UA"/>
        </w:rPr>
        <w:t>шлагбауми та інші огородження, що встановлюються з метою обмеження проїзду або контролю за переміщенням транспортних засобів;</w:t>
      </w:r>
      <w:r w:rsidRPr="00167087">
        <w:rPr>
          <w:rStyle w:val="FontStyle30"/>
          <w:color w:val="000000"/>
          <w:sz w:val="28"/>
          <w:szCs w:val="28"/>
          <w:lang w:val="uk-UA"/>
        </w:rPr>
        <w:t xml:space="preserve"> </w:t>
      </w:r>
      <w:r w:rsidRPr="00167087">
        <w:rPr>
          <w:rStyle w:val="FontStyle30"/>
          <w:sz w:val="28"/>
          <w:szCs w:val="28"/>
          <w:lang w:val="uk-UA" w:eastAsia="uk-UA"/>
        </w:rPr>
        <w:t>урни, контейнери для сміття, сміттєзбірники;</w:t>
      </w:r>
      <w:r w:rsidRPr="00167087">
        <w:rPr>
          <w:rStyle w:val="FontStyle29"/>
          <w:b w:val="0"/>
          <w:bCs w:val="0"/>
          <w:color w:val="000000"/>
          <w:sz w:val="28"/>
          <w:szCs w:val="28"/>
          <w:lang w:val="uk-UA"/>
        </w:rPr>
        <w:t xml:space="preserve"> </w:t>
      </w:r>
      <w:r w:rsidRPr="00167087">
        <w:rPr>
          <w:rStyle w:val="FontStyle30"/>
          <w:sz w:val="28"/>
          <w:szCs w:val="28"/>
          <w:lang w:val="uk-UA" w:eastAsia="uk-UA"/>
        </w:rPr>
        <w:t>садові лави;</w:t>
      </w:r>
      <w:r w:rsidRPr="00167087">
        <w:rPr>
          <w:rStyle w:val="FontStyle29"/>
          <w:b w:val="0"/>
          <w:bCs w:val="0"/>
          <w:color w:val="000000"/>
          <w:sz w:val="28"/>
          <w:szCs w:val="28"/>
          <w:lang w:val="uk-UA"/>
        </w:rPr>
        <w:t xml:space="preserve"> </w:t>
      </w:r>
      <w:r w:rsidRPr="00167087">
        <w:rPr>
          <w:rStyle w:val="FontStyle30"/>
          <w:sz w:val="28"/>
          <w:szCs w:val="28"/>
          <w:lang w:val="uk-UA" w:eastAsia="uk-UA"/>
        </w:rPr>
        <w:t>вуличні годинники, меморіальні дошки;</w:t>
      </w:r>
      <w:r w:rsidRPr="00167087">
        <w:rPr>
          <w:rStyle w:val="FontStyle29"/>
          <w:b w:val="0"/>
          <w:bCs w:val="0"/>
          <w:color w:val="000000"/>
          <w:sz w:val="28"/>
          <w:szCs w:val="28"/>
          <w:lang w:val="uk-UA"/>
        </w:rPr>
        <w:t xml:space="preserve"> </w:t>
      </w:r>
      <w:r w:rsidRPr="00167087">
        <w:rPr>
          <w:rStyle w:val="FontStyle30"/>
          <w:sz w:val="28"/>
          <w:szCs w:val="28"/>
          <w:lang w:val="uk-UA" w:eastAsia="uk-UA"/>
        </w:rPr>
        <w:t>громадські вбиральні; інші елементи, ви</w:t>
      </w:r>
      <w:r w:rsidRPr="00167087">
        <w:rPr>
          <w:sz w:val="28"/>
          <w:szCs w:val="28"/>
          <w:lang w:val="uk-UA"/>
        </w:rPr>
        <w:t>значені нормативно-правовими актами;</w:t>
      </w:r>
    </w:p>
    <w:p w:rsidR="00167087" w:rsidRPr="00167087" w:rsidP="00114CC3" w14:paraId="53BCCB86"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color w:val="000000"/>
          <w:sz w:val="28"/>
          <w:szCs w:val="28"/>
        </w:rPr>
        <w:t>заходи з благоустрою громади</w:t>
      </w:r>
      <w:r w:rsidRPr="00167087">
        <w:rPr>
          <w:rFonts w:ascii="Times New Roman" w:hAnsi="Times New Roman" w:cs="Times New Roman"/>
          <w:color w:val="000000"/>
          <w:sz w:val="28"/>
          <w:szCs w:val="28"/>
        </w:rPr>
        <w:t xml:space="preserve"> – роботи щодо відновлення, належного утримання та раціонального використання територій, охороні та організації упорядкування об'єктів благоустрою з урахуванням особливостей їх використання;</w:t>
      </w:r>
    </w:p>
    <w:p w:rsidR="00167087" w:rsidRPr="00167087" w:rsidP="00114CC3" w14:paraId="0CD8A8E0"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color w:val="000000"/>
          <w:sz w:val="28"/>
          <w:szCs w:val="28"/>
        </w:rPr>
        <w:t>захоронення відходів</w:t>
      </w:r>
      <w:r w:rsidRPr="00167087">
        <w:rPr>
          <w:rFonts w:ascii="Times New Roman" w:hAnsi="Times New Roman" w:cs="Times New Roman"/>
          <w:color w:val="000000"/>
          <w:sz w:val="28"/>
          <w:szCs w:val="28"/>
        </w:rPr>
        <w:t xml:space="preserve"> – остаточне розміщення відходів при їх видаленні у спеціально відведених місцях чи на об'єктах таким чином, щоб довгостроковий шкідливий вплив відходів на навколишнє природне середовище та здоров'я людини не перевищував установлених нормативів;</w:t>
      </w:r>
    </w:p>
    <w:p w:rsidR="00167087" w:rsidRPr="00167087" w:rsidP="00114CC3" w14:paraId="6ED36101" w14:textId="77777777">
      <w:pPr>
        <w:pStyle w:val="BodyText"/>
        <w:spacing w:after="0"/>
        <w:ind w:firstLine="397"/>
        <w:jc w:val="both"/>
        <w:rPr>
          <w:color w:val="000000"/>
          <w:szCs w:val="28"/>
        </w:rPr>
      </w:pPr>
      <w:r w:rsidRPr="00167087">
        <w:rPr>
          <w:b/>
          <w:color w:val="000000"/>
          <w:szCs w:val="28"/>
        </w:rPr>
        <w:t xml:space="preserve">збирання відходів </w:t>
      </w:r>
      <w:r w:rsidRPr="00167087">
        <w:rPr>
          <w:color w:val="000000"/>
          <w:szCs w:val="28"/>
        </w:rPr>
        <w:t>–</w:t>
      </w:r>
      <w:r w:rsidRPr="00167087">
        <w:rPr>
          <w:b/>
          <w:color w:val="000000"/>
          <w:szCs w:val="28"/>
        </w:rPr>
        <w:t xml:space="preserve"> </w:t>
      </w:r>
      <w:r w:rsidRPr="00167087">
        <w:rPr>
          <w:color w:val="000000"/>
          <w:szCs w:val="28"/>
        </w:rPr>
        <w:t>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видалення чи захоронення;</w:t>
      </w:r>
    </w:p>
    <w:p w:rsidR="00167087" w:rsidRPr="00167087" w:rsidP="00114CC3" w14:paraId="3E3D5614" w14:textId="77777777">
      <w:pPr>
        <w:pStyle w:val="BodyText"/>
        <w:spacing w:after="0"/>
        <w:ind w:firstLine="397"/>
        <w:jc w:val="both"/>
        <w:rPr>
          <w:color w:val="000000"/>
          <w:szCs w:val="28"/>
        </w:rPr>
      </w:pPr>
      <w:r w:rsidRPr="00167087">
        <w:rPr>
          <w:b/>
          <w:color w:val="000000"/>
          <w:szCs w:val="28"/>
        </w:rPr>
        <w:t>зелені насадження</w:t>
      </w:r>
      <w:r w:rsidRPr="00167087">
        <w:rPr>
          <w:color w:val="000000"/>
          <w:szCs w:val="28"/>
        </w:rPr>
        <w:t xml:space="preserve"> – деревна, чагарникова, квіткова та трав'яна рослинність природного і штучного походження на визначеній території міста;</w:t>
      </w:r>
    </w:p>
    <w:p w:rsidR="00167087" w:rsidRPr="00167087" w:rsidP="00114CC3" w14:paraId="521C1AB3"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bCs/>
          <w:color w:val="000000"/>
          <w:sz w:val="28"/>
          <w:szCs w:val="28"/>
        </w:rPr>
        <w:t xml:space="preserve">зовнішня реклама </w:t>
      </w:r>
      <w:r w:rsidRPr="00167087">
        <w:rPr>
          <w:rFonts w:ascii="Times New Roman" w:hAnsi="Times New Roman" w:cs="Times New Roman"/>
          <w:color w:val="000000"/>
          <w:sz w:val="28"/>
          <w:szCs w:val="28"/>
        </w:rPr>
        <w:t>–</w:t>
      </w:r>
      <w:r w:rsidRPr="00167087">
        <w:rPr>
          <w:rFonts w:ascii="Times New Roman" w:hAnsi="Times New Roman" w:cs="Times New Roman"/>
          <w:b/>
          <w:color w:val="000000"/>
          <w:sz w:val="28"/>
          <w:szCs w:val="28"/>
        </w:rPr>
        <w:t xml:space="preserve"> </w:t>
      </w:r>
      <w:r w:rsidRPr="00167087">
        <w:rPr>
          <w:rFonts w:ascii="Times New Roman" w:hAnsi="Times New Roman" w:cs="Times New Roman"/>
          <w:color w:val="000000"/>
          <w:sz w:val="28"/>
          <w:szCs w:val="28"/>
        </w:rPr>
        <w:t>реклама, що розміщується на спеціальних тимчасових і стаціонарних конструкціях, розташованих на відкритій місцевості, а також на зовнішніх поверхнях будинків, споруд, на елементах вуличного обладнання, над проїжджою частиною вулиць і доріг тощо;</w:t>
      </w:r>
    </w:p>
    <w:p w:rsidR="00167087" w:rsidRPr="00167087" w:rsidP="00114CC3" w14:paraId="1B393246"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sz w:val="28"/>
          <w:szCs w:val="28"/>
        </w:rPr>
        <w:t>мала архітектурна форма</w:t>
      </w:r>
      <w:r w:rsidRPr="00167087">
        <w:rPr>
          <w:rFonts w:ascii="Times New Roman" w:hAnsi="Times New Roman" w:cs="Times New Roman"/>
          <w:sz w:val="28"/>
          <w:szCs w:val="28"/>
        </w:rPr>
        <w:t xml:space="preserve"> – невелика споруда декоративного,  допоміжного чи іншого призначення, що використовується для покращення  естетичного вигляду громадських місць і міських об'єктів, організації  простору  та доповнює композицію будинків, будівель, їх комплексів;</w:t>
      </w:r>
    </w:p>
    <w:p w:rsidR="00167087" w:rsidRPr="00167087" w:rsidP="00114CC3" w14:paraId="7C4A7AD2" w14:textId="77777777">
      <w:pPr>
        <w:spacing w:after="0" w:line="240" w:lineRule="auto"/>
        <w:ind w:firstLine="397"/>
        <w:jc w:val="both"/>
        <w:rPr>
          <w:rFonts w:ascii="Times New Roman" w:hAnsi="Times New Roman" w:cs="Times New Roman"/>
          <w:bCs/>
          <w:color w:val="000000"/>
          <w:sz w:val="28"/>
          <w:szCs w:val="28"/>
        </w:rPr>
      </w:pPr>
      <w:r w:rsidRPr="00167087">
        <w:rPr>
          <w:rFonts w:ascii="Times New Roman" w:hAnsi="Times New Roman" w:cs="Times New Roman"/>
          <w:b/>
          <w:bCs/>
          <w:color w:val="000000"/>
          <w:sz w:val="28"/>
          <w:szCs w:val="28"/>
        </w:rPr>
        <w:t xml:space="preserve">місце розташування рекламного засобу – </w:t>
      </w:r>
      <w:r w:rsidRPr="00167087">
        <w:rPr>
          <w:rFonts w:ascii="Times New Roman" w:hAnsi="Times New Roman" w:cs="Times New Roman"/>
          <w:bCs/>
          <w:color w:val="000000"/>
          <w:sz w:val="28"/>
          <w:szCs w:val="28"/>
        </w:rPr>
        <w:t>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p>
    <w:p w:rsidR="00167087" w:rsidRPr="00167087" w:rsidP="00114CC3" w14:paraId="5056D0DC" w14:textId="77777777">
      <w:pPr>
        <w:pStyle w:val="BodyText"/>
        <w:spacing w:after="0"/>
        <w:ind w:firstLine="397"/>
        <w:jc w:val="both"/>
        <w:rPr>
          <w:color w:val="000000"/>
          <w:szCs w:val="28"/>
        </w:rPr>
      </w:pPr>
      <w:r w:rsidRPr="00167087">
        <w:rPr>
          <w:b/>
          <w:color w:val="000000"/>
          <w:szCs w:val="28"/>
        </w:rPr>
        <w:t xml:space="preserve">об’єкт благоустрою </w:t>
      </w:r>
      <w:r w:rsidRPr="00167087">
        <w:rPr>
          <w:color w:val="000000"/>
          <w:szCs w:val="28"/>
        </w:rPr>
        <w:t xml:space="preserve">– території загального користування – парки (парки культури та відпочинку, парки-пам'ятки садово-паркового мистецтва, спортивні, дитячі, історичні, національні, меморіальні та інші), рекреаційні зони, сади, сквери та майданчики; пам'ятки культурної та історичної спадщини; майдани, площі, бульвари, проспекти; вулиці, дороги, провулки, узвози, проїзди, пішохідні та велосипедні доріжки; пляжі; кладовища; інші території загального користування; </w:t>
      </w:r>
      <w:r w:rsidRPr="00167087">
        <w:rPr>
          <w:color w:val="000000"/>
          <w:szCs w:val="28"/>
        </w:rPr>
        <w:t>прибудинкові території; території будівель та споруд інженерного захисту територій; території підприємств, установ, організацій та закріплені за ними території на умовах договору, а також інші території в межах громади;</w:t>
      </w:r>
    </w:p>
    <w:p w:rsidR="00167087" w:rsidRPr="00167087" w:rsidP="00114CC3" w14:paraId="2D976A74" w14:textId="77777777">
      <w:pPr>
        <w:pStyle w:val="BodyText"/>
        <w:spacing w:after="0"/>
        <w:ind w:firstLine="397"/>
        <w:jc w:val="both"/>
        <w:rPr>
          <w:color w:val="000000"/>
          <w:szCs w:val="28"/>
        </w:rPr>
      </w:pPr>
      <w:r w:rsidRPr="00167087">
        <w:rPr>
          <w:b/>
          <w:szCs w:val="28"/>
        </w:rPr>
        <w:t>пересувна тимчасова споруда</w:t>
      </w:r>
      <w:r w:rsidRPr="00167087">
        <w:rPr>
          <w:szCs w:val="28"/>
        </w:rPr>
        <w:t xml:space="preserve">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167087" w:rsidRPr="00167087" w:rsidP="00114CC3" w14:paraId="24DBB883"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color w:val="000000"/>
          <w:sz w:val="28"/>
          <w:szCs w:val="28"/>
        </w:rPr>
        <w:t>поводження з відходами</w:t>
      </w:r>
      <w:r w:rsidRPr="00167087">
        <w:rPr>
          <w:rFonts w:ascii="Times New Roman" w:hAnsi="Times New Roman" w:cs="Times New Roman"/>
          <w:color w:val="000000"/>
          <w:sz w:val="28"/>
          <w:szCs w:val="28"/>
        </w:rPr>
        <w:t xml:space="preserve"> – дії, спрямовані на запобігання утворенню відходів, їх збирання, перевезення, зберігання, оброблення, утилізацію, видалення, знешкодження і захоронення, включаючи контроль за цими операціями та нагляд за місцями видалення;</w:t>
      </w:r>
    </w:p>
    <w:p w:rsidR="00167087" w:rsidRPr="00167087" w:rsidP="00114CC3" w14:paraId="1C42414C" w14:textId="77777777">
      <w:pPr>
        <w:spacing w:after="0" w:line="240" w:lineRule="auto"/>
        <w:ind w:firstLine="397"/>
        <w:jc w:val="both"/>
        <w:rPr>
          <w:rFonts w:ascii="Times New Roman" w:hAnsi="Times New Roman" w:cs="Times New Roman"/>
          <w:bCs/>
          <w:color w:val="000000"/>
          <w:sz w:val="28"/>
          <w:szCs w:val="28"/>
        </w:rPr>
      </w:pPr>
      <w:r w:rsidRPr="00167087">
        <w:rPr>
          <w:rFonts w:ascii="Times New Roman" w:hAnsi="Times New Roman" w:cs="Times New Roman"/>
          <w:b/>
          <w:bCs/>
          <w:color w:val="000000"/>
          <w:sz w:val="28"/>
          <w:szCs w:val="28"/>
        </w:rPr>
        <w:t xml:space="preserve">прибирання </w:t>
      </w:r>
      <w:r w:rsidRPr="00167087">
        <w:rPr>
          <w:rFonts w:ascii="Times New Roman" w:hAnsi="Times New Roman" w:cs="Times New Roman"/>
          <w:bCs/>
          <w:color w:val="000000"/>
          <w:sz w:val="28"/>
          <w:szCs w:val="28"/>
        </w:rPr>
        <w:t xml:space="preserve">– санітарне очищення елементів благоустрою, а саме: покриття </w:t>
      </w:r>
      <w:r w:rsidRPr="00167087">
        <w:rPr>
          <w:rFonts w:ascii="Times New Roman" w:hAnsi="Times New Roman" w:cs="Times New Roman"/>
          <w:bCs/>
          <w:color w:val="000000"/>
          <w:sz w:val="28"/>
          <w:szCs w:val="28"/>
        </w:rPr>
        <w:t>вулично</w:t>
      </w:r>
      <w:r w:rsidRPr="00167087">
        <w:rPr>
          <w:rFonts w:ascii="Times New Roman" w:hAnsi="Times New Roman" w:cs="Times New Roman"/>
          <w:bCs/>
          <w:color w:val="000000"/>
          <w:sz w:val="28"/>
          <w:szCs w:val="28"/>
        </w:rPr>
        <w:t xml:space="preserve">-дорожньої мережі, площ зелених насаджень, малих архітектурних форми та ін., що знаходяться на території громади, збирання та перевезення у встановлені місця відходів, вуличного </w:t>
      </w:r>
      <w:r w:rsidRPr="00167087">
        <w:rPr>
          <w:rFonts w:ascii="Times New Roman" w:hAnsi="Times New Roman" w:cs="Times New Roman"/>
          <w:bCs/>
          <w:color w:val="000000"/>
          <w:sz w:val="28"/>
          <w:szCs w:val="28"/>
        </w:rPr>
        <w:t>змету</w:t>
      </w:r>
      <w:r w:rsidRPr="00167087">
        <w:rPr>
          <w:rFonts w:ascii="Times New Roman" w:hAnsi="Times New Roman" w:cs="Times New Roman"/>
          <w:bCs/>
          <w:color w:val="000000"/>
          <w:sz w:val="28"/>
          <w:szCs w:val="28"/>
        </w:rPr>
        <w:t>, листя, гілля, сміття, снігу, льоду тощо;</w:t>
      </w:r>
    </w:p>
    <w:p w:rsidR="00167087" w:rsidRPr="00167087" w:rsidP="00114CC3" w14:paraId="34CFD3EE" w14:textId="77777777">
      <w:pPr>
        <w:spacing w:after="0" w:line="240" w:lineRule="auto"/>
        <w:ind w:firstLine="397"/>
        <w:jc w:val="both"/>
        <w:rPr>
          <w:rFonts w:ascii="Times New Roman" w:hAnsi="Times New Roman" w:cs="Times New Roman"/>
          <w:bCs/>
          <w:color w:val="000000"/>
          <w:sz w:val="28"/>
          <w:szCs w:val="28"/>
        </w:rPr>
      </w:pPr>
      <w:r w:rsidRPr="00167087">
        <w:rPr>
          <w:rFonts w:ascii="Times New Roman" w:hAnsi="Times New Roman" w:cs="Times New Roman"/>
          <w:b/>
          <w:bCs/>
          <w:color w:val="000000"/>
          <w:sz w:val="28"/>
          <w:szCs w:val="28"/>
        </w:rPr>
        <w:t>прилегла територія</w:t>
      </w:r>
      <w:r w:rsidRPr="00167087">
        <w:rPr>
          <w:rFonts w:ascii="Times New Roman" w:hAnsi="Times New Roman" w:cs="Times New Roman"/>
          <w:bCs/>
          <w:color w:val="000000"/>
          <w:sz w:val="28"/>
          <w:szCs w:val="28"/>
        </w:rPr>
        <w:t xml:space="preserve"> –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rsidR="00167087" w:rsidRPr="00167087" w:rsidP="00114CC3" w14:paraId="24022AB4" w14:textId="77777777">
      <w:pPr>
        <w:spacing w:after="0" w:line="240" w:lineRule="auto"/>
        <w:ind w:firstLine="397"/>
        <w:jc w:val="both"/>
        <w:rPr>
          <w:rFonts w:ascii="Times New Roman" w:hAnsi="Times New Roman" w:cs="Times New Roman"/>
          <w:bCs/>
          <w:color w:val="000000"/>
          <w:sz w:val="28"/>
          <w:szCs w:val="28"/>
        </w:rPr>
      </w:pPr>
      <w:r w:rsidRPr="00167087">
        <w:rPr>
          <w:rStyle w:val="FontStyle28"/>
          <w:i w:val="0"/>
          <w:sz w:val="28"/>
          <w:szCs w:val="28"/>
        </w:rPr>
        <w:t xml:space="preserve">присадибна земельна ділянка – </w:t>
      </w:r>
      <w:r w:rsidRPr="00167087">
        <w:rPr>
          <w:rFonts w:ascii="Times New Roman" w:hAnsi="Times New Roman" w:cs="Times New Roman"/>
          <w:bCs/>
          <w:color w:val="000000"/>
          <w:sz w:val="28"/>
          <w:szCs w:val="28"/>
        </w:rPr>
        <w:t>земельна ділянка (обмежована, забезпечена виїздом на вулицю, провулок тощо), на якій розміщені житловий будинок, господарські будівлі та споруди, сад, город тощо. За правовим статусом відноситься до земельної ділянки для будівництва та обслуговування житлового будинку;</w:t>
      </w:r>
    </w:p>
    <w:p w:rsidR="00167087" w:rsidRPr="00167087" w:rsidP="00114CC3" w14:paraId="022CFBAF"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bCs/>
          <w:color w:val="000000"/>
          <w:sz w:val="28"/>
          <w:szCs w:val="28"/>
        </w:rPr>
        <w:t>рекламні засоби</w:t>
      </w:r>
      <w:r w:rsidRPr="00167087">
        <w:rPr>
          <w:rFonts w:ascii="Times New Roman" w:hAnsi="Times New Roman" w:cs="Times New Roman"/>
          <w:color w:val="000000"/>
          <w:sz w:val="28"/>
          <w:szCs w:val="28"/>
        </w:rPr>
        <w:t xml:space="preserve"> – засоби, що використовуються для доведення реклами до її споживача. </w:t>
      </w:r>
      <w:r w:rsidRPr="00167087">
        <w:rPr>
          <w:rStyle w:val="FontStyle30"/>
          <w:sz w:val="28"/>
          <w:szCs w:val="28"/>
        </w:rPr>
        <w:t>Елементи благоустрою громади, які використовуються для розміщення зовнішньої реклами. До рекламних засобів (спеціальних конструкцій) відносяться тимчасові та стаціонарні рекламні засоби (світлові та несвітлові, наземні та підземні, плоскі та об'ємні стенди, щити, панно, транспаранти, таблички, короби, механічні, динамічні, електронні табло, екрани, панелі, тумби, складні просторові конструкції тощо). До обладнання зовнішньої реклами відносяться опори, блоки тощо</w:t>
      </w:r>
      <w:r w:rsidRPr="00167087">
        <w:rPr>
          <w:rFonts w:ascii="Times New Roman" w:hAnsi="Times New Roman" w:cs="Times New Roman"/>
          <w:color w:val="000000"/>
          <w:sz w:val="28"/>
          <w:szCs w:val="28"/>
        </w:rPr>
        <w:t>;</w:t>
      </w:r>
    </w:p>
    <w:p w:rsidR="00167087" w:rsidRPr="00167087" w:rsidP="00114CC3" w14:paraId="12C01635"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bCs/>
          <w:color w:val="000000"/>
          <w:sz w:val="28"/>
          <w:szCs w:val="28"/>
        </w:rPr>
        <w:t>рекламодавець</w:t>
      </w:r>
      <w:r w:rsidRPr="00167087">
        <w:rPr>
          <w:rFonts w:ascii="Times New Roman" w:hAnsi="Times New Roman" w:cs="Times New Roman"/>
          <w:color w:val="000000"/>
          <w:sz w:val="28"/>
          <w:szCs w:val="28"/>
        </w:rPr>
        <w:t xml:space="preserve"> – особа, яка є замовником реклами для її виробництва та/або розповсюдження;</w:t>
      </w:r>
    </w:p>
    <w:p w:rsidR="00167087" w:rsidRPr="00167087" w:rsidP="00114CC3" w14:paraId="6E20BA7B"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sz w:val="28"/>
          <w:szCs w:val="28"/>
        </w:rPr>
        <w:t>стаціонарна тимчасова споруда</w:t>
      </w:r>
      <w:r w:rsidRPr="00167087">
        <w:rPr>
          <w:rFonts w:ascii="Times New Roman" w:hAnsi="Times New Roman" w:cs="Times New Roman"/>
          <w:sz w:val="28"/>
          <w:szCs w:val="28"/>
        </w:rPr>
        <w:t xml:space="preserve"> – споруда, яка має закрите приміщення для тимчасового перебування людей і по зовнішньому контуру площу до </w:t>
      </w:r>
      <w:smartTag w:uri="urn:schemas-microsoft-com:office:smarttags" w:element="metricconverter">
        <w:smartTagPr>
          <w:attr w:name="ProductID" w:val="30 м2"/>
        </w:smartTagPr>
        <w:r w:rsidRPr="00167087">
          <w:rPr>
            <w:rFonts w:ascii="Times New Roman" w:hAnsi="Times New Roman" w:cs="Times New Roman"/>
            <w:sz w:val="28"/>
            <w:szCs w:val="28"/>
          </w:rPr>
          <w:t>30 м</w:t>
        </w:r>
        <w:r w:rsidRPr="00167087">
          <w:rPr>
            <w:rFonts w:ascii="Times New Roman" w:hAnsi="Times New Roman" w:cs="Times New Roman"/>
            <w:sz w:val="28"/>
            <w:szCs w:val="28"/>
            <w:vertAlign w:val="superscript"/>
          </w:rPr>
          <w:t>2</w:t>
        </w:r>
      </w:smartTag>
      <w:r w:rsidRPr="00167087">
        <w:rPr>
          <w:rFonts w:ascii="Times New Roman" w:hAnsi="Times New Roman" w:cs="Times New Roman"/>
          <w:sz w:val="28"/>
          <w:szCs w:val="28"/>
        </w:rPr>
        <w:t>;</w:t>
      </w:r>
    </w:p>
    <w:p w:rsidR="00167087" w:rsidRPr="00167087" w:rsidP="00114CC3" w14:paraId="789EFF9C"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color w:val="000000"/>
          <w:sz w:val="28"/>
          <w:szCs w:val="28"/>
        </w:rPr>
        <w:t>суб’єкти благоустрою</w:t>
      </w:r>
      <w:r w:rsidRPr="00167087">
        <w:rPr>
          <w:rFonts w:ascii="Times New Roman" w:hAnsi="Times New Roman" w:cs="Times New Roman"/>
          <w:color w:val="000000"/>
          <w:sz w:val="28"/>
          <w:szCs w:val="28"/>
        </w:rPr>
        <w:t xml:space="preserve"> – органи державної влади, органи місцевого самоврядування, підприємства, установи, організації, фізичні особи – підприємці, органи самоорганізації населення, громадяни;</w:t>
      </w:r>
    </w:p>
    <w:p w:rsidR="00167087" w:rsidRPr="00167087" w:rsidP="00114CC3" w14:paraId="06C0F87D"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color w:val="000000"/>
          <w:sz w:val="28"/>
          <w:szCs w:val="28"/>
        </w:rPr>
        <w:t>територія</w:t>
      </w:r>
      <w:r w:rsidRPr="00167087">
        <w:rPr>
          <w:rFonts w:ascii="Times New Roman" w:hAnsi="Times New Roman" w:cs="Times New Roman"/>
          <w:color w:val="000000"/>
          <w:sz w:val="28"/>
          <w:szCs w:val="28"/>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 навчальних, спортивних, </w:t>
      </w:r>
      <w:r w:rsidRPr="00167087">
        <w:rPr>
          <w:rFonts w:ascii="Times New Roman" w:hAnsi="Times New Roman" w:cs="Times New Roman"/>
          <w:color w:val="000000"/>
          <w:sz w:val="28"/>
          <w:szCs w:val="28"/>
        </w:rPr>
        <w:t>історико-культурних об'єктів, об'єктів промисловості, комунально-складських та інших об'єктів у межах населених пунктів;</w:t>
      </w:r>
    </w:p>
    <w:p w:rsidR="00167087" w:rsidRPr="00167087" w:rsidP="00114CC3" w14:paraId="34098DC8"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sz w:val="28"/>
          <w:szCs w:val="28"/>
        </w:rPr>
        <w:t>тимчасова споруда  торговельного,  побутового, соціально-культурного  чи іншого призначення для здійснення підприємницької діяльності</w:t>
      </w:r>
      <w:r w:rsidRPr="00167087">
        <w:rPr>
          <w:rFonts w:ascii="Times New Roman" w:hAnsi="Times New Roman" w:cs="Times New Roman"/>
          <w:sz w:val="28"/>
          <w:szCs w:val="28"/>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167087" w:rsidRPr="00167087" w:rsidP="00114CC3" w14:paraId="6D90F83C"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
          <w:color w:val="000000"/>
          <w:sz w:val="28"/>
          <w:szCs w:val="28"/>
        </w:rPr>
        <w:t>утримання в належному стані території</w:t>
      </w:r>
      <w:r w:rsidRPr="00167087">
        <w:rPr>
          <w:rFonts w:ascii="Times New Roman" w:hAnsi="Times New Roman" w:cs="Times New Roman"/>
          <w:color w:val="000000"/>
          <w:sz w:val="28"/>
          <w:szCs w:val="28"/>
        </w:rPr>
        <w:t xml:space="preserve"> – використання її за призначенням відповідно до генерального плану, іншої містобудівної документації, місцевих правил забудови, правил благоустрою території, а також санітарне очищення території, її озеленення, збереження і відновлення об'єктів та елементів благоустрою.</w:t>
      </w:r>
    </w:p>
    <w:p w:rsidR="00167087" w:rsidRPr="00167087" w:rsidP="00114CC3" w14:paraId="4C4408C3" w14:textId="77777777">
      <w:pPr>
        <w:pStyle w:val="BodyText"/>
        <w:spacing w:after="0"/>
        <w:ind w:firstLine="397"/>
        <w:jc w:val="both"/>
        <w:rPr>
          <w:color w:val="000000"/>
          <w:szCs w:val="28"/>
        </w:rPr>
      </w:pPr>
      <w:r w:rsidRPr="00167087">
        <w:rPr>
          <w:color w:val="000000"/>
          <w:szCs w:val="28"/>
        </w:rPr>
        <w:t>1.4. Правила визначають механізм взаємодії учасників правовідносин з питань благоустрою на території громади, комплекс заходів, необхідних для забезпечення чистоти і порядку в громаді.</w:t>
      </w:r>
    </w:p>
    <w:p w:rsidR="00167087" w:rsidRPr="00167087" w:rsidP="00114CC3" w14:paraId="691108EA" w14:textId="77777777">
      <w:pPr>
        <w:pStyle w:val="BodyText"/>
        <w:spacing w:after="0"/>
        <w:ind w:firstLine="397"/>
        <w:jc w:val="both"/>
        <w:rPr>
          <w:color w:val="000000"/>
          <w:szCs w:val="28"/>
        </w:rPr>
      </w:pPr>
      <w:r w:rsidRPr="00167087">
        <w:rPr>
          <w:color w:val="000000"/>
          <w:szCs w:val="28"/>
        </w:rPr>
        <w:t xml:space="preserve">1.5. Виконання Правил суб’єктами благоустрою забезпечує створення сприятливого для життєдіяльності людини довкілля, збереження і охорону навколишнього середовища, забезпечує санітарне та епідеміологічне благополуччя мешканців. </w:t>
      </w:r>
    </w:p>
    <w:p w:rsidR="00167087" w:rsidRPr="00167087" w:rsidP="00114CC3" w14:paraId="4D8FDE4F" w14:textId="77777777">
      <w:pPr>
        <w:pStyle w:val="BodyText"/>
        <w:spacing w:after="0"/>
        <w:ind w:firstLine="397"/>
        <w:jc w:val="both"/>
        <w:rPr>
          <w:color w:val="000000"/>
          <w:szCs w:val="28"/>
        </w:rPr>
      </w:pPr>
      <w:bookmarkStart w:id="4" w:name="90"/>
      <w:bookmarkStart w:id="5" w:name="91"/>
      <w:bookmarkStart w:id="6" w:name="92"/>
      <w:bookmarkStart w:id="7" w:name="93"/>
      <w:bookmarkStart w:id="8" w:name="94"/>
      <w:bookmarkStart w:id="9" w:name="95"/>
      <w:bookmarkStart w:id="10" w:name="96"/>
      <w:bookmarkStart w:id="11" w:name="97"/>
      <w:bookmarkStart w:id="12" w:name="98"/>
      <w:bookmarkStart w:id="13" w:name="99"/>
      <w:bookmarkStart w:id="14" w:name="100"/>
      <w:bookmarkStart w:id="15" w:name="101"/>
      <w:bookmarkStart w:id="16" w:name="102"/>
      <w:bookmarkEnd w:id="4"/>
      <w:bookmarkEnd w:id="5"/>
      <w:bookmarkEnd w:id="6"/>
      <w:bookmarkEnd w:id="7"/>
      <w:bookmarkEnd w:id="8"/>
      <w:bookmarkEnd w:id="9"/>
      <w:bookmarkEnd w:id="10"/>
      <w:bookmarkEnd w:id="11"/>
      <w:bookmarkEnd w:id="12"/>
      <w:bookmarkEnd w:id="13"/>
      <w:bookmarkEnd w:id="14"/>
      <w:bookmarkEnd w:id="15"/>
      <w:bookmarkEnd w:id="16"/>
      <w:r w:rsidRPr="00167087">
        <w:rPr>
          <w:color w:val="000000"/>
          <w:szCs w:val="28"/>
        </w:rPr>
        <w:t>1.6. Об’єкти благоустрою в місті повинні використовуватись та утримуватись відповідно до діючих архітектурно-будівельних та санітарних правил, екологічних вимог, вимог Закону України «Про благоустрій населених пунктів», цих Правил і інших законодавчих та нормативно-правових актів у сфері благоустрою.</w:t>
      </w:r>
    </w:p>
    <w:p w:rsidR="00167087" w:rsidRPr="00167087" w:rsidP="00114CC3" w14:paraId="23506CB8" w14:textId="77777777">
      <w:pPr>
        <w:pStyle w:val="BodyText"/>
        <w:spacing w:after="0"/>
        <w:ind w:firstLine="397"/>
        <w:jc w:val="both"/>
        <w:rPr>
          <w:color w:val="000000"/>
          <w:szCs w:val="28"/>
        </w:rPr>
      </w:pPr>
      <w:r w:rsidRPr="00167087">
        <w:rPr>
          <w:color w:val="000000"/>
          <w:szCs w:val="28"/>
        </w:rPr>
        <w:t xml:space="preserve">1.7. Правила забезпечують єдність державних та приватних інтересів з утримання території міста у належному стані, її санітарному очищенні, забезпеченні відповідного експлуатаційного стану об’єктів загального користування, природних ландшафтів, комплексів, а також раціональне використання інженерних споруд, забезпечення їх безперебійного функціонування. </w:t>
      </w:r>
    </w:p>
    <w:p w:rsidR="00167087" w:rsidRPr="00167087" w:rsidP="00114CC3" w14:paraId="5F679786" w14:textId="77777777">
      <w:pPr>
        <w:pStyle w:val="BodyText"/>
        <w:spacing w:after="0"/>
        <w:ind w:firstLine="397"/>
        <w:jc w:val="both"/>
        <w:rPr>
          <w:color w:val="000000"/>
          <w:szCs w:val="28"/>
        </w:rPr>
      </w:pPr>
      <w:r w:rsidRPr="00167087">
        <w:rPr>
          <w:color w:val="000000"/>
          <w:szCs w:val="28"/>
        </w:rPr>
        <w:t>1.8. Відкритість та доступність до Правил та зміни до них забезпечуються шляхом їх опублікування в засобах масової інформації, розміщення на офіційному порталі Броварської міської ради Броварського району Київської області (далі – міська рада) тощо.</w:t>
      </w:r>
    </w:p>
    <w:p w:rsidR="00167087" w:rsidRPr="00114CC3" w:rsidP="00114CC3" w14:paraId="242CD0DD" w14:textId="77777777">
      <w:pPr>
        <w:pStyle w:val="BodyText"/>
        <w:spacing w:after="0"/>
        <w:ind w:firstLine="397"/>
        <w:jc w:val="both"/>
        <w:rPr>
          <w:szCs w:val="28"/>
        </w:rPr>
      </w:pPr>
      <w:r w:rsidRPr="00167087">
        <w:rPr>
          <w:szCs w:val="28"/>
        </w:rPr>
        <w:t xml:space="preserve">1.9. Правила є обов’язковими до виконання на всій території Броварської міської </w:t>
      </w:r>
      <w:r w:rsidRPr="00114CC3">
        <w:rPr>
          <w:szCs w:val="28"/>
        </w:rPr>
        <w:t>територіальної громади (далі – громада).</w:t>
      </w:r>
    </w:p>
    <w:p w:rsidR="00114CC3" w:rsidRPr="00114CC3" w:rsidP="00114CC3" w14:paraId="7AF08394" w14:textId="77777777">
      <w:pPr>
        <w:pStyle w:val="BodyText"/>
        <w:spacing w:after="0"/>
        <w:jc w:val="center"/>
        <w:rPr>
          <w:b/>
          <w:color w:val="000000"/>
          <w:szCs w:val="28"/>
        </w:rPr>
      </w:pPr>
    </w:p>
    <w:p w:rsidR="00167087" w:rsidRPr="00114CC3" w:rsidP="00114CC3" w14:paraId="77F58095" w14:textId="4DEC3D17">
      <w:pPr>
        <w:pStyle w:val="BodyText"/>
        <w:spacing w:after="0"/>
        <w:jc w:val="center"/>
        <w:rPr>
          <w:b/>
          <w:color w:val="000000"/>
          <w:szCs w:val="28"/>
        </w:rPr>
      </w:pPr>
      <w:r w:rsidRPr="00114CC3">
        <w:rPr>
          <w:b/>
          <w:color w:val="000000"/>
          <w:szCs w:val="28"/>
        </w:rPr>
        <w:t xml:space="preserve">2. ПОВНОВАЖЕННЯ, ПРАВА ТА ОБОВ’ЯЗКИ </w:t>
      </w:r>
    </w:p>
    <w:p w:rsidR="00167087" w:rsidRPr="00114CC3" w:rsidP="00114CC3" w14:paraId="2052C712" w14:textId="77777777">
      <w:pPr>
        <w:pStyle w:val="BodyText"/>
        <w:spacing w:after="0"/>
        <w:jc w:val="center"/>
        <w:rPr>
          <w:b/>
          <w:color w:val="000000"/>
          <w:szCs w:val="28"/>
        </w:rPr>
      </w:pPr>
      <w:r w:rsidRPr="00114CC3">
        <w:rPr>
          <w:b/>
          <w:color w:val="000000"/>
          <w:szCs w:val="28"/>
        </w:rPr>
        <w:t>СУБ’ЄКТІВ БЛАГОУСТРОЮ</w:t>
      </w:r>
    </w:p>
    <w:p w:rsidR="00167087" w:rsidRPr="00114CC3" w:rsidP="00114CC3" w14:paraId="22ABC998" w14:textId="77777777">
      <w:pPr>
        <w:pStyle w:val="BodyText"/>
        <w:spacing w:after="0"/>
        <w:jc w:val="center"/>
        <w:rPr>
          <w:b/>
          <w:color w:val="000000"/>
          <w:szCs w:val="28"/>
        </w:rPr>
      </w:pPr>
    </w:p>
    <w:p w:rsidR="00167087" w:rsidRPr="00114CC3" w:rsidP="00114CC3" w14:paraId="33618DB5" w14:textId="77777777">
      <w:pPr>
        <w:pStyle w:val="BodyText"/>
        <w:spacing w:after="0"/>
        <w:ind w:firstLine="397"/>
        <w:jc w:val="both"/>
        <w:rPr>
          <w:color w:val="000000"/>
          <w:szCs w:val="28"/>
        </w:rPr>
      </w:pPr>
      <w:r w:rsidRPr="00114CC3">
        <w:rPr>
          <w:color w:val="000000"/>
          <w:szCs w:val="28"/>
        </w:rPr>
        <w:t xml:space="preserve">   2.1. </w:t>
      </w:r>
      <w:r w:rsidRPr="00114CC3">
        <w:rPr>
          <w:szCs w:val="28"/>
        </w:rPr>
        <w:t xml:space="preserve">Суб'єктами  у сфері благоустрою населених пунктів є </w:t>
      </w:r>
      <w:r w:rsidRPr="00114CC3">
        <w:rPr>
          <w:color w:val="000000"/>
          <w:szCs w:val="28"/>
        </w:rPr>
        <w:t>міська рада, виконавчий комітет міської ради</w:t>
      </w:r>
      <w:r w:rsidRPr="00114CC3">
        <w:rPr>
          <w:szCs w:val="28"/>
        </w:rPr>
        <w:t>, підприємства, установи, організації, органи   самоорганізації   населення, громадяни.</w:t>
      </w:r>
    </w:p>
    <w:p w:rsidR="00167087" w:rsidRPr="00114CC3" w:rsidP="00114CC3" w14:paraId="40862927" w14:textId="77777777">
      <w:pPr>
        <w:pStyle w:val="BodyText"/>
        <w:spacing w:after="0"/>
        <w:ind w:firstLine="397"/>
        <w:jc w:val="both"/>
        <w:rPr>
          <w:color w:val="000000"/>
          <w:szCs w:val="28"/>
        </w:rPr>
      </w:pPr>
      <w:r w:rsidRPr="00114CC3">
        <w:rPr>
          <w:color w:val="000000"/>
          <w:szCs w:val="28"/>
        </w:rPr>
        <w:t xml:space="preserve">  2.2. Суб’єкти благоустрою зобов’язані брати участь у виконанні робіт з благоустрою громади. Мають право інформувати населення про проведення ними </w:t>
      </w:r>
      <w:r w:rsidRPr="00114CC3">
        <w:rPr>
          <w:color w:val="000000"/>
          <w:szCs w:val="28"/>
        </w:rPr>
        <w:t>заходів з благоустрою, контролювати роботу органів державної влади, органів місцевого самоврядування, підприємств, установ і організацій з виконання вимог цих Правил, вносити пропозиції щодо поліпшення санітарного стану міських територій та стосовно змін і доповнень до цих Правил.</w:t>
      </w:r>
    </w:p>
    <w:p w:rsidR="00167087" w:rsidRPr="00114CC3" w:rsidP="00114CC3" w14:paraId="75E5932F"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 xml:space="preserve"> 2.3. Організацію  благоустрою  громади  забезпечують міська рада та її виконавчі органи відповідно до повноважень, установлених чинним законодавством та цими Правилами.</w:t>
      </w:r>
    </w:p>
    <w:p w:rsidR="00167087" w:rsidRPr="00114CC3" w:rsidP="00114CC3" w14:paraId="034C6000" w14:textId="77777777">
      <w:pPr>
        <w:pStyle w:val="BodyText"/>
        <w:spacing w:after="0"/>
        <w:jc w:val="both"/>
        <w:rPr>
          <w:b/>
          <w:color w:val="000000"/>
          <w:szCs w:val="28"/>
        </w:rPr>
      </w:pPr>
      <w:r w:rsidRPr="00114CC3">
        <w:rPr>
          <w:color w:val="000000"/>
          <w:szCs w:val="28"/>
        </w:rPr>
        <w:t xml:space="preserve">      2.4. Повноваження міської ради та її виконавчих органів у сфері благоустрою міста:</w:t>
      </w:r>
    </w:p>
    <w:p w:rsidR="00167087" w:rsidRPr="00114CC3" w:rsidP="00114CC3" w14:paraId="240B7F19" w14:textId="77777777">
      <w:pPr>
        <w:pStyle w:val="BodyText"/>
        <w:spacing w:after="0"/>
        <w:ind w:firstLine="397"/>
        <w:jc w:val="both"/>
        <w:rPr>
          <w:color w:val="000000"/>
          <w:szCs w:val="28"/>
        </w:rPr>
      </w:pPr>
      <w:bookmarkStart w:id="17" w:name="65"/>
      <w:bookmarkEnd w:id="17"/>
      <w:r w:rsidRPr="00114CC3">
        <w:rPr>
          <w:color w:val="000000"/>
          <w:szCs w:val="28"/>
        </w:rPr>
        <w:t>2.4.1. Розробка та затвердження генеральних планів населених пунктів громади, програм та заходів з благоустрою громади, забезпечення їх виконання;</w:t>
      </w:r>
    </w:p>
    <w:p w:rsidR="00167087" w:rsidRPr="00114CC3" w:rsidP="00114CC3" w14:paraId="6817A42B" w14:textId="77777777">
      <w:pPr>
        <w:pStyle w:val="BodyText"/>
        <w:spacing w:after="0"/>
        <w:ind w:firstLine="397"/>
        <w:jc w:val="both"/>
        <w:rPr>
          <w:color w:val="000000"/>
          <w:szCs w:val="28"/>
        </w:rPr>
      </w:pPr>
      <w:bookmarkStart w:id="18" w:name="66"/>
      <w:bookmarkEnd w:id="18"/>
      <w:r w:rsidRPr="00114CC3">
        <w:rPr>
          <w:color w:val="000000"/>
          <w:szCs w:val="28"/>
        </w:rPr>
        <w:t>2.4.2. Створення, в разі необхідності, органів/служб для забезпечення здійснення разом з іншими, існуючими суб'єктами комунальної власності, благоустрою міста, визначення повноважень додатково-створених органів/служб;</w:t>
      </w:r>
    </w:p>
    <w:p w:rsidR="00167087" w:rsidRPr="00114CC3" w:rsidP="00114CC3" w14:paraId="6E01FE67" w14:textId="77777777">
      <w:pPr>
        <w:pStyle w:val="BodyText"/>
        <w:spacing w:after="0"/>
        <w:ind w:firstLine="397"/>
        <w:jc w:val="both"/>
        <w:rPr>
          <w:color w:val="000000"/>
          <w:szCs w:val="28"/>
        </w:rPr>
      </w:pPr>
      <w:r w:rsidRPr="00114CC3">
        <w:rPr>
          <w:color w:val="000000"/>
          <w:szCs w:val="28"/>
        </w:rPr>
        <w:t>2.4.3. Затвердження правил благоустрою громади;</w:t>
      </w:r>
    </w:p>
    <w:p w:rsidR="00167087" w:rsidRPr="00114CC3" w:rsidP="00114CC3" w14:paraId="5D89AE20" w14:textId="77777777">
      <w:pPr>
        <w:pStyle w:val="BodyText"/>
        <w:spacing w:after="0"/>
        <w:ind w:firstLine="397"/>
        <w:jc w:val="both"/>
        <w:rPr>
          <w:color w:val="000000"/>
          <w:szCs w:val="28"/>
        </w:rPr>
      </w:pPr>
      <w:r w:rsidRPr="00114CC3">
        <w:rPr>
          <w:color w:val="000000"/>
          <w:szCs w:val="28"/>
        </w:rPr>
        <w:t>2.4.4. Надання дозволу на розміщення на території громади будівель і споруд соціально-культурного, побутового, комерційного та іншого призначення;</w:t>
      </w:r>
    </w:p>
    <w:p w:rsidR="00167087" w:rsidRPr="00114CC3" w:rsidP="00114CC3" w14:paraId="05E9F372" w14:textId="77777777">
      <w:pPr>
        <w:pStyle w:val="BodyText"/>
        <w:spacing w:after="0"/>
        <w:ind w:firstLine="397"/>
        <w:jc w:val="both"/>
        <w:rPr>
          <w:color w:val="000000"/>
          <w:szCs w:val="28"/>
        </w:rPr>
      </w:pPr>
      <w:r w:rsidRPr="00114CC3">
        <w:rPr>
          <w:color w:val="000000"/>
          <w:szCs w:val="28"/>
        </w:rPr>
        <w:t xml:space="preserve">2.4.5. Визначення в установленому порядку відновної вартості об’єктів/елементів благоустрою за нанесені збитки міському комунальному майну, забрудненню навколишнього середовища та іншу заподіяну шкоду, спричинену порушенням цих Правил, законодавства у сфері благоустрою і охорони довкілля; </w:t>
      </w:r>
    </w:p>
    <w:p w:rsidR="00167087" w:rsidRPr="00114CC3" w:rsidP="00114CC3" w14:paraId="7B2D0C84" w14:textId="77777777">
      <w:pPr>
        <w:pStyle w:val="BodyText"/>
        <w:spacing w:after="0"/>
        <w:ind w:firstLine="397"/>
        <w:jc w:val="both"/>
        <w:rPr>
          <w:color w:val="000000"/>
          <w:szCs w:val="28"/>
        </w:rPr>
      </w:pPr>
      <w:bookmarkStart w:id="19" w:name="67"/>
      <w:bookmarkEnd w:id="19"/>
      <w:r w:rsidRPr="00114CC3">
        <w:rPr>
          <w:color w:val="000000"/>
          <w:szCs w:val="28"/>
        </w:rPr>
        <w:t>2.4.6. Організація забезпечення на території громади чистоти і порядку, дотримання тиші в громадських місцях;</w:t>
      </w:r>
    </w:p>
    <w:p w:rsidR="00167087" w:rsidRPr="00114CC3" w:rsidP="00114CC3" w14:paraId="0A461553" w14:textId="77777777">
      <w:pPr>
        <w:pStyle w:val="BodyText"/>
        <w:spacing w:after="0"/>
        <w:ind w:firstLine="397"/>
        <w:jc w:val="both"/>
        <w:rPr>
          <w:color w:val="000000"/>
          <w:szCs w:val="28"/>
        </w:rPr>
      </w:pPr>
      <w:bookmarkStart w:id="20" w:name="68"/>
      <w:bookmarkEnd w:id="20"/>
      <w:r w:rsidRPr="00114CC3">
        <w:rPr>
          <w:color w:val="000000"/>
          <w:szCs w:val="28"/>
        </w:rPr>
        <w:t>2.4.7. Організація місць відпочинку для населення;</w:t>
      </w:r>
    </w:p>
    <w:p w:rsidR="00167087" w:rsidRPr="00114CC3" w:rsidP="00114CC3" w14:paraId="3DACBDE3" w14:textId="77777777">
      <w:pPr>
        <w:pStyle w:val="BodyText"/>
        <w:spacing w:after="0"/>
        <w:ind w:firstLine="397"/>
        <w:jc w:val="both"/>
        <w:rPr>
          <w:color w:val="000000"/>
          <w:szCs w:val="28"/>
        </w:rPr>
      </w:pPr>
      <w:bookmarkStart w:id="21" w:name="69"/>
      <w:bookmarkEnd w:id="21"/>
      <w:r w:rsidRPr="00114CC3">
        <w:rPr>
          <w:color w:val="000000"/>
          <w:szCs w:val="28"/>
        </w:rPr>
        <w:t>2.4.8. Розроблення схем прибирання (санітарної очистки) території міста;</w:t>
      </w:r>
    </w:p>
    <w:p w:rsidR="00167087" w:rsidRPr="00114CC3" w:rsidP="00114CC3" w14:paraId="26FD71CD" w14:textId="77777777">
      <w:pPr>
        <w:pStyle w:val="BodyText"/>
        <w:spacing w:after="0"/>
        <w:ind w:firstLine="397"/>
        <w:jc w:val="both"/>
        <w:rPr>
          <w:color w:val="000000"/>
          <w:szCs w:val="28"/>
        </w:rPr>
      </w:pPr>
      <w:bookmarkStart w:id="22" w:name="70"/>
      <w:bookmarkStart w:id="23" w:name="71"/>
      <w:bookmarkEnd w:id="22"/>
      <w:bookmarkEnd w:id="23"/>
      <w:r w:rsidRPr="00114CC3">
        <w:rPr>
          <w:color w:val="000000"/>
          <w:szCs w:val="28"/>
        </w:rPr>
        <w:t>2.4.9. Визначення на конкурсних засадах підприємств, установ, організацій відповідальних за утримання об'єктів благоустрою;</w:t>
      </w:r>
    </w:p>
    <w:p w:rsidR="00167087" w:rsidRPr="00114CC3" w:rsidP="00114CC3" w14:paraId="6403921F" w14:textId="77777777">
      <w:pPr>
        <w:pStyle w:val="BodyText"/>
        <w:spacing w:after="0"/>
        <w:ind w:firstLine="397"/>
        <w:jc w:val="both"/>
        <w:rPr>
          <w:color w:val="000000"/>
          <w:szCs w:val="28"/>
        </w:rPr>
      </w:pPr>
      <w:bookmarkStart w:id="24" w:name="72"/>
      <w:bookmarkEnd w:id="24"/>
      <w:r w:rsidRPr="00114CC3">
        <w:rPr>
          <w:color w:val="000000"/>
          <w:szCs w:val="28"/>
        </w:rPr>
        <w:t>2.4.10. Встановлення меж благоустрою, озеленення та квіткового оформлення прилеглих/закріплених  територій;</w:t>
      </w:r>
    </w:p>
    <w:p w:rsidR="00167087" w:rsidRPr="00114CC3" w:rsidP="00114CC3" w14:paraId="7809A87E" w14:textId="77777777">
      <w:pPr>
        <w:pStyle w:val="BodyText"/>
        <w:spacing w:after="0"/>
        <w:ind w:firstLine="397"/>
        <w:jc w:val="both"/>
        <w:rPr>
          <w:color w:val="000000"/>
          <w:szCs w:val="28"/>
        </w:rPr>
      </w:pPr>
      <w:bookmarkStart w:id="25" w:name="73"/>
      <w:bookmarkEnd w:id="25"/>
      <w:r w:rsidRPr="00114CC3">
        <w:rPr>
          <w:color w:val="000000"/>
          <w:szCs w:val="28"/>
        </w:rPr>
        <w:t>2.4.11. Здійснення контролю за станом благоустрою та утриманням територій, інженерних споруд і об'єктів, підприємств, установ та організацій, за  озелененням, охороною насаджень, водних об'єктів тощо;</w:t>
      </w:r>
    </w:p>
    <w:p w:rsidR="00167087" w:rsidRPr="00114CC3" w:rsidP="00114CC3" w14:paraId="2591E5EE" w14:textId="77777777">
      <w:pPr>
        <w:pStyle w:val="BodyText"/>
        <w:spacing w:after="0"/>
        <w:ind w:firstLine="397"/>
        <w:jc w:val="both"/>
        <w:rPr>
          <w:color w:val="000000"/>
          <w:szCs w:val="28"/>
        </w:rPr>
      </w:pPr>
      <w:bookmarkStart w:id="26" w:name="74"/>
      <w:bookmarkStart w:id="27" w:name="75"/>
      <w:bookmarkEnd w:id="26"/>
      <w:bookmarkEnd w:id="27"/>
      <w:r w:rsidRPr="00114CC3">
        <w:rPr>
          <w:color w:val="000000"/>
          <w:szCs w:val="28"/>
        </w:rPr>
        <w:t>2.4.12. Визначення місць стоянок транспортних засобів на об'єктах благоустрою населених пунктів, графіків роботи кладовищ, зовнішнього освітлення і санітарного очищення території, термінів проведення робіт з реконструкції та капітального ремонту об'єктів благоустрою;</w:t>
      </w:r>
    </w:p>
    <w:p w:rsidR="00167087" w:rsidRPr="00114CC3" w:rsidP="00114CC3" w14:paraId="692EB48C" w14:textId="77777777">
      <w:pPr>
        <w:pStyle w:val="BodyText"/>
        <w:spacing w:after="0"/>
        <w:ind w:firstLine="397"/>
        <w:jc w:val="both"/>
        <w:rPr>
          <w:color w:val="000000"/>
          <w:szCs w:val="28"/>
        </w:rPr>
      </w:pPr>
      <w:bookmarkStart w:id="28" w:name="76"/>
      <w:bookmarkEnd w:id="28"/>
      <w:r w:rsidRPr="00114CC3">
        <w:rPr>
          <w:color w:val="000000"/>
          <w:szCs w:val="28"/>
        </w:rPr>
        <w:t>2.4.13. Інформування населення про здійснення заходів з благоустрою громади;</w:t>
      </w:r>
    </w:p>
    <w:p w:rsidR="00167087" w:rsidRPr="00114CC3" w:rsidP="00114CC3" w14:paraId="3FD15DF0" w14:textId="77777777">
      <w:pPr>
        <w:pStyle w:val="BodyText"/>
        <w:spacing w:after="0"/>
        <w:ind w:firstLine="397"/>
        <w:jc w:val="both"/>
        <w:rPr>
          <w:color w:val="000000"/>
          <w:szCs w:val="28"/>
        </w:rPr>
      </w:pPr>
      <w:r w:rsidRPr="00114CC3">
        <w:rPr>
          <w:color w:val="000000"/>
          <w:szCs w:val="28"/>
        </w:rPr>
        <w:t>2.4.14. Залучення на договірних засадах коштів і матеріально – технічних ресурсів юридичних та фізичних осіб для здійснення заходів з благоустрою населених пунктів.</w:t>
      </w:r>
    </w:p>
    <w:p w:rsidR="00167087" w:rsidRPr="00114CC3" w:rsidP="00114CC3" w14:paraId="5E0D9C6C" w14:textId="77777777">
      <w:pPr>
        <w:pStyle w:val="BodyText"/>
        <w:spacing w:after="0"/>
        <w:jc w:val="both"/>
        <w:rPr>
          <w:color w:val="000000"/>
          <w:szCs w:val="28"/>
        </w:rPr>
      </w:pPr>
      <w:bookmarkStart w:id="29" w:name="77"/>
      <w:bookmarkStart w:id="30" w:name="78"/>
      <w:bookmarkStart w:id="31" w:name="79"/>
      <w:bookmarkEnd w:id="29"/>
      <w:bookmarkEnd w:id="30"/>
      <w:bookmarkEnd w:id="31"/>
      <w:r w:rsidRPr="00114CC3">
        <w:rPr>
          <w:color w:val="000000"/>
          <w:szCs w:val="28"/>
        </w:rPr>
        <w:t xml:space="preserve">     2.5. Повноваження органів самоорганізації населення у сфері благоустрою громади:</w:t>
      </w:r>
    </w:p>
    <w:p w:rsidR="00167087" w:rsidRPr="00114CC3" w:rsidP="00114CC3" w14:paraId="4B36CC13" w14:textId="77777777">
      <w:pPr>
        <w:pStyle w:val="BodyText"/>
        <w:spacing w:after="0"/>
        <w:ind w:firstLine="397"/>
        <w:jc w:val="both"/>
        <w:rPr>
          <w:color w:val="000000"/>
          <w:szCs w:val="28"/>
        </w:rPr>
      </w:pPr>
      <w:bookmarkStart w:id="32" w:name="80"/>
      <w:bookmarkEnd w:id="32"/>
      <w:r w:rsidRPr="00114CC3">
        <w:rPr>
          <w:color w:val="000000"/>
          <w:szCs w:val="28"/>
        </w:rPr>
        <w:t>2.5.1. Внесення в установленому порядку на розгляд органів місцевого самоврядування пропозицій з питань благоустрою громади;</w:t>
      </w:r>
    </w:p>
    <w:p w:rsidR="00167087" w:rsidRPr="00114CC3" w:rsidP="00114CC3" w14:paraId="103FE3E0" w14:textId="77777777">
      <w:pPr>
        <w:pStyle w:val="BodyText"/>
        <w:spacing w:after="0"/>
        <w:ind w:firstLine="397"/>
        <w:jc w:val="both"/>
        <w:rPr>
          <w:color w:val="000000"/>
          <w:szCs w:val="28"/>
        </w:rPr>
      </w:pPr>
      <w:bookmarkStart w:id="33" w:name="81"/>
      <w:bookmarkEnd w:id="33"/>
      <w:r w:rsidRPr="00114CC3">
        <w:rPr>
          <w:color w:val="000000"/>
          <w:szCs w:val="28"/>
        </w:rPr>
        <w:t>2.5.2. Організація участі населення у виконанні робіт з благоустрою громади;</w:t>
      </w:r>
    </w:p>
    <w:p w:rsidR="00167087" w:rsidRPr="00114CC3" w:rsidP="00114CC3" w14:paraId="7E15BC39" w14:textId="77777777">
      <w:pPr>
        <w:pStyle w:val="BodyText"/>
        <w:spacing w:after="0"/>
        <w:ind w:firstLine="397"/>
        <w:jc w:val="both"/>
        <w:rPr>
          <w:color w:val="000000"/>
          <w:szCs w:val="28"/>
        </w:rPr>
      </w:pPr>
      <w:bookmarkStart w:id="34" w:name="82"/>
      <w:bookmarkEnd w:id="34"/>
      <w:r w:rsidRPr="00114CC3">
        <w:rPr>
          <w:color w:val="000000"/>
          <w:szCs w:val="28"/>
        </w:rPr>
        <w:t>2.5.3. Здійснення громадського контролю за дотриманням цих Правил;</w:t>
      </w:r>
    </w:p>
    <w:p w:rsidR="00167087" w:rsidRPr="00114CC3" w:rsidP="00114CC3" w14:paraId="22E2CB39" w14:textId="77777777">
      <w:pPr>
        <w:pStyle w:val="BodyText"/>
        <w:spacing w:after="0"/>
        <w:ind w:firstLine="397"/>
        <w:jc w:val="both"/>
        <w:rPr>
          <w:color w:val="000000"/>
          <w:szCs w:val="28"/>
        </w:rPr>
      </w:pPr>
      <w:bookmarkStart w:id="35" w:name="83"/>
      <w:bookmarkEnd w:id="35"/>
      <w:r w:rsidRPr="00114CC3">
        <w:rPr>
          <w:color w:val="000000"/>
          <w:szCs w:val="28"/>
        </w:rPr>
        <w:t>2.5.4. Інформування населення про здійснення заходів з благоустрою громади.</w:t>
      </w:r>
      <w:bookmarkStart w:id="36" w:name="84"/>
      <w:bookmarkEnd w:id="36"/>
    </w:p>
    <w:p w:rsidR="00167087" w:rsidRPr="00114CC3" w:rsidP="00114CC3" w14:paraId="719B0E90" w14:textId="77777777">
      <w:pPr>
        <w:pStyle w:val="BodyText"/>
        <w:spacing w:after="0"/>
        <w:ind w:firstLine="397"/>
        <w:jc w:val="both"/>
        <w:rPr>
          <w:color w:val="000000"/>
          <w:szCs w:val="28"/>
        </w:rPr>
      </w:pPr>
      <w:r w:rsidRPr="00114CC3">
        <w:rPr>
          <w:color w:val="000000"/>
          <w:szCs w:val="28"/>
        </w:rPr>
        <w:t>2.6. Власники об’єктів благоустрою мають право:</w:t>
      </w:r>
    </w:p>
    <w:p w:rsidR="00167087" w:rsidRPr="00114CC3" w:rsidP="00114CC3" w14:paraId="648AA7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rPr>
          <w:rFonts w:ascii="Times New Roman" w:hAnsi="Times New Roman" w:cs="Times New Roman"/>
          <w:color w:val="000000"/>
          <w:sz w:val="28"/>
          <w:szCs w:val="28"/>
        </w:rPr>
      </w:pPr>
      <w:r w:rsidRPr="00114CC3">
        <w:rPr>
          <w:rFonts w:ascii="Times New Roman" w:hAnsi="Times New Roman" w:cs="Times New Roman"/>
          <w:color w:val="000000"/>
          <w:sz w:val="28"/>
          <w:szCs w:val="28"/>
        </w:rPr>
        <w:t>2.6.1. Користуватись об'єктами благоустрою громади;</w:t>
      </w:r>
    </w:p>
    <w:p w:rsidR="00167087" w:rsidRPr="00114CC3" w:rsidP="00114CC3" w14:paraId="365200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2.6.2. Вносити на розгляд міської ради, підприємств, установ та організацій пропозиції з питань благоустрою громади;</w:t>
      </w:r>
    </w:p>
    <w:p w:rsidR="00167087" w:rsidRPr="00114CC3" w:rsidP="00114CC3" w14:paraId="02EC54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2.6.3.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167087" w:rsidRPr="00114CC3" w:rsidP="00114CC3" w14:paraId="3F6AEC7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sz w:val="28"/>
          <w:szCs w:val="28"/>
        </w:rPr>
      </w:pPr>
      <w:r w:rsidRPr="00114CC3">
        <w:rPr>
          <w:rFonts w:ascii="Times New Roman" w:hAnsi="Times New Roman" w:cs="Times New Roman"/>
          <w:sz w:val="28"/>
          <w:szCs w:val="28"/>
        </w:rPr>
        <w:t>2.6.4. Брати участь у здійсненні заходів з благоустрою громади, озелененні та утриманні в належному стані садиб, дворів, парків, площ, вулиць, кладовищ, братських  могил, обладнанні дитячих та  спортивних майданчиків,  ремонті  шляхів і тротуарів, інших об'єктів/елементів благоустрою;</w:t>
      </w:r>
    </w:p>
    <w:p w:rsidR="00167087" w:rsidRPr="00114CC3" w:rsidP="00114CC3" w14:paraId="03FE2039" w14:textId="77777777">
      <w:pPr>
        <w:pStyle w:val="BodyText"/>
        <w:spacing w:after="0"/>
        <w:ind w:firstLine="397"/>
        <w:jc w:val="both"/>
        <w:rPr>
          <w:color w:val="000000"/>
          <w:szCs w:val="28"/>
        </w:rPr>
      </w:pPr>
      <w:r w:rsidRPr="00114CC3">
        <w:rPr>
          <w:color w:val="000000"/>
          <w:szCs w:val="28"/>
        </w:rPr>
        <w:t>2.6.5. Брати участь в обговоренні проектів законодавчих актів з питань благоустрою громади;</w:t>
      </w:r>
    </w:p>
    <w:p w:rsidR="00167087" w:rsidRPr="00114CC3" w:rsidP="00114CC3" w14:paraId="4726DB69" w14:textId="77777777">
      <w:pPr>
        <w:pStyle w:val="BodyText"/>
        <w:spacing w:after="0"/>
        <w:ind w:firstLine="397"/>
        <w:jc w:val="both"/>
        <w:rPr>
          <w:color w:val="000000"/>
          <w:szCs w:val="28"/>
        </w:rPr>
      </w:pPr>
      <w:r w:rsidRPr="00114CC3">
        <w:rPr>
          <w:color w:val="000000"/>
          <w:szCs w:val="28"/>
        </w:rPr>
        <w:t>2.6.6. На відшкодування збитків, заподіяних внаслідок пошкодження об’єктів благоустрою чи їх окремих елементів;</w:t>
      </w:r>
    </w:p>
    <w:p w:rsidR="00167087" w:rsidRPr="00114CC3" w:rsidP="00114CC3" w14:paraId="38BC2788" w14:textId="77777777">
      <w:pPr>
        <w:pStyle w:val="BodyText"/>
        <w:spacing w:after="0"/>
        <w:ind w:firstLine="397"/>
        <w:jc w:val="both"/>
        <w:rPr>
          <w:color w:val="000000"/>
          <w:szCs w:val="28"/>
        </w:rPr>
      </w:pPr>
      <w:r w:rsidRPr="00114CC3">
        <w:rPr>
          <w:color w:val="000000"/>
          <w:szCs w:val="28"/>
        </w:rPr>
        <w:t>2.6.7. Вимагати від користувачів об’єктів благоустрою дотримання цих Правил та законодавства України у сфері благоустрою;</w:t>
      </w:r>
    </w:p>
    <w:p w:rsidR="00167087" w:rsidRPr="00114CC3" w:rsidP="00114CC3" w14:paraId="254564D3" w14:textId="77777777">
      <w:pPr>
        <w:pStyle w:val="BodyText"/>
        <w:spacing w:after="0"/>
        <w:ind w:firstLine="397"/>
        <w:jc w:val="both"/>
        <w:rPr>
          <w:color w:val="000000"/>
          <w:szCs w:val="28"/>
        </w:rPr>
      </w:pPr>
      <w:r w:rsidRPr="00114CC3">
        <w:rPr>
          <w:color w:val="000000"/>
          <w:szCs w:val="28"/>
        </w:rPr>
        <w:t>2.6.8. Змінювати зовнішній вигляд фасадів будівель та споруд тільки на підставі затверджених у встановленому порядку проектів/паспортів;</w:t>
      </w:r>
    </w:p>
    <w:p w:rsidR="00167087" w:rsidRPr="00114CC3" w:rsidP="00114CC3" w14:paraId="7239B303" w14:textId="77777777">
      <w:pPr>
        <w:pStyle w:val="BodyText"/>
        <w:spacing w:after="0"/>
        <w:ind w:firstLine="397"/>
        <w:jc w:val="both"/>
        <w:rPr>
          <w:color w:val="000000"/>
          <w:szCs w:val="28"/>
        </w:rPr>
      </w:pPr>
      <w:r w:rsidRPr="00114CC3">
        <w:rPr>
          <w:color w:val="000000"/>
          <w:szCs w:val="28"/>
        </w:rPr>
        <w:t xml:space="preserve">2.6.9. Розміщувати елементи зовнішньої реклами, </w:t>
      </w:r>
      <w:r w:rsidRPr="00114CC3">
        <w:rPr>
          <w:color w:val="000000"/>
          <w:szCs w:val="28"/>
        </w:rPr>
        <w:t>рекламоносії</w:t>
      </w:r>
      <w:r w:rsidRPr="00114CC3">
        <w:rPr>
          <w:color w:val="000000"/>
          <w:szCs w:val="28"/>
        </w:rPr>
        <w:t>, малі архітектурні форми та елементи зовнішнього благоустрою на підставі проектної, дозвільної документації, затвердженої в установленому порядку;</w:t>
      </w:r>
    </w:p>
    <w:p w:rsidR="00167087" w:rsidRPr="00114CC3" w:rsidP="00114CC3" w14:paraId="2A957B6B" w14:textId="77777777">
      <w:pPr>
        <w:pStyle w:val="BodyText"/>
        <w:spacing w:after="0"/>
        <w:ind w:firstLine="397"/>
        <w:jc w:val="both"/>
        <w:rPr>
          <w:color w:val="000000"/>
          <w:szCs w:val="28"/>
        </w:rPr>
      </w:pPr>
      <w:r w:rsidRPr="00114CC3">
        <w:rPr>
          <w:color w:val="000000"/>
          <w:szCs w:val="28"/>
        </w:rPr>
        <w:t>2.6.10. Проводити заходи з метою збереження територій, об’єктів та елементів благоустрою громади.</w:t>
      </w:r>
    </w:p>
    <w:p w:rsidR="00167087" w:rsidRPr="00114CC3" w:rsidP="00114CC3" w14:paraId="43AC7F21" w14:textId="77777777">
      <w:pPr>
        <w:pStyle w:val="BodyText"/>
        <w:spacing w:after="0"/>
        <w:ind w:firstLine="397"/>
        <w:rPr>
          <w:color w:val="000000"/>
          <w:szCs w:val="28"/>
        </w:rPr>
      </w:pPr>
      <w:r w:rsidRPr="00114CC3">
        <w:rPr>
          <w:color w:val="000000"/>
          <w:szCs w:val="28"/>
        </w:rPr>
        <w:t xml:space="preserve">2.7. </w:t>
      </w:r>
      <w:r w:rsidRPr="00114CC3">
        <w:rPr>
          <w:bCs/>
          <w:color w:val="000000"/>
          <w:szCs w:val="28"/>
        </w:rPr>
        <w:t>Власники об’єктів благоустрою зобов’язані:</w:t>
      </w:r>
    </w:p>
    <w:p w:rsidR="00167087" w:rsidRPr="00114CC3" w:rsidP="00114CC3" w14:paraId="4B95E4DD" w14:textId="77777777">
      <w:pPr>
        <w:pStyle w:val="BodyText"/>
        <w:spacing w:after="0"/>
        <w:ind w:firstLine="397"/>
        <w:jc w:val="both"/>
        <w:rPr>
          <w:color w:val="000000"/>
          <w:szCs w:val="28"/>
        </w:rPr>
      </w:pPr>
      <w:r w:rsidRPr="00114CC3">
        <w:rPr>
          <w:color w:val="000000"/>
          <w:szCs w:val="28"/>
        </w:rPr>
        <w:t xml:space="preserve">2.7.1. Забезпечувати використання об’єктів благоустрою за затвердженими у встановленому порядку проектами та технологіями, які передбачають забезпечення естетики і дизайну міського середовища, сучасних вимог щодо механізованого прибирання і утримання дорожніх покриттів, площ, проспектів, </w:t>
      </w:r>
      <w:r w:rsidRPr="00114CC3">
        <w:rPr>
          <w:color w:val="000000"/>
          <w:szCs w:val="28"/>
        </w:rPr>
        <w:t>внутрішньоквартальних</w:t>
      </w:r>
      <w:r w:rsidRPr="00114CC3">
        <w:rPr>
          <w:color w:val="000000"/>
          <w:szCs w:val="28"/>
        </w:rPr>
        <w:t xml:space="preserve"> та прибудинкових територій,  зелених насаджень тощо;</w:t>
      </w:r>
    </w:p>
    <w:p w:rsidR="00167087" w:rsidRPr="00114CC3" w:rsidP="00114CC3" w14:paraId="5079BDE3" w14:textId="77777777">
      <w:pPr>
        <w:pStyle w:val="BodyText"/>
        <w:spacing w:after="0"/>
        <w:ind w:firstLine="397"/>
        <w:jc w:val="both"/>
        <w:rPr>
          <w:color w:val="000000"/>
          <w:szCs w:val="28"/>
        </w:rPr>
      </w:pPr>
      <w:r w:rsidRPr="00114CC3">
        <w:rPr>
          <w:color w:val="000000"/>
          <w:szCs w:val="28"/>
        </w:rPr>
        <w:t>2.7.2. Утримувати в належному стані об’єкта благоустрою;</w:t>
      </w:r>
    </w:p>
    <w:p w:rsidR="00167087" w:rsidRPr="00114CC3" w:rsidP="00114CC3" w14:paraId="697691DE" w14:textId="77777777">
      <w:pPr>
        <w:pStyle w:val="BodyText"/>
        <w:spacing w:after="0"/>
        <w:ind w:firstLine="397"/>
        <w:jc w:val="both"/>
        <w:rPr>
          <w:color w:val="000000"/>
          <w:szCs w:val="28"/>
        </w:rPr>
      </w:pPr>
      <w:r w:rsidRPr="00114CC3">
        <w:rPr>
          <w:color w:val="000000"/>
          <w:szCs w:val="28"/>
        </w:rPr>
        <w:t>2.7.3. Своєчасно і якісно усувати недоліки в утриманні об’єктів благоустрою;</w:t>
      </w:r>
    </w:p>
    <w:p w:rsidR="00167087" w:rsidRPr="00114CC3" w:rsidP="00114CC3" w14:paraId="04C6DAC7" w14:textId="77777777">
      <w:pPr>
        <w:pStyle w:val="BodyText"/>
        <w:spacing w:after="0"/>
        <w:ind w:firstLine="397"/>
        <w:jc w:val="both"/>
        <w:rPr>
          <w:color w:val="000000"/>
          <w:szCs w:val="28"/>
        </w:rPr>
      </w:pPr>
      <w:r w:rsidRPr="00114CC3">
        <w:rPr>
          <w:color w:val="000000"/>
          <w:szCs w:val="28"/>
        </w:rPr>
        <w:t>2.7.4. Забезпечувати сезонне (двічі на рік) і після стихійного лиха, обстеження відповідних територій, будівель і споруд та засвідчувати проведені обстеження відповідними актами;</w:t>
      </w:r>
    </w:p>
    <w:p w:rsidR="00167087" w:rsidRPr="00114CC3" w:rsidP="00114CC3" w14:paraId="5BC3B1B3" w14:textId="77777777">
      <w:pPr>
        <w:pStyle w:val="BodyText"/>
        <w:spacing w:after="0"/>
        <w:ind w:firstLine="397"/>
        <w:jc w:val="both"/>
        <w:rPr>
          <w:color w:val="000000"/>
          <w:szCs w:val="28"/>
        </w:rPr>
      </w:pPr>
      <w:r w:rsidRPr="00114CC3">
        <w:rPr>
          <w:color w:val="000000"/>
          <w:szCs w:val="28"/>
        </w:rPr>
        <w:t>2.7.5. Не допускати фарбування монументів, пам’ятників, скульптурних зображень інших елементів благоустрою без погодження з відповідними службами;</w:t>
      </w:r>
    </w:p>
    <w:p w:rsidR="00167087" w:rsidRPr="00114CC3" w:rsidP="00114CC3" w14:paraId="7D84FCB6" w14:textId="77777777">
      <w:pPr>
        <w:pStyle w:val="BodyText"/>
        <w:spacing w:after="0"/>
        <w:ind w:firstLine="397"/>
        <w:jc w:val="both"/>
        <w:rPr>
          <w:color w:val="000000"/>
          <w:szCs w:val="28"/>
        </w:rPr>
      </w:pPr>
      <w:r w:rsidRPr="00114CC3">
        <w:rPr>
          <w:color w:val="000000"/>
          <w:szCs w:val="28"/>
        </w:rPr>
        <w:t xml:space="preserve"> 2.7.6. Проводити своєчасне відновлення зовнішнього вигляду тимчасових споруд, малих архітектурних форм, згідно з паспортом, проектом, затвердженим в установленому порядку;</w:t>
      </w:r>
    </w:p>
    <w:p w:rsidR="00167087" w:rsidRPr="00114CC3" w:rsidP="00114CC3" w14:paraId="71DFC667" w14:textId="77777777">
      <w:pPr>
        <w:pStyle w:val="BodyText"/>
        <w:spacing w:after="0"/>
        <w:ind w:firstLine="397"/>
        <w:jc w:val="both"/>
        <w:rPr>
          <w:color w:val="000000"/>
          <w:szCs w:val="28"/>
        </w:rPr>
      </w:pPr>
      <w:r w:rsidRPr="00114CC3">
        <w:rPr>
          <w:color w:val="000000"/>
          <w:szCs w:val="28"/>
        </w:rPr>
        <w:t>2.7.7. Забезпечувати видалення відходів (побутових, промислових, ремонтних) згідно з вимогами діючих санітарних норм і правил, а також вимог природоохоронного законодавства;</w:t>
      </w:r>
    </w:p>
    <w:p w:rsidR="00167087" w:rsidRPr="00114CC3" w:rsidP="00114CC3" w14:paraId="30CB5A06" w14:textId="77777777">
      <w:pPr>
        <w:pStyle w:val="BodyText"/>
        <w:spacing w:after="0"/>
        <w:ind w:firstLine="397"/>
        <w:jc w:val="both"/>
        <w:rPr>
          <w:color w:val="000000"/>
          <w:szCs w:val="28"/>
        </w:rPr>
      </w:pPr>
      <w:r w:rsidRPr="00114CC3">
        <w:rPr>
          <w:color w:val="000000"/>
          <w:szCs w:val="28"/>
        </w:rPr>
        <w:t>2.7.8. Забезпечувати: розміщення урн, контейнерів для збору відходів у спеціально визначених місцях, утримання їх в належному санітарно-технічному стані;</w:t>
      </w:r>
    </w:p>
    <w:p w:rsidR="00167087" w:rsidRPr="00114CC3" w:rsidP="00114CC3" w14:paraId="044974B8" w14:textId="77777777">
      <w:pPr>
        <w:pStyle w:val="BodyText"/>
        <w:spacing w:after="0"/>
        <w:ind w:firstLine="397"/>
        <w:jc w:val="both"/>
        <w:rPr>
          <w:color w:val="000000"/>
          <w:szCs w:val="28"/>
        </w:rPr>
      </w:pPr>
      <w:r w:rsidRPr="00114CC3">
        <w:rPr>
          <w:color w:val="000000"/>
          <w:szCs w:val="28"/>
        </w:rPr>
        <w:t>2.7.9. У випадках, передбачених Законами України, забезпечувати виконання робіт з оформленням дозволу на порушення об’єкту благоустрою, виданого у встановленому порядку, дотримуючись при цьому зазначених умов та вимог;</w:t>
      </w:r>
    </w:p>
    <w:p w:rsidR="00167087" w:rsidRPr="00114CC3" w:rsidP="00114CC3" w14:paraId="110F76D6" w14:textId="77777777">
      <w:pPr>
        <w:pStyle w:val="BodyText"/>
        <w:spacing w:after="0"/>
        <w:ind w:firstLine="397"/>
        <w:jc w:val="both"/>
        <w:rPr>
          <w:color w:val="000000"/>
          <w:szCs w:val="28"/>
        </w:rPr>
      </w:pPr>
      <w:r w:rsidRPr="00114CC3">
        <w:rPr>
          <w:color w:val="000000"/>
          <w:szCs w:val="28"/>
        </w:rPr>
        <w:t xml:space="preserve">2.7.10. Утримувати зелені насадження (посадка, видалення, обрізка дерев і кущів, косіння газонів, боротьба з бур’янами, шкідниками, хворобами, поливання, підживлення тощо) відповідно до існуючих Правил утримання зелених насаджень у населених пунктах України; </w:t>
      </w:r>
    </w:p>
    <w:p w:rsidR="00167087" w:rsidRPr="00114CC3" w:rsidP="00114CC3" w14:paraId="194EA7DE" w14:textId="77777777">
      <w:pPr>
        <w:pStyle w:val="BodyText"/>
        <w:spacing w:after="0"/>
        <w:ind w:firstLine="397"/>
        <w:jc w:val="both"/>
        <w:rPr>
          <w:color w:val="000000"/>
          <w:szCs w:val="28"/>
        </w:rPr>
      </w:pPr>
      <w:r w:rsidRPr="00114CC3">
        <w:rPr>
          <w:color w:val="000000"/>
          <w:szCs w:val="28"/>
        </w:rPr>
        <w:t>2.7.11. Утримувати в належному санітарному стані та огороджувати земельні ділянки, що відведені в установленому порядку під будівництво типовими огорожами і закріплювати на них інформаційні щити  про об’єкт будівництва та організацію, яка здійснює ці роботи;</w:t>
      </w:r>
    </w:p>
    <w:p w:rsidR="00167087" w:rsidRPr="00114CC3" w:rsidP="00114CC3" w14:paraId="798AA4FF" w14:textId="77777777">
      <w:pPr>
        <w:pStyle w:val="BodyText"/>
        <w:spacing w:after="0"/>
        <w:ind w:firstLine="397"/>
        <w:jc w:val="both"/>
        <w:rPr>
          <w:color w:val="000000"/>
          <w:szCs w:val="28"/>
        </w:rPr>
      </w:pPr>
      <w:r w:rsidRPr="00114CC3">
        <w:rPr>
          <w:color w:val="000000"/>
          <w:szCs w:val="28"/>
        </w:rPr>
        <w:t>2.7.12. Вживати заходи щодо запобігання винесенню автотранспортними засобами на дорожні об’єкти сипучих матеріалів і розчинів, а також засміченню вулиць внаслідок переповнення кузовів матеріалами, пошкодження тари, розвіювання безтарних вантажів, руху з незакріпленим вантажем; не допускати забруднення, запилення повітря;</w:t>
      </w:r>
    </w:p>
    <w:p w:rsidR="00167087" w:rsidRPr="00114CC3" w:rsidP="00114CC3" w14:paraId="56E8B110" w14:textId="77777777">
      <w:pPr>
        <w:pStyle w:val="BodyText"/>
        <w:spacing w:after="0"/>
        <w:ind w:firstLine="397"/>
        <w:jc w:val="both"/>
        <w:rPr>
          <w:color w:val="000000"/>
          <w:szCs w:val="28"/>
        </w:rPr>
      </w:pPr>
      <w:r w:rsidRPr="00114CC3">
        <w:rPr>
          <w:color w:val="000000"/>
          <w:szCs w:val="28"/>
        </w:rPr>
        <w:t>2.7.13. Використовувати при проведенні ремонтних робіт на фасадах будинків і споруд для забезпечення техніки безпеки захисну сітку чи плівку відповідно до проекту виконання робіт;</w:t>
      </w:r>
    </w:p>
    <w:p w:rsidR="00167087" w:rsidRPr="00114CC3" w:rsidP="00114CC3" w14:paraId="37DD9857" w14:textId="77777777">
      <w:pPr>
        <w:pStyle w:val="BodyText"/>
        <w:spacing w:after="0"/>
        <w:ind w:firstLine="397"/>
        <w:jc w:val="both"/>
        <w:rPr>
          <w:color w:val="000000"/>
          <w:szCs w:val="28"/>
        </w:rPr>
      </w:pPr>
      <w:r w:rsidRPr="00114CC3">
        <w:rPr>
          <w:color w:val="000000"/>
          <w:szCs w:val="28"/>
        </w:rPr>
        <w:t>2.7.14. У договорі оренди об’єктів благоустрою визначати  порядок утримання їх в належному технічному і санітарному стані (при цьому власник в повному обсязі несе відповідальність за належний технічний і санітарний стан об’єкту, переданого в оренду, суборенду);</w:t>
      </w:r>
    </w:p>
    <w:p w:rsidR="00167087" w:rsidRPr="00114CC3" w:rsidP="00114CC3" w14:paraId="4B2A202A" w14:textId="77777777">
      <w:pPr>
        <w:pStyle w:val="BodyText"/>
        <w:spacing w:after="0"/>
        <w:ind w:firstLine="397"/>
        <w:jc w:val="both"/>
        <w:rPr>
          <w:color w:val="000000"/>
          <w:szCs w:val="28"/>
        </w:rPr>
      </w:pPr>
      <w:r w:rsidRPr="00114CC3">
        <w:rPr>
          <w:color w:val="000000"/>
          <w:szCs w:val="28"/>
        </w:rPr>
        <w:t>2.7.15. Не допускати накопичення ремонтних відходів на будівельних майданчиках у невстановлених для цього місцях та на прилеглих до майданчиків територіях, забезпечувати виконання заходів з запобігання пилоутворення на територіях об’єктів, не допускати відкачування та виливання води, рідких відходів на проїзну частину вулиць, тротуари, на природній рельєф, у водойми;</w:t>
      </w:r>
    </w:p>
    <w:p w:rsidR="00167087" w:rsidRPr="00114CC3" w:rsidP="00114CC3" w14:paraId="2A20CDF1" w14:textId="77777777">
      <w:pPr>
        <w:pStyle w:val="BodyText"/>
        <w:spacing w:after="0"/>
        <w:ind w:firstLine="397"/>
        <w:jc w:val="both"/>
        <w:rPr>
          <w:color w:val="000000"/>
          <w:szCs w:val="28"/>
        </w:rPr>
      </w:pPr>
      <w:r w:rsidRPr="00114CC3">
        <w:rPr>
          <w:color w:val="000000"/>
          <w:szCs w:val="28"/>
        </w:rPr>
        <w:t>2.7.16. Здійснювати контроль за належним станом об’єктів благоустрою та забезпечувати їх надійну експлуатацію. У випадку виявлення загрози аварії, або факту їх аварійного стану, негайно вживати відповідних заходів реагування;</w:t>
      </w:r>
    </w:p>
    <w:p w:rsidR="00167087" w:rsidRPr="00114CC3" w:rsidP="00114CC3" w14:paraId="4789527E" w14:textId="77777777">
      <w:pPr>
        <w:pStyle w:val="BodyText"/>
        <w:spacing w:after="0"/>
        <w:ind w:firstLine="397"/>
        <w:jc w:val="both"/>
        <w:rPr>
          <w:color w:val="000000"/>
          <w:szCs w:val="28"/>
        </w:rPr>
      </w:pPr>
      <w:r w:rsidRPr="00114CC3">
        <w:rPr>
          <w:color w:val="000000"/>
          <w:szCs w:val="28"/>
        </w:rPr>
        <w:t>2.7.17. Не порушувати права і законні інтереси інших суб'єктів благоустрою населених пунктів;</w:t>
      </w:r>
    </w:p>
    <w:p w:rsidR="00167087" w:rsidRPr="00114CC3" w:rsidP="00114CC3" w14:paraId="7A2E91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rPr>
          <w:rFonts w:ascii="Times New Roman" w:hAnsi="Times New Roman" w:cs="Times New Roman"/>
          <w:color w:val="000000"/>
          <w:sz w:val="28"/>
          <w:szCs w:val="28"/>
        </w:rPr>
      </w:pPr>
      <w:r w:rsidRPr="00114CC3">
        <w:rPr>
          <w:rFonts w:ascii="Times New Roman" w:hAnsi="Times New Roman" w:cs="Times New Roman"/>
          <w:color w:val="000000"/>
          <w:sz w:val="28"/>
          <w:szCs w:val="28"/>
        </w:rPr>
        <w:t>2.8. Громадяни  мають право:</w:t>
      </w:r>
    </w:p>
    <w:p w:rsidR="00167087" w:rsidRPr="00114CC3" w:rsidP="00114CC3" w14:paraId="679495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rPr>
          <w:rFonts w:ascii="Times New Roman" w:hAnsi="Times New Roman" w:cs="Times New Roman"/>
          <w:color w:val="000000"/>
          <w:sz w:val="28"/>
          <w:szCs w:val="28"/>
        </w:rPr>
      </w:pPr>
      <w:r w:rsidRPr="00114CC3">
        <w:rPr>
          <w:rFonts w:ascii="Times New Roman" w:hAnsi="Times New Roman" w:cs="Times New Roman"/>
          <w:color w:val="000000"/>
          <w:sz w:val="28"/>
          <w:szCs w:val="28"/>
        </w:rPr>
        <w:t>2.8.1. Користуватись об'єктами благоустрою громади;</w:t>
      </w:r>
    </w:p>
    <w:p w:rsidR="00167087" w:rsidRPr="00114CC3" w:rsidP="00114CC3" w14:paraId="4A258C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2.8.2. Брати участь в обговоренні правил та проектів  благоустрою території громади;</w:t>
      </w:r>
    </w:p>
    <w:p w:rsidR="00167087" w:rsidRPr="00114CC3" w:rsidP="00114CC3" w14:paraId="1D975FD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2.8.3. Вносити на розгляд органів  місцевого самоврядування, підприємств, установ та організацій пропозиції з питань благоустрою громади;</w:t>
      </w:r>
    </w:p>
    <w:p w:rsidR="00167087" w:rsidRPr="00114CC3" w:rsidP="00114CC3" w14:paraId="5344FDB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2.8.4.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167087" w:rsidRPr="00114CC3" w:rsidP="00114CC3" w14:paraId="18C564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2.8.5. Брати участь у здійсненні заходів з благоустрою міста, озелененні та утриманні в належному стані садиб, дворів, парків, площ, вулиць, кладовищ, братських  могил, обладнанні дитячих  та  спортивних  майданчиків,  ремонті  шляхів і тротуарів, інших об'єктів благоустрою;</w:t>
      </w:r>
    </w:p>
    <w:p w:rsidR="00167087" w:rsidRPr="00114CC3" w:rsidP="00114CC3" w14:paraId="67B86C0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2.8.6. Вимагати негайного виконання робіт із благоустрою громади в разі,  якщо невиконання таких робіт може завдати шкоди життю, здоров'ю або майну громадян;</w:t>
      </w:r>
    </w:p>
    <w:p w:rsidR="00167087" w:rsidRPr="00114CC3" w:rsidP="00114CC3" w14:paraId="29152FC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2.8.7. Звертатись до суду  з  позовом  про  відшкодування  шкоди, заподіяної майну чи здоров'ю громадян унаслідок дій чи бездіяльності власників/балансоутримувачів об'єктів благоустрою.</w:t>
      </w:r>
    </w:p>
    <w:p w:rsidR="00167087" w:rsidRPr="00114CC3" w:rsidP="00114CC3" w14:paraId="2CD7642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rPr>
          <w:rFonts w:ascii="Times New Roman" w:hAnsi="Times New Roman" w:cs="Times New Roman"/>
          <w:color w:val="000000"/>
          <w:sz w:val="28"/>
          <w:szCs w:val="28"/>
        </w:rPr>
      </w:pPr>
      <w:r w:rsidRPr="00114CC3">
        <w:rPr>
          <w:rFonts w:ascii="Times New Roman" w:hAnsi="Times New Roman" w:cs="Times New Roman"/>
          <w:color w:val="000000"/>
          <w:sz w:val="28"/>
          <w:szCs w:val="28"/>
        </w:rPr>
        <w:t>2.9. Громадяни зобов'язані:</w:t>
      </w:r>
    </w:p>
    <w:p w:rsidR="00167087" w:rsidRPr="00114CC3" w:rsidP="00114CC3" w14:paraId="5E28F03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2.9.1. Утримувати  в  належному  стані закріплені за ними в установленому порядку території;</w:t>
      </w:r>
    </w:p>
    <w:p w:rsidR="00167087" w:rsidRPr="00114CC3" w:rsidP="00114CC3" w14:paraId="63958BC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 xml:space="preserve">2.9.2. Не порушувати права і законні інтереси інших суб'єктів у сфері  благоустрою громади; </w:t>
      </w:r>
    </w:p>
    <w:p w:rsidR="00167087" w:rsidRPr="00114CC3" w:rsidP="00114CC3" w14:paraId="7B2165C1" w14:textId="77777777">
      <w:pPr>
        <w:shd w:val="clear" w:color="auto" w:fill="FFFFFF"/>
        <w:spacing w:after="0" w:line="240" w:lineRule="auto"/>
        <w:ind w:firstLine="397"/>
        <w:jc w:val="both"/>
        <w:rPr>
          <w:rFonts w:ascii="Times New Roman" w:hAnsi="Times New Roman" w:cs="Times New Roman"/>
          <w:color w:val="000000"/>
          <w:spacing w:val="-1"/>
          <w:sz w:val="28"/>
          <w:szCs w:val="28"/>
        </w:rPr>
      </w:pPr>
      <w:r w:rsidRPr="00114CC3">
        <w:rPr>
          <w:rFonts w:ascii="Times New Roman" w:hAnsi="Times New Roman" w:cs="Times New Roman"/>
          <w:color w:val="000000"/>
          <w:sz w:val="28"/>
          <w:szCs w:val="28"/>
        </w:rPr>
        <w:t>2.9.3. Відшкодовувати в установленому порядку збитки, завдані порушенням законодавства з питань благоустрою населених пунктів</w:t>
      </w:r>
      <w:r w:rsidRPr="00114CC3">
        <w:rPr>
          <w:rFonts w:ascii="Times New Roman" w:hAnsi="Times New Roman" w:cs="Times New Roman"/>
          <w:color w:val="000000"/>
          <w:spacing w:val="-1"/>
          <w:sz w:val="28"/>
          <w:szCs w:val="28"/>
        </w:rPr>
        <w:t>;</w:t>
      </w:r>
    </w:p>
    <w:p w:rsidR="00167087" w:rsidRPr="00114CC3" w:rsidP="00114CC3" w14:paraId="4B4989FC" w14:textId="77777777">
      <w:pPr>
        <w:shd w:val="clear" w:color="auto" w:fill="FFFFFF"/>
        <w:spacing w:after="0" w:line="240" w:lineRule="auto"/>
        <w:ind w:firstLine="397"/>
        <w:jc w:val="both"/>
        <w:rPr>
          <w:rFonts w:ascii="Times New Roman" w:hAnsi="Times New Roman" w:cs="Times New Roman"/>
          <w:color w:val="000000"/>
          <w:spacing w:val="-1"/>
          <w:sz w:val="28"/>
          <w:szCs w:val="28"/>
        </w:rPr>
      </w:pPr>
      <w:r w:rsidRPr="00114CC3">
        <w:rPr>
          <w:rFonts w:ascii="Times New Roman" w:hAnsi="Times New Roman" w:cs="Times New Roman"/>
          <w:color w:val="000000"/>
          <w:sz w:val="28"/>
          <w:szCs w:val="28"/>
        </w:rPr>
        <w:t>2.9.4. З</w:t>
      </w:r>
      <w:r w:rsidRPr="00114CC3">
        <w:rPr>
          <w:rFonts w:ascii="Times New Roman" w:hAnsi="Times New Roman" w:cs="Times New Roman"/>
          <w:color w:val="000000"/>
          <w:spacing w:val="-1"/>
          <w:sz w:val="28"/>
          <w:szCs w:val="28"/>
        </w:rPr>
        <w:t>абезпечувати цілісність засобів обліку комунальних послуг та не втручатися в їх роботу;</w:t>
      </w:r>
    </w:p>
    <w:p w:rsidR="00167087" w:rsidRPr="00114CC3" w:rsidP="00114CC3" w14:paraId="5F3F5F89" w14:textId="77777777">
      <w:pPr>
        <w:shd w:val="clear" w:color="auto" w:fill="FFFFFF"/>
        <w:spacing w:after="0" w:line="240" w:lineRule="auto"/>
        <w:ind w:firstLine="397"/>
        <w:jc w:val="both"/>
        <w:rPr>
          <w:rFonts w:ascii="Times New Roman" w:hAnsi="Times New Roman" w:cs="Times New Roman"/>
          <w:color w:val="000000"/>
          <w:spacing w:val="-1"/>
          <w:sz w:val="28"/>
          <w:szCs w:val="28"/>
        </w:rPr>
      </w:pPr>
      <w:r w:rsidRPr="00114CC3">
        <w:rPr>
          <w:rFonts w:ascii="Times New Roman" w:hAnsi="Times New Roman" w:cs="Times New Roman"/>
          <w:color w:val="000000"/>
          <w:sz w:val="28"/>
          <w:szCs w:val="28"/>
        </w:rPr>
        <w:t>2.9.5. Д</w:t>
      </w:r>
      <w:r w:rsidRPr="00114CC3">
        <w:rPr>
          <w:rFonts w:ascii="Times New Roman" w:hAnsi="Times New Roman" w:cs="Times New Roman"/>
          <w:color w:val="000000"/>
          <w:spacing w:val="-1"/>
          <w:sz w:val="28"/>
          <w:szCs w:val="28"/>
        </w:rPr>
        <w:t>отримуватися правил пожежної і газової безпеки, санітарних норм;</w:t>
      </w:r>
    </w:p>
    <w:p w:rsidR="00167087" w:rsidRPr="00114CC3" w:rsidP="00114CC3" w14:paraId="1D41068E" w14:textId="77777777">
      <w:pPr>
        <w:shd w:val="clear" w:color="auto" w:fill="FFFFFF"/>
        <w:spacing w:after="0" w:line="240" w:lineRule="auto"/>
        <w:ind w:firstLine="397"/>
        <w:jc w:val="both"/>
        <w:rPr>
          <w:rFonts w:ascii="Times New Roman" w:hAnsi="Times New Roman" w:cs="Times New Roman"/>
          <w:color w:val="000000"/>
          <w:spacing w:val="-1"/>
          <w:sz w:val="28"/>
          <w:szCs w:val="28"/>
        </w:rPr>
      </w:pPr>
      <w:r w:rsidRPr="00114CC3">
        <w:rPr>
          <w:rFonts w:ascii="Times New Roman" w:hAnsi="Times New Roman" w:cs="Times New Roman"/>
          <w:color w:val="000000"/>
          <w:sz w:val="28"/>
          <w:szCs w:val="28"/>
        </w:rPr>
        <w:t>2.9.6. Д</w:t>
      </w:r>
      <w:r w:rsidRPr="00114CC3">
        <w:rPr>
          <w:rFonts w:ascii="Times New Roman" w:hAnsi="Times New Roman" w:cs="Times New Roman"/>
          <w:color w:val="000000"/>
          <w:spacing w:val="-1"/>
          <w:sz w:val="28"/>
          <w:szCs w:val="28"/>
        </w:rPr>
        <w:t>опускати у приміщення, будинки і споруди представників виконавця/виробника житлово-комунальних послуг у порядку, визначеному законом і договором, для ліквідації аварій, усунення неполадок санітарно-технічного та інженерного обладнання, його встановлення і заміни, проведення технічних і профілактичних оглядів та перевірки показників засобів обліку;</w:t>
      </w:r>
    </w:p>
    <w:p w:rsidR="00167087" w:rsidRPr="00114CC3" w:rsidP="00114CC3" w14:paraId="62A52BC2" w14:textId="77777777">
      <w:pPr>
        <w:shd w:val="clear" w:color="auto" w:fill="FFFFFF"/>
        <w:spacing w:after="0" w:line="240" w:lineRule="auto"/>
        <w:ind w:firstLine="397"/>
        <w:jc w:val="both"/>
        <w:rPr>
          <w:rFonts w:ascii="Times New Roman" w:hAnsi="Times New Roman" w:cs="Times New Roman"/>
          <w:color w:val="000000"/>
          <w:spacing w:val="-1"/>
          <w:sz w:val="28"/>
          <w:szCs w:val="28"/>
        </w:rPr>
      </w:pPr>
      <w:r w:rsidRPr="00114CC3">
        <w:rPr>
          <w:rFonts w:ascii="Times New Roman" w:hAnsi="Times New Roman" w:cs="Times New Roman"/>
          <w:color w:val="000000"/>
          <w:sz w:val="28"/>
          <w:szCs w:val="28"/>
        </w:rPr>
        <w:t>2.9.7. Д</w:t>
      </w:r>
      <w:r w:rsidRPr="00114CC3">
        <w:rPr>
          <w:rFonts w:ascii="Times New Roman" w:hAnsi="Times New Roman" w:cs="Times New Roman"/>
          <w:color w:val="000000"/>
          <w:spacing w:val="-1"/>
          <w:sz w:val="28"/>
          <w:szCs w:val="28"/>
        </w:rPr>
        <w:t>отримуватися вимог житлового та містобудівного законодавства щодо здійснення ремонту чи реконструкції приміщень або їх частин, не допускати порушення законних прав та інтересів інших учасників відносин у сфері житлово-комунальних послуг;</w:t>
      </w:r>
    </w:p>
    <w:p w:rsidR="00167087" w:rsidRPr="00114CC3" w:rsidP="00114CC3" w14:paraId="758C97D3" w14:textId="77777777">
      <w:pPr>
        <w:shd w:val="clear" w:color="auto" w:fill="FFFFFF"/>
        <w:spacing w:after="0" w:line="240" w:lineRule="auto"/>
        <w:ind w:firstLine="397"/>
        <w:jc w:val="both"/>
        <w:rPr>
          <w:rFonts w:ascii="Times New Roman" w:hAnsi="Times New Roman" w:cs="Times New Roman"/>
          <w:color w:val="000000"/>
          <w:spacing w:val="-1"/>
          <w:sz w:val="28"/>
          <w:szCs w:val="28"/>
        </w:rPr>
      </w:pPr>
      <w:r w:rsidRPr="00114CC3">
        <w:rPr>
          <w:rFonts w:ascii="Times New Roman" w:hAnsi="Times New Roman" w:cs="Times New Roman"/>
          <w:color w:val="000000"/>
          <w:sz w:val="28"/>
          <w:szCs w:val="28"/>
        </w:rPr>
        <w:t>2.9.8. С</w:t>
      </w:r>
      <w:r w:rsidRPr="00114CC3">
        <w:rPr>
          <w:rFonts w:ascii="Times New Roman" w:hAnsi="Times New Roman" w:cs="Times New Roman"/>
          <w:color w:val="000000"/>
          <w:spacing w:val="-1"/>
          <w:sz w:val="28"/>
          <w:szCs w:val="28"/>
        </w:rPr>
        <w:t>воєчасно проводити підготовку жилого будинку, помешкання та його технічного обладнання до експлуатації в осінньо-зимовий період;</w:t>
      </w:r>
    </w:p>
    <w:p w:rsidR="00167087" w:rsidRPr="00114CC3" w:rsidP="00114CC3" w14:paraId="2DA97E80" w14:textId="77777777">
      <w:pPr>
        <w:shd w:val="clear" w:color="auto" w:fill="FFFFFF"/>
        <w:spacing w:after="0" w:line="240" w:lineRule="auto"/>
        <w:ind w:firstLine="397"/>
        <w:jc w:val="both"/>
        <w:rPr>
          <w:rFonts w:ascii="Times New Roman" w:hAnsi="Times New Roman" w:cs="Times New Roman"/>
          <w:color w:val="000000"/>
          <w:spacing w:val="-1"/>
          <w:sz w:val="28"/>
          <w:szCs w:val="28"/>
        </w:rPr>
      </w:pPr>
      <w:r w:rsidRPr="00114CC3">
        <w:rPr>
          <w:rFonts w:ascii="Times New Roman" w:hAnsi="Times New Roman" w:cs="Times New Roman"/>
          <w:color w:val="000000"/>
          <w:sz w:val="28"/>
          <w:szCs w:val="28"/>
        </w:rPr>
        <w:t>2.9.9. В</w:t>
      </w:r>
      <w:r w:rsidRPr="00114CC3">
        <w:rPr>
          <w:rFonts w:ascii="Times New Roman" w:hAnsi="Times New Roman" w:cs="Times New Roman"/>
          <w:color w:val="000000"/>
          <w:spacing w:val="-1"/>
          <w:sz w:val="28"/>
          <w:szCs w:val="28"/>
        </w:rPr>
        <w:t>икористовувати приміщення житлового будинку за призначенням, забезпечувати збереження житлових і допоміжних приміщень та технічного обладнання.</w:t>
      </w:r>
    </w:p>
    <w:p w:rsidR="00167087" w:rsidRPr="00114CC3" w:rsidP="00114CC3" w14:paraId="5A66D049" w14:textId="77777777">
      <w:pPr>
        <w:shd w:val="clear" w:color="auto" w:fill="FFFFFF"/>
        <w:spacing w:after="0" w:line="240" w:lineRule="auto"/>
        <w:ind w:firstLine="397"/>
        <w:jc w:val="both"/>
        <w:rPr>
          <w:rFonts w:ascii="Times New Roman" w:hAnsi="Times New Roman" w:cs="Times New Roman"/>
          <w:color w:val="000000"/>
          <w:spacing w:val="-1"/>
          <w:sz w:val="28"/>
          <w:szCs w:val="28"/>
        </w:rPr>
      </w:pPr>
      <w:r w:rsidRPr="00114CC3">
        <w:rPr>
          <w:rFonts w:ascii="Times New Roman" w:hAnsi="Times New Roman" w:cs="Times New Roman"/>
          <w:color w:val="000000"/>
          <w:spacing w:val="-1"/>
          <w:sz w:val="28"/>
          <w:szCs w:val="28"/>
        </w:rPr>
        <w:t>2.9.10. Дотримуватись цих Правил.</w:t>
      </w:r>
    </w:p>
    <w:p w:rsidR="00167087" w:rsidRPr="00114CC3" w:rsidP="00114CC3" w14:paraId="35516DEA" w14:textId="77777777">
      <w:pPr>
        <w:shd w:val="clear" w:color="auto" w:fill="FFFFFF"/>
        <w:spacing w:after="0" w:line="240" w:lineRule="auto"/>
        <w:ind w:firstLine="397"/>
        <w:jc w:val="both"/>
        <w:rPr>
          <w:rFonts w:ascii="Times New Roman" w:hAnsi="Times New Roman" w:cs="Times New Roman"/>
          <w:color w:val="000000"/>
          <w:sz w:val="28"/>
          <w:szCs w:val="28"/>
        </w:rPr>
      </w:pPr>
    </w:p>
    <w:p w:rsidR="00167087" w:rsidRPr="00114CC3" w:rsidP="00114CC3" w14:paraId="0FF28B58" w14:textId="77777777">
      <w:pPr>
        <w:spacing w:after="0" w:line="240" w:lineRule="auto"/>
        <w:jc w:val="center"/>
        <w:rPr>
          <w:rFonts w:ascii="Times New Roman" w:hAnsi="Times New Roman" w:cs="Times New Roman"/>
          <w:b/>
          <w:bCs/>
          <w:color w:val="000000"/>
          <w:sz w:val="28"/>
          <w:szCs w:val="28"/>
        </w:rPr>
      </w:pPr>
      <w:r w:rsidRPr="00114CC3">
        <w:rPr>
          <w:rFonts w:ascii="Times New Roman" w:hAnsi="Times New Roman" w:cs="Times New Roman"/>
          <w:b/>
          <w:bCs/>
          <w:color w:val="000000"/>
          <w:sz w:val="28"/>
          <w:szCs w:val="28"/>
        </w:rPr>
        <w:t>3. ПОВОДЖЕННЯ З ВІДХОДАМИ</w:t>
      </w:r>
    </w:p>
    <w:p w:rsidR="00167087" w:rsidRPr="00114CC3" w:rsidP="00114CC3" w14:paraId="66D86092" w14:textId="77777777">
      <w:pPr>
        <w:spacing w:after="0" w:line="240" w:lineRule="auto"/>
        <w:ind w:firstLine="720"/>
        <w:jc w:val="center"/>
        <w:rPr>
          <w:rFonts w:ascii="Times New Roman" w:hAnsi="Times New Roman" w:cs="Times New Roman"/>
          <w:b/>
          <w:bCs/>
          <w:color w:val="000000"/>
          <w:sz w:val="28"/>
          <w:szCs w:val="28"/>
        </w:rPr>
      </w:pPr>
    </w:p>
    <w:p w:rsidR="00167087" w:rsidRPr="00167087" w:rsidP="00114CC3" w14:paraId="15FDA452" w14:textId="77777777">
      <w:pPr>
        <w:spacing w:after="0" w:line="240" w:lineRule="auto"/>
        <w:jc w:val="both"/>
        <w:rPr>
          <w:rFonts w:ascii="Times New Roman" w:hAnsi="Times New Roman" w:cs="Times New Roman"/>
          <w:bCs/>
          <w:color w:val="000000"/>
          <w:sz w:val="28"/>
          <w:szCs w:val="28"/>
        </w:rPr>
      </w:pPr>
      <w:r w:rsidRPr="00167087">
        <w:rPr>
          <w:rFonts w:ascii="Times New Roman" w:hAnsi="Times New Roman" w:cs="Times New Roman"/>
          <w:bCs/>
          <w:color w:val="000000"/>
          <w:sz w:val="28"/>
          <w:szCs w:val="28"/>
        </w:rPr>
        <w:t xml:space="preserve">      3.1. Суб’єкти благоустрою при поводженні з відходами зобов’язані:</w:t>
      </w:r>
    </w:p>
    <w:p w:rsidR="00167087" w:rsidRPr="00167087" w:rsidP="00114CC3" w14:paraId="3E95AB1E" w14:textId="77777777">
      <w:pPr>
        <w:spacing w:after="0" w:line="240" w:lineRule="auto"/>
        <w:ind w:firstLine="397"/>
        <w:jc w:val="both"/>
        <w:rPr>
          <w:rFonts w:ascii="Times New Roman" w:hAnsi="Times New Roman" w:cs="Times New Roman"/>
          <w:bCs/>
          <w:color w:val="000000"/>
          <w:sz w:val="28"/>
          <w:szCs w:val="28"/>
        </w:rPr>
      </w:pPr>
      <w:r w:rsidRPr="00167087">
        <w:rPr>
          <w:rFonts w:ascii="Times New Roman" w:hAnsi="Times New Roman" w:cs="Times New Roman"/>
          <w:bCs/>
          <w:color w:val="000000"/>
          <w:sz w:val="28"/>
          <w:szCs w:val="28"/>
        </w:rPr>
        <w:t>3.1.1. Вживати заходи щодо запобігання або зменшення обсягів утворення відходів, їх роздільного збирання, перевезення, зберігання, оброблення, утилізацію та видалення, знешкодження та захоронення;</w:t>
      </w:r>
    </w:p>
    <w:p w:rsidR="00167087" w:rsidRPr="00167087" w:rsidP="00114CC3" w14:paraId="0ED262C3"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bCs/>
          <w:color w:val="000000"/>
          <w:sz w:val="28"/>
          <w:szCs w:val="28"/>
        </w:rPr>
        <w:t xml:space="preserve">3.1.2. </w:t>
      </w:r>
      <w:r w:rsidRPr="00167087">
        <w:rPr>
          <w:rFonts w:ascii="Times New Roman" w:hAnsi="Times New Roman" w:cs="Times New Roman"/>
          <w:color w:val="000000"/>
          <w:sz w:val="28"/>
          <w:szCs w:val="28"/>
        </w:rPr>
        <w:t xml:space="preserve">Укладати </w:t>
      </w:r>
      <w:r w:rsidRPr="00167087">
        <w:rPr>
          <w:rFonts w:ascii="Times New Roman" w:hAnsi="Times New Roman" w:cs="Times New Roman"/>
          <w:sz w:val="28"/>
          <w:szCs w:val="28"/>
        </w:rPr>
        <w:t>договори з юридичною особою, яка в установленому порядку визначена виконавцем послуг на вивезення побутових відходів, здійснювати оплату таких послуг та забезпечувати роздільне збирання побутових відходів</w:t>
      </w:r>
      <w:r w:rsidRPr="00167087">
        <w:rPr>
          <w:rFonts w:ascii="Times New Roman" w:hAnsi="Times New Roman" w:cs="Times New Roman"/>
          <w:color w:val="000000"/>
          <w:sz w:val="28"/>
          <w:szCs w:val="28"/>
        </w:rPr>
        <w:t>;</w:t>
      </w:r>
    </w:p>
    <w:p w:rsidR="00167087" w:rsidRPr="00167087" w:rsidP="00114CC3" w14:paraId="3823838B"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color w:val="000000"/>
          <w:sz w:val="28"/>
          <w:szCs w:val="28"/>
        </w:rPr>
        <w:t xml:space="preserve">3.1.3. На вимогу </w:t>
      </w:r>
      <w:r w:rsidRPr="00167087">
        <w:rPr>
          <w:rFonts w:ascii="Times New Roman" w:hAnsi="Times New Roman" w:cs="Times New Roman"/>
          <w:sz w:val="28"/>
          <w:szCs w:val="28"/>
        </w:rPr>
        <w:t xml:space="preserve">посадових осіб </w:t>
      </w:r>
      <w:r w:rsidRPr="00167087">
        <w:rPr>
          <w:rFonts w:ascii="Times New Roman" w:hAnsi="Times New Roman" w:cs="Times New Roman"/>
          <w:color w:val="000000"/>
          <w:sz w:val="28"/>
          <w:szCs w:val="28"/>
        </w:rPr>
        <w:t xml:space="preserve">управління інспекції та контролю </w:t>
      </w:r>
      <w:r w:rsidRPr="00167087">
        <w:rPr>
          <w:rFonts w:ascii="Times New Roman" w:hAnsi="Times New Roman" w:cs="Times New Roman"/>
          <w:sz w:val="28"/>
          <w:szCs w:val="28"/>
        </w:rPr>
        <w:t>Броварської</w:t>
      </w:r>
      <w:r w:rsidRPr="00167087">
        <w:rPr>
          <w:rFonts w:ascii="Times New Roman" w:hAnsi="Times New Roman" w:cs="Times New Roman"/>
          <w:color w:val="000000"/>
          <w:sz w:val="28"/>
          <w:szCs w:val="28"/>
        </w:rPr>
        <w:t xml:space="preserve"> міської ради Броварського району Київської області,</w:t>
      </w:r>
      <w:r w:rsidRPr="00167087">
        <w:rPr>
          <w:rFonts w:ascii="Times New Roman" w:hAnsi="Times New Roman" w:cs="Times New Roman"/>
          <w:sz w:val="28"/>
          <w:szCs w:val="28"/>
        </w:rPr>
        <w:t xml:space="preserve"> </w:t>
      </w:r>
      <w:r w:rsidRPr="00167087">
        <w:rPr>
          <w:rFonts w:ascii="Times New Roman" w:hAnsi="Times New Roman" w:cs="Times New Roman"/>
          <w:color w:val="000000"/>
          <w:sz w:val="28"/>
          <w:szCs w:val="28"/>
        </w:rPr>
        <w:t xml:space="preserve">управління будівництва, житлово-комунального господарства, інфраструктури та транспорту </w:t>
      </w:r>
      <w:r w:rsidRPr="00167087">
        <w:rPr>
          <w:rFonts w:ascii="Times New Roman" w:hAnsi="Times New Roman" w:cs="Times New Roman"/>
          <w:sz w:val="28"/>
          <w:szCs w:val="28"/>
        </w:rPr>
        <w:t>Броварської</w:t>
      </w:r>
      <w:r w:rsidRPr="00167087">
        <w:rPr>
          <w:rFonts w:ascii="Times New Roman" w:hAnsi="Times New Roman" w:cs="Times New Roman"/>
          <w:color w:val="000000"/>
          <w:sz w:val="28"/>
          <w:szCs w:val="28"/>
        </w:rPr>
        <w:t xml:space="preserve"> міської ради Броварського району Київської області та інших уповноважених осіб, надавати для ознайомлення </w:t>
      </w:r>
      <w:r w:rsidRPr="00167087">
        <w:rPr>
          <w:rFonts w:ascii="Times New Roman" w:hAnsi="Times New Roman" w:cs="Times New Roman"/>
          <w:sz w:val="28"/>
          <w:szCs w:val="28"/>
        </w:rPr>
        <w:t>договори з юридичною особою, яка в установленому порядку визначена виконавцем послуг на вивезення побутових відходів  та про оплату таких послуг.</w:t>
      </w:r>
      <w:r w:rsidRPr="00167087">
        <w:rPr>
          <w:rFonts w:ascii="Times New Roman" w:hAnsi="Times New Roman" w:cs="Times New Roman"/>
          <w:color w:val="000000"/>
          <w:sz w:val="28"/>
          <w:szCs w:val="28"/>
        </w:rPr>
        <w:t xml:space="preserve"> </w:t>
      </w:r>
    </w:p>
    <w:p w:rsidR="00167087" w:rsidRPr="00167087" w:rsidP="00114CC3" w14:paraId="457A47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color w:val="000000"/>
          <w:sz w:val="28"/>
          <w:szCs w:val="28"/>
        </w:rPr>
        <w:t xml:space="preserve">3.1.4. Утримувати у належному санітарно-гігієнічному стані місця видалення відходів; </w:t>
      </w:r>
    </w:p>
    <w:p w:rsidR="00167087" w:rsidRPr="00167087" w:rsidP="00114CC3" w14:paraId="7F248183"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color w:val="000000"/>
          <w:sz w:val="28"/>
          <w:szCs w:val="28"/>
        </w:rPr>
        <w:t>3.1.5. Підтримувати чистоту об’єктів/елементів благоустрою, встановлювати урни біля входів і виходів з адміністративних, побутових, навчальних, торгових та інших будівель і споруд, біля торгових палаток, павільйонів (урни повинні утримуватися в належному технічному та естетичному стані і щодобово звільнятися від сміття до 8-ої години ранку);</w:t>
      </w:r>
    </w:p>
    <w:p w:rsidR="00167087" w:rsidRPr="00167087" w:rsidP="00114CC3" w14:paraId="36898BAE" w14:textId="77777777">
      <w:pPr>
        <w:pStyle w:val="BodyText"/>
        <w:spacing w:after="0"/>
        <w:ind w:firstLine="397"/>
        <w:jc w:val="both"/>
        <w:rPr>
          <w:color w:val="000000"/>
          <w:szCs w:val="28"/>
        </w:rPr>
      </w:pPr>
      <w:r w:rsidRPr="00167087">
        <w:rPr>
          <w:color w:val="000000"/>
          <w:szCs w:val="28"/>
        </w:rPr>
        <w:t>3.1.6. Мати чітко визначене місце для видалення і тимчасового розміщення відходів, контейнери (ємності) для відходів;</w:t>
      </w:r>
    </w:p>
    <w:p w:rsidR="00167087" w:rsidRPr="00167087" w:rsidP="00114CC3" w14:paraId="55C06D3F" w14:textId="77777777">
      <w:pPr>
        <w:pStyle w:val="BodyText"/>
        <w:spacing w:after="0"/>
        <w:ind w:firstLine="397"/>
        <w:jc w:val="both"/>
        <w:rPr>
          <w:szCs w:val="28"/>
        </w:rPr>
      </w:pPr>
      <w:r w:rsidRPr="00167087">
        <w:rPr>
          <w:szCs w:val="28"/>
        </w:rPr>
        <w:t>3.1.7. Не допускати зберігання та видалення відходів у несанкціонованих місцях чи об'єктах;</w:t>
      </w:r>
    </w:p>
    <w:p w:rsidR="00167087" w:rsidRPr="00167087" w:rsidP="00114CC3" w14:paraId="522BFE53" w14:textId="77777777">
      <w:pPr>
        <w:pStyle w:val="BodyText"/>
        <w:spacing w:after="0"/>
        <w:ind w:firstLine="397"/>
        <w:jc w:val="both"/>
        <w:rPr>
          <w:szCs w:val="28"/>
        </w:rPr>
      </w:pPr>
      <w:r w:rsidRPr="00167087">
        <w:rPr>
          <w:szCs w:val="28"/>
        </w:rPr>
        <w:t>3.1.8. Не допускати змішування відходів (побутових, промислових, ремонтних, рідких, великогабаритних);</w:t>
      </w:r>
    </w:p>
    <w:p w:rsidR="00167087" w:rsidRPr="00167087" w:rsidP="00114CC3" w14:paraId="7CC89A54" w14:textId="77777777">
      <w:pPr>
        <w:pStyle w:val="BodyText"/>
        <w:spacing w:after="0"/>
        <w:ind w:firstLine="397"/>
        <w:jc w:val="both"/>
        <w:rPr>
          <w:color w:val="000000"/>
          <w:szCs w:val="28"/>
        </w:rPr>
      </w:pPr>
      <w:r w:rsidRPr="00167087">
        <w:rPr>
          <w:color w:val="000000"/>
          <w:szCs w:val="28"/>
        </w:rPr>
        <w:t>3.1.9. Відшкодовувати шкоду, заподіяну навколишньому природному середовищу, здоров'ю та майну громадян, підприємствам, установам та організаціям внаслідок порушення встановлених правил поводження з відходами, відповідно до законодавства України;</w:t>
      </w:r>
    </w:p>
    <w:p w:rsidR="00167087" w:rsidRPr="00167087" w:rsidP="00114CC3" w14:paraId="36D58319" w14:textId="77777777">
      <w:pPr>
        <w:pStyle w:val="NormalWeb"/>
        <w:spacing w:before="0" w:beforeAutospacing="0" w:after="0" w:afterAutospacing="0"/>
        <w:ind w:firstLine="397"/>
        <w:jc w:val="both"/>
        <w:rPr>
          <w:sz w:val="28"/>
          <w:szCs w:val="28"/>
          <w:lang w:val="uk-UA"/>
        </w:rPr>
      </w:pPr>
      <w:r w:rsidRPr="00167087">
        <w:rPr>
          <w:sz w:val="28"/>
          <w:szCs w:val="28"/>
          <w:lang w:val="uk-UA"/>
        </w:rPr>
        <w:t>3.1.10. Не допускати забруднення екскрементами тварин тротуарів, газонів, а у разі випадків випорожнення тварин на цих територіях – терміново  прибрати  за твариною;</w:t>
      </w:r>
    </w:p>
    <w:p w:rsidR="00167087" w:rsidRPr="00167087" w:rsidP="00114CC3" w14:paraId="38133637" w14:textId="77777777">
      <w:pPr>
        <w:pStyle w:val="BodyText"/>
        <w:spacing w:after="0"/>
        <w:ind w:firstLine="397"/>
        <w:jc w:val="both"/>
        <w:rPr>
          <w:color w:val="000000"/>
          <w:szCs w:val="28"/>
        </w:rPr>
      </w:pPr>
      <w:r w:rsidRPr="00167087">
        <w:rPr>
          <w:szCs w:val="28"/>
        </w:rPr>
        <w:t>3.1.11. Виконувати інші обов'язки</w:t>
      </w:r>
      <w:r w:rsidRPr="00167087">
        <w:rPr>
          <w:color w:val="000000"/>
          <w:szCs w:val="28"/>
        </w:rPr>
        <w:t>, передбачені законодавством, щодо запобігання забрудненню навколишнього  природного  середовища відходами.</w:t>
      </w:r>
    </w:p>
    <w:p w:rsidR="00167087" w:rsidRPr="00167087" w:rsidP="00114CC3" w14:paraId="5413B78B" w14:textId="77777777">
      <w:pPr>
        <w:pStyle w:val="BodyText"/>
        <w:spacing w:after="0"/>
        <w:ind w:firstLine="397"/>
        <w:jc w:val="both"/>
        <w:rPr>
          <w:color w:val="000000"/>
          <w:szCs w:val="28"/>
        </w:rPr>
      </w:pPr>
      <w:r w:rsidRPr="00167087">
        <w:rPr>
          <w:color w:val="000000"/>
          <w:szCs w:val="28"/>
        </w:rPr>
        <w:t>3.1.12. Не допускати забруднення вулиць та доріг;</w:t>
      </w:r>
    </w:p>
    <w:p w:rsidR="00167087" w:rsidRPr="00167087" w:rsidP="00114CC3" w14:paraId="137527FD" w14:textId="77777777">
      <w:pPr>
        <w:pStyle w:val="BodyText"/>
        <w:spacing w:after="0"/>
        <w:ind w:firstLine="397"/>
        <w:jc w:val="both"/>
        <w:rPr>
          <w:color w:val="000000"/>
          <w:szCs w:val="28"/>
        </w:rPr>
      </w:pPr>
      <w:r w:rsidRPr="00167087">
        <w:rPr>
          <w:color w:val="000000"/>
          <w:szCs w:val="28"/>
        </w:rPr>
        <w:t xml:space="preserve">3.1.13. </w:t>
      </w:r>
      <w:r w:rsidRPr="00167087">
        <w:rPr>
          <w:szCs w:val="28"/>
        </w:rPr>
        <w:t>Не допускати зливання та витоки побутової каналізації, видалення рідких і твердих відходів на об’єкти благоустрою, у водовідвідні канали, системи зливової каналізації або інші гідротехнічні системи та на прилеглі до них території.</w:t>
      </w:r>
    </w:p>
    <w:p w:rsidR="00167087" w:rsidRPr="00167087" w:rsidP="00114CC3" w14:paraId="108BDC3F" w14:textId="77777777">
      <w:pPr>
        <w:pStyle w:val="BodyText"/>
        <w:spacing w:after="0"/>
        <w:ind w:firstLine="360"/>
        <w:jc w:val="both"/>
        <w:rPr>
          <w:b/>
          <w:color w:val="000000"/>
          <w:szCs w:val="28"/>
        </w:rPr>
      </w:pPr>
      <w:r w:rsidRPr="00167087">
        <w:rPr>
          <w:color w:val="000000"/>
          <w:szCs w:val="28"/>
        </w:rPr>
        <w:t>3.2. Порядок поводження з відходами:</w:t>
      </w:r>
    </w:p>
    <w:p w:rsidR="00167087" w:rsidRPr="00167087" w:rsidP="00114CC3" w14:paraId="608D0D5D" w14:textId="77777777">
      <w:pPr>
        <w:pStyle w:val="BodyText"/>
        <w:spacing w:after="0"/>
        <w:ind w:firstLine="360"/>
        <w:jc w:val="both"/>
        <w:rPr>
          <w:szCs w:val="28"/>
        </w:rPr>
      </w:pPr>
      <w:r w:rsidRPr="00167087">
        <w:rPr>
          <w:szCs w:val="28"/>
        </w:rPr>
        <w:t>3.2.1. Порядок збирання, розміщення, перевезення, зберігання, оброблення, утилізації, видалення, знешкодження і захоронення відходів визначають виконавчі органи Броварської міської ради Броварського району Київської області.</w:t>
      </w:r>
    </w:p>
    <w:p w:rsidR="00167087" w:rsidRPr="00167087" w:rsidP="00114CC3" w14:paraId="1E4696A2" w14:textId="77777777">
      <w:pPr>
        <w:pStyle w:val="BodyText"/>
        <w:spacing w:after="0"/>
        <w:ind w:firstLine="360"/>
        <w:jc w:val="both"/>
        <w:rPr>
          <w:szCs w:val="28"/>
        </w:rPr>
      </w:pPr>
      <w:r w:rsidRPr="00167087">
        <w:rPr>
          <w:szCs w:val="28"/>
          <w:lang w:eastAsia="uk-UA"/>
        </w:rPr>
        <w:t>3.2.2. Збирання та перевезення  побутових  відходів  у межах певної території здійснюються  юридичною особою,  яка уповноважена  на  це органом місцевого самоврядування на конкурсних засадах, спеціально обладнаними для цього транспортними засобами</w:t>
      </w:r>
      <w:r w:rsidRPr="00167087">
        <w:rPr>
          <w:szCs w:val="28"/>
        </w:rPr>
        <w:t>.</w:t>
      </w:r>
    </w:p>
    <w:p w:rsidR="00167087" w:rsidRPr="00167087" w:rsidP="00114CC3" w14:paraId="150D8345" w14:textId="77777777">
      <w:pPr>
        <w:pStyle w:val="BodyText"/>
        <w:spacing w:after="0"/>
        <w:ind w:firstLine="360"/>
        <w:jc w:val="both"/>
        <w:rPr>
          <w:szCs w:val="28"/>
          <w:lang w:eastAsia="uk-UA"/>
        </w:rPr>
      </w:pPr>
      <w:r w:rsidRPr="00167087">
        <w:rPr>
          <w:szCs w:val="28"/>
          <w:lang w:eastAsia="uk-UA"/>
        </w:rPr>
        <w:t>3.2.3. Роздільне збирання побутових відходів здійснюється їх власниками згідно з методикою роздільного збирання побутових відходів, яка затверджується центральним органом виконавчої влади з питань житлово-комунального господарства.</w:t>
      </w:r>
    </w:p>
    <w:p w:rsidR="00167087" w:rsidRPr="00167087" w:rsidP="00114CC3" w14:paraId="4271AD4E" w14:textId="77777777">
      <w:pPr>
        <w:pStyle w:val="BodyText"/>
        <w:spacing w:after="0"/>
        <w:ind w:firstLine="397"/>
        <w:jc w:val="both"/>
        <w:rPr>
          <w:szCs w:val="28"/>
        </w:rPr>
      </w:pPr>
      <w:r w:rsidRPr="00167087">
        <w:rPr>
          <w:szCs w:val="28"/>
        </w:rPr>
        <w:t>3.2.4. У разі роздільного збирання побутових відходів відбір вторинної сировини з відходів, що зібрані у контейнери або завантажені у сміттєвози дозволяється тільки на підприємствах сортування та переробки відходів відповідно до вимог законодавства про відходи та санітарного законодавства.</w:t>
      </w:r>
    </w:p>
    <w:p w:rsidR="00167087" w:rsidRPr="00167087" w:rsidP="00114CC3" w14:paraId="1E126EDE" w14:textId="77777777">
      <w:pPr>
        <w:pStyle w:val="BodyText"/>
        <w:spacing w:after="0"/>
        <w:ind w:firstLine="397"/>
        <w:jc w:val="both"/>
        <w:rPr>
          <w:color w:val="000000"/>
          <w:szCs w:val="28"/>
        </w:rPr>
      </w:pPr>
      <w:r w:rsidRPr="00167087">
        <w:rPr>
          <w:color w:val="000000"/>
          <w:szCs w:val="28"/>
        </w:rPr>
        <w:t xml:space="preserve">3.2.5. Контейнери для збирання відходів повинні відповідати вимогам стандартів, їх потреба розраховується відповідно до норми накопичення у відповідній галузі господарчої діяльності та </w:t>
      </w:r>
      <w:r w:rsidRPr="00167087">
        <w:rPr>
          <w:szCs w:val="28"/>
        </w:rPr>
        <w:t>чисельністю населення, що ними користується.</w:t>
      </w:r>
    </w:p>
    <w:p w:rsidR="00167087" w:rsidRPr="00167087" w:rsidP="00114CC3" w14:paraId="4433F2D8" w14:textId="77777777">
      <w:pPr>
        <w:pStyle w:val="BodyText"/>
        <w:spacing w:after="0"/>
        <w:ind w:firstLine="397"/>
        <w:jc w:val="both"/>
        <w:rPr>
          <w:color w:val="000000"/>
          <w:szCs w:val="28"/>
        </w:rPr>
      </w:pPr>
      <w:r w:rsidRPr="00167087">
        <w:rPr>
          <w:color w:val="000000"/>
          <w:szCs w:val="28"/>
        </w:rPr>
        <w:t xml:space="preserve">3.2.6. Місця (майданчики) для розміщення на прибудинкових територіях контейнерів для збору твердих побутових та великогабаритних відходів визначаються власниками/балансоутримувачами, виконавцями послуг з утримання будинку і споруд та прибудинкової території багатоквартирних житлових будинків і узгоджуються з управлінням будівництва, житлово-комунального господарства, інфраструктури та транспорту </w:t>
      </w:r>
      <w:r w:rsidRPr="00167087">
        <w:rPr>
          <w:szCs w:val="28"/>
        </w:rPr>
        <w:t>Броварської</w:t>
      </w:r>
      <w:r w:rsidRPr="00167087">
        <w:rPr>
          <w:color w:val="000000"/>
          <w:szCs w:val="28"/>
        </w:rPr>
        <w:t xml:space="preserve"> міської ради Броварського району Київської області та підприємством (виконавцем послуг із збирання, перевезення та захоронення відходів).</w:t>
      </w:r>
    </w:p>
    <w:p w:rsidR="00167087" w:rsidRPr="00167087" w:rsidP="00114CC3" w14:paraId="17F82B27" w14:textId="77777777">
      <w:pPr>
        <w:pStyle w:val="BodyText"/>
        <w:spacing w:after="0"/>
        <w:ind w:firstLine="397"/>
        <w:jc w:val="both"/>
        <w:rPr>
          <w:color w:val="000000"/>
          <w:szCs w:val="28"/>
        </w:rPr>
      </w:pPr>
      <w:r w:rsidRPr="00167087">
        <w:rPr>
          <w:color w:val="000000"/>
          <w:szCs w:val="28"/>
        </w:rPr>
        <w:t xml:space="preserve">3.2.7. Майданчики для розміщення контейнерів для збору твердих побутових відходів повинні мати тверде покриття, огородження та,  по можливості, вертикальне озеленення. До цих </w:t>
      </w:r>
      <w:r w:rsidRPr="00167087">
        <w:rPr>
          <w:szCs w:val="28"/>
        </w:rPr>
        <w:t>майданчиків суб’єкти благоустрою забезпечують</w:t>
      </w:r>
      <w:r w:rsidRPr="00167087">
        <w:rPr>
          <w:color w:val="000000"/>
          <w:szCs w:val="28"/>
        </w:rPr>
        <w:t xml:space="preserve"> вільний прохід та проїзд.</w:t>
      </w:r>
    </w:p>
    <w:p w:rsidR="00167087" w:rsidRPr="00167087" w:rsidP="00114CC3" w14:paraId="269C331D" w14:textId="77777777">
      <w:pPr>
        <w:pStyle w:val="BodyText"/>
        <w:spacing w:after="0"/>
        <w:ind w:firstLine="397"/>
        <w:jc w:val="both"/>
        <w:rPr>
          <w:color w:val="000000"/>
          <w:szCs w:val="28"/>
        </w:rPr>
      </w:pPr>
      <w:r w:rsidRPr="00167087">
        <w:rPr>
          <w:color w:val="000000"/>
          <w:szCs w:val="28"/>
        </w:rPr>
        <w:t xml:space="preserve">3.2.8. Майданчики для встановлення контейнерів повинні бути віддалені від житлових будинків, дитячих закладів, спортивних майданчиків і місць відпочинку населення на відстань не менше </w:t>
      </w:r>
      <w:smartTag w:uri="urn:schemas-microsoft-com:office:smarttags" w:element="metricconverter">
        <w:smartTagPr>
          <w:attr w:name="ProductID" w:val="20 метрів"/>
        </w:smartTagPr>
        <w:r w:rsidRPr="00167087">
          <w:rPr>
            <w:color w:val="000000"/>
            <w:szCs w:val="28"/>
          </w:rPr>
          <w:t>20 метрів</w:t>
        </w:r>
      </w:smartTag>
      <w:r w:rsidRPr="00167087">
        <w:rPr>
          <w:color w:val="000000"/>
          <w:szCs w:val="28"/>
        </w:rPr>
        <w:t xml:space="preserve">, але не більше </w:t>
      </w:r>
      <w:smartTag w:uri="urn:schemas-microsoft-com:office:smarttags" w:element="metricconverter">
        <w:smartTagPr>
          <w:attr w:name="ProductID" w:val="100 метрів"/>
        </w:smartTagPr>
        <w:r w:rsidRPr="00167087">
          <w:rPr>
            <w:color w:val="000000"/>
            <w:szCs w:val="28"/>
          </w:rPr>
          <w:t>100 метрів</w:t>
        </w:r>
      </w:smartTag>
      <w:r w:rsidRPr="00167087">
        <w:rPr>
          <w:color w:val="000000"/>
          <w:szCs w:val="28"/>
        </w:rPr>
        <w:t xml:space="preserve">. </w:t>
      </w:r>
    </w:p>
    <w:p w:rsidR="00167087" w:rsidRPr="00167087" w:rsidP="00114CC3" w14:paraId="51619F00" w14:textId="77777777">
      <w:pPr>
        <w:pStyle w:val="BodyText"/>
        <w:spacing w:after="0"/>
        <w:ind w:firstLine="397"/>
        <w:jc w:val="both"/>
        <w:rPr>
          <w:color w:val="000000"/>
          <w:szCs w:val="28"/>
        </w:rPr>
      </w:pPr>
      <w:r w:rsidRPr="00167087">
        <w:rPr>
          <w:color w:val="000000"/>
          <w:szCs w:val="28"/>
        </w:rPr>
        <w:t xml:space="preserve">3.2.9. У виключних випадках, в районах сформованої забудови, де немає можливості дотримання установлених норм для місць встановлення контейнерних майданчиків, ці відстані установлюються комісією за участю представників управління будівництва, житлово-комунального господарства, інфраструктури та транспорту </w:t>
      </w:r>
      <w:r w:rsidRPr="00167087">
        <w:rPr>
          <w:szCs w:val="28"/>
        </w:rPr>
        <w:t>Броварської</w:t>
      </w:r>
      <w:r w:rsidRPr="00167087">
        <w:rPr>
          <w:color w:val="000000"/>
          <w:szCs w:val="28"/>
        </w:rPr>
        <w:t xml:space="preserve"> міської ради Броварського району Київської області та житлово-експлуатаційної організації, на території якої розміщений контейнерний майданчик.</w:t>
      </w:r>
    </w:p>
    <w:p w:rsidR="00167087" w:rsidRPr="00167087" w:rsidP="00114CC3" w14:paraId="291D9712" w14:textId="77777777">
      <w:pPr>
        <w:pStyle w:val="BodyText"/>
        <w:spacing w:after="0"/>
        <w:ind w:firstLine="397"/>
        <w:jc w:val="both"/>
        <w:rPr>
          <w:color w:val="000000"/>
          <w:szCs w:val="28"/>
        </w:rPr>
      </w:pPr>
      <w:r w:rsidRPr="00167087">
        <w:rPr>
          <w:szCs w:val="28"/>
        </w:rPr>
        <w:t xml:space="preserve">3.2.10. Графіки руху спеціалізованого автотранспорту для збору відходів розробляються підприємством – виконавцем послуг зі збирання, перевезення та захоронення відходів і </w:t>
      </w:r>
      <w:r w:rsidRPr="00167087">
        <w:rPr>
          <w:color w:val="000000"/>
          <w:szCs w:val="28"/>
        </w:rPr>
        <w:t xml:space="preserve">погоджуються з управлінням будівництва, житлово-комунального господарства, інфраструктури та транспорту </w:t>
      </w:r>
      <w:r w:rsidRPr="00167087">
        <w:rPr>
          <w:szCs w:val="28"/>
        </w:rPr>
        <w:t>Броварської</w:t>
      </w:r>
      <w:r w:rsidRPr="00167087">
        <w:rPr>
          <w:color w:val="000000"/>
          <w:szCs w:val="28"/>
        </w:rPr>
        <w:t xml:space="preserve"> міської Броварського району ради Київської області.</w:t>
      </w:r>
    </w:p>
    <w:p w:rsidR="00167087" w:rsidRPr="00167087" w:rsidP="00114CC3" w14:paraId="6F395FBC" w14:textId="77777777">
      <w:pPr>
        <w:pStyle w:val="BodyText"/>
        <w:spacing w:after="0"/>
        <w:ind w:firstLine="397"/>
        <w:jc w:val="both"/>
        <w:rPr>
          <w:color w:val="000000"/>
          <w:szCs w:val="28"/>
        </w:rPr>
      </w:pPr>
      <w:r w:rsidRPr="00167087">
        <w:rPr>
          <w:color w:val="000000"/>
          <w:szCs w:val="28"/>
        </w:rPr>
        <w:t xml:space="preserve">2.2.11. </w:t>
      </w:r>
      <w:r w:rsidRPr="00167087">
        <w:rPr>
          <w:szCs w:val="28"/>
        </w:rPr>
        <w:t>Виконавці послуг з перевезення побутових відходів зобов'язані інформувати населення про графік перевезення побутових відходів.</w:t>
      </w:r>
    </w:p>
    <w:p w:rsidR="00167087" w:rsidRPr="00167087" w:rsidP="00114CC3" w14:paraId="071A931B" w14:textId="77777777">
      <w:pPr>
        <w:pStyle w:val="BodyText"/>
        <w:spacing w:after="0"/>
        <w:ind w:firstLine="397"/>
        <w:jc w:val="both"/>
        <w:rPr>
          <w:color w:val="000000"/>
          <w:szCs w:val="28"/>
          <w:lang w:val="ru-RU"/>
        </w:rPr>
      </w:pPr>
      <w:r w:rsidRPr="00167087">
        <w:rPr>
          <w:color w:val="000000"/>
          <w:szCs w:val="28"/>
        </w:rPr>
        <w:t>3.2.12. Побутові, промислові, ремонтні відходи перевозяться спеціально обладнаними для цього транспортними засобами, які унеможливлюють засмічення території громади.</w:t>
      </w:r>
    </w:p>
    <w:p w:rsidR="00167087" w:rsidRPr="00167087" w:rsidP="00114CC3" w14:paraId="218A2430" w14:textId="77777777">
      <w:pPr>
        <w:pStyle w:val="BodyText"/>
        <w:spacing w:after="0"/>
        <w:ind w:firstLine="397"/>
        <w:jc w:val="both"/>
        <w:rPr>
          <w:color w:val="000000"/>
          <w:szCs w:val="28"/>
        </w:rPr>
      </w:pPr>
      <w:r w:rsidRPr="00167087">
        <w:rPr>
          <w:color w:val="000000"/>
          <w:szCs w:val="28"/>
        </w:rPr>
        <w:t>3.2.13. Великогабаритні відходи вивозяться з прибудинкової території багатоквартирних будинків один раз на тиждень за встановленим графіком, погодженим з</w:t>
      </w:r>
      <w:r w:rsidRPr="00167087">
        <w:rPr>
          <w:szCs w:val="28"/>
        </w:rPr>
        <w:t xml:space="preserve"> виконавцем послуг зі збирання, перевезення та захоронення відходів та управляючою компанією житлового будинку</w:t>
      </w:r>
      <w:r w:rsidRPr="00167087">
        <w:rPr>
          <w:color w:val="000000"/>
          <w:szCs w:val="28"/>
        </w:rPr>
        <w:t xml:space="preserve">. Власники квартир, наймачі зобов’язані виносити та складувати великогабаритні відходи у визначеному місці для тимчасового зберігання відходів напередодні ввечері чи зранку в день їх вивезення. </w:t>
      </w:r>
    </w:p>
    <w:p w:rsidR="00167087" w:rsidRPr="00167087" w:rsidP="00114CC3" w14:paraId="4B9B13D0" w14:textId="77777777">
      <w:pPr>
        <w:pStyle w:val="BodyText"/>
        <w:spacing w:after="0"/>
        <w:ind w:firstLine="397"/>
        <w:jc w:val="both"/>
        <w:rPr>
          <w:color w:val="000000"/>
          <w:szCs w:val="28"/>
        </w:rPr>
      </w:pPr>
      <w:r w:rsidRPr="00167087">
        <w:rPr>
          <w:color w:val="000000"/>
          <w:szCs w:val="28"/>
        </w:rPr>
        <w:t xml:space="preserve">3.2.14. Спалювання відходів в контейнерах, на контейнерних майданчиках  та прибудинкових територіях забороняється. </w:t>
      </w:r>
    </w:p>
    <w:p w:rsidR="00167087" w:rsidRPr="00167087" w:rsidP="00114CC3" w14:paraId="1753EC41" w14:textId="77777777">
      <w:pPr>
        <w:pStyle w:val="BodyText"/>
        <w:spacing w:after="0"/>
        <w:ind w:firstLine="397"/>
        <w:jc w:val="both"/>
        <w:rPr>
          <w:color w:val="000000"/>
          <w:szCs w:val="28"/>
        </w:rPr>
      </w:pPr>
      <w:r w:rsidRPr="00167087">
        <w:rPr>
          <w:color w:val="000000"/>
          <w:szCs w:val="28"/>
        </w:rPr>
        <w:t>3.2.15. Вивіз рідких відходів здійснюється спеціалізованим транспортом за рахунок власників, наймачів будинків. Власники, наймачі забезпечують вільний під’їзд до вигрібних ям і туалетів та освітлення цих територій у темний час доби.</w:t>
      </w:r>
    </w:p>
    <w:p w:rsidR="00167087" w:rsidRPr="00167087" w:rsidP="00114CC3" w14:paraId="099B3D5A" w14:textId="77777777">
      <w:pPr>
        <w:pStyle w:val="BodyText"/>
        <w:spacing w:after="0"/>
        <w:ind w:firstLine="397"/>
        <w:jc w:val="both"/>
        <w:rPr>
          <w:color w:val="000000"/>
          <w:szCs w:val="28"/>
        </w:rPr>
      </w:pPr>
      <w:r w:rsidRPr="00167087">
        <w:rPr>
          <w:color w:val="000000"/>
          <w:szCs w:val="28"/>
        </w:rPr>
        <w:t xml:space="preserve">3.2.16. Громадські туалети повинні утримуватися їх власниками у постійній чистоті та справності, щоденно дезінфікуватись. Дворові туалети та вигрібні ями можуть розміщуватися на території присадибних ділянок згідно з існуючими будівельними нормами. </w:t>
      </w:r>
    </w:p>
    <w:p w:rsidR="00167087" w:rsidRPr="00167087" w:rsidP="00114CC3" w14:paraId="238D60F7" w14:textId="77777777">
      <w:pPr>
        <w:pStyle w:val="BodyText"/>
        <w:spacing w:after="0"/>
        <w:ind w:firstLine="397"/>
        <w:jc w:val="both"/>
        <w:rPr>
          <w:szCs w:val="28"/>
        </w:rPr>
      </w:pPr>
      <w:r w:rsidRPr="00167087">
        <w:rPr>
          <w:szCs w:val="28"/>
        </w:rPr>
        <w:t>3.2.17. Вибирання рідких нечистот і твердих осадів із каналізаційних колодязів, вигрібних туалетів та ям проводиться виключно на підставі договору зі спеціалізованим підприємством, що здійснює даний вид послуг. Видалення здійснюється безпосередньо на транспортний засіб з негайним  вивезенням цих відходів.</w:t>
      </w:r>
    </w:p>
    <w:p w:rsidR="00167087" w:rsidRPr="00167087" w:rsidP="00114CC3" w14:paraId="01CDB136" w14:textId="77777777">
      <w:pPr>
        <w:pStyle w:val="BodyText"/>
        <w:spacing w:after="0"/>
        <w:ind w:firstLine="397"/>
        <w:jc w:val="both"/>
        <w:rPr>
          <w:color w:val="000000"/>
          <w:szCs w:val="28"/>
        </w:rPr>
      </w:pPr>
      <w:r w:rsidRPr="00167087">
        <w:rPr>
          <w:color w:val="000000"/>
          <w:szCs w:val="28"/>
        </w:rPr>
        <w:t>3.2.18. При виконанні в будинках (квартирах) ремонтних робіт ремонтні відходи щоденно вивозиться власниками, наймачами квартир (будинків), які проводять ремонт, на полігон захоронення відходів, або передаються підприємству, що здійснює свою діяльність в галузі поводження з відходами.</w:t>
      </w:r>
    </w:p>
    <w:p w:rsidR="00167087" w:rsidRPr="00167087" w:rsidP="00114CC3" w14:paraId="4B14110D"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color w:val="000000"/>
          <w:sz w:val="28"/>
          <w:szCs w:val="28"/>
        </w:rPr>
        <w:t>3.2.19. Відпрацьовані паливно-мастильні матеріали, автомобільні шини, акумулятори, відпрацьоване електричне та електронне обладнання, відпрацьовані люмінесцентні лампи, інші небезпечні відходи слід збирати у спеціально відведених і обладнаних місцях для обов’язкової наступної їх утилізації згідно з  чинним законодавством.</w:t>
      </w:r>
    </w:p>
    <w:p w:rsidR="00167087" w:rsidRPr="00167087" w:rsidP="00114CC3" w14:paraId="5BDEEE8C" w14:textId="77777777">
      <w:pPr>
        <w:pStyle w:val="BodyText"/>
        <w:spacing w:after="0"/>
        <w:ind w:firstLine="397"/>
        <w:jc w:val="both"/>
        <w:rPr>
          <w:szCs w:val="28"/>
        </w:rPr>
      </w:pPr>
      <w:r w:rsidRPr="00167087">
        <w:rPr>
          <w:color w:val="000000"/>
          <w:szCs w:val="28"/>
        </w:rPr>
        <w:t>3.2.20. Виконавці послуг з утримання будинків, споруд і прибудинкових територій житлового фонду, що перебуває у комунальній власності повинні здійснювати контроль за дотриманням графіків вивезення відході, якісним прибиранням контейнерних майданчиків, а також проводити с</w:t>
      </w:r>
      <w:r w:rsidRPr="00167087">
        <w:rPr>
          <w:szCs w:val="28"/>
        </w:rPr>
        <w:t xml:space="preserve">воєчасний ремонт та відновлення контейнерів і майданчиків, на яких вони розміщуються. </w:t>
      </w:r>
    </w:p>
    <w:p w:rsidR="00167087" w:rsidRPr="00167087" w:rsidP="00114CC3" w14:paraId="12726500" w14:textId="77777777">
      <w:pPr>
        <w:pStyle w:val="BodyText"/>
        <w:spacing w:after="0"/>
        <w:ind w:firstLine="397"/>
        <w:jc w:val="both"/>
        <w:rPr>
          <w:color w:val="000000"/>
          <w:szCs w:val="28"/>
        </w:rPr>
      </w:pPr>
      <w:r w:rsidRPr="00167087">
        <w:rPr>
          <w:color w:val="000000"/>
          <w:szCs w:val="28"/>
        </w:rPr>
        <w:t>3.2.21. Відповідальність за технічний стан контейнерів для збору твердих побутових відходів та  майданчиків для розміщення контейнерів</w:t>
      </w:r>
      <w:r w:rsidRPr="00167087">
        <w:rPr>
          <w:szCs w:val="28"/>
        </w:rPr>
        <w:t>, несе їх балансоутримувач.</w:t>
      </w:r>
      <w:r w:rsidRPr="00167087">
        <w:rPr>
          <w:color w:val="000000"/>
          <w:szCs w:val="28"/>
        </w:rPr>
        <w:t xml:space="preserve"> </w:t>
      </w:r>
    </w:p>
    <w:p w:rsidR="00167087" w:rsidRPr="00167087" w:rsidP="00114CC3" w14:paraId="4999794E" w14:textId="77777777">
      <w:pPr>
        <w:pStyle w:val="BodyText"/>
        <w:spacing w:after="0"/>
        <w:ind w:firstLine="397"/>
        <w:jc w:val="both"/>
        <w:rPr>
          <w:color w:val="000000"/>
          <w:szCs w:val="28"/>
        </w:rPr>
      </w:pPr>
    </w:p>
    <w:p w:rsidR="00167087" w:rsidRPr="00114CC3" w:rsidP="00114CC3" w14:paraId="1FCF8A0B" w14:textId="77777777">
      <w:pPr>
        <w:spacing w:after="0" w:line="240" w:lineRule="auto"/>
        <w:jc w:val="center"/>
        <w:rPr>
          <w:rFonts w:ascii="Times New Roman" w:hAnsi="Times New Roman" w:cs="Times New Roman"/>
          <w:b/>
          <w:bCs/>
          <w:color w:val="000000"/>
          <w:sz w:val="28"/>
          <w:szCs w:val="28"/>
        </w:rPr>
      </w:pPr>
      <w:r w:rsidRPr="00114CC3">
        <w:rPr>
          <w:rFonts w:ascii="Times New Roman" w:hAnsi="Times New Roman" w:cs="Times New Roman"/>
          <w:b/>
          <w:bCs/>
          <w:color w:val="000000"/>
          <w:sz w:val="28"/>
          <w:szCs w:val="28"/>
        </w:rPr>
        <w:t xml:space="preserve">4. </w:t>
      </w:r>
      <w:r w:rsidRPr="00114CC3">
        <w:rPr>
          <w:rFonts w:ascii="Times New Roman" w:hAnsi="Times New Roman" w:cs="Times New Roman"/>
          <w:bCs/>
          <w:color w:val="000000"/>
          <w:sz w:val="28"/>
          <w:szCs w:val="28"/>
        </w:rPr>
        <w:t xml:space="preserve"> </w:t>
      </w:r>
      <w:r w:rsidRPr="00114CC3">
        <w:rPr>
          <w:rFonts w:ascii="Times New Roman" w:hAnsi="Times New Roman" w:cs="Times New Roman"/>
          <w:b/>
          <w:bCs/>
          <w:color w:val="000000"/>
          <w:sz w:val="28"/>
          <w:szCs w:val="28"/>
        </w:rPr>
        <w:t xml:space="preserve">ПОРЯДОК УТРИМАННЯ ТЕРИТОРІЙ,  </w:t>
      </w:r>
    </w:p>
    <w:p w:rsidR="00167087" w:rsidRPr="00114CC3" w:rsidP="00114CC3" w14:paraId="77EF8044" w14:textId="77777777">
      <w:pPr>
        <w:spacing w:after="0" w:line="240" w:lineRule="auto"/>
        <w:jc w:val="center"/>
        <w:rPr>
          <w:rFonts w:ascii="Times New Roman" w:hAnsi="Times New Roman" w:cs="Times New Roman"/>
          <w:b/>
          <w:bCs/>
          <w:color w:val="000000"/>
          <w:sz w:val="28"/>
          <w:szCs w:val="28"/>
        </w:rPr>
      </w:pPr>
      <w:r w:rsidRPr="00114CC3">
        <w:rPr>
          <w:rFonts w:ascii="Times New Roman" w:hAnsi="Times New Roman" w:cs="Times New Roman"/>
          <w:b/>
          <w:bCs/>
          <w:color w:val="000000"/>
          <w:sz w:val="28"/>
          <w:szCs w:val="28"/>
        </w:rPr>
        <w:t xml:space="preserve">ЗАКРІПЛЕНИХ ЗА ОБ’ЄКТАМИ БЛАГОУСТРОЮ </w:t>
      </w:r>
    </w:p>
    <w:p w:rsidR="00167087" w:rsidRPr="00114CC3" w:rsidP="00114CC3" w14:paraId="3A189A5A" w14:textId="77777777">
      <w:pPr>
        <w:tabs>
          <w:tab w:val="num" w:pos="720"/>
        </w:tabs>
        <w:spacing w:after="0" w:line="240" w:lineRule="auto"/>
        <w:ind w:firstLine="709"/>
        <w:jc w:val="both"/>
        <w:rPr>
          <w:rFonts w:ascii="Times New Roman" w:hAnsi="Times New Roman" w:cs="Times New Roman"/>
          <w:color w:val="000000"/>
          <w:sz w:val="28"/>
          <w:szCs w:val="28"/>
        </w:rPr>
      </w:pPr>
    </w:p>
    <w:p w:rsidR="00167087" w:rsidRPr="00114CC3" w:rsidP="00114CC3" w14:paraId="5CE64D07"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4.1. Система утримання територій міста передбачає організацію прибирання, раціональне збирання, швидке видалення, утилізацію, знешкодження та захоронення відходів.</w:t>
      </w:r>
    </w:p>
    <w:p w:rsidR="00167087" w:rsidRPr="00114CC3" w:rsidP="00114CC3" w14:paraId="0A25F9AF" w14:textId="77777777">
      <w:pPr>
        <w:pStyle w:val="BodyText"/>
        <w:spacing w:after="0"/>
        <w:ind w:firstLine="397"/>
        <w:jc w:val="both"/>
        <w:rPr>
          <w:color w:val="000000"/>
          <w:szCs w:val="28"/>
        </w:rPr>
      </w:pPr>
      <w:r w:rsidRPr="00114CC3">
        <w:rPr>
          <w:color w:val="000000"/>
          <w:szCs w:val="28"/>
        </w:rPr>
        <w:t>4.2. Утримання загальноміських територій здійснюється комунальними підприємствами відповідальними за належний стан цих територій.</w:t>
      </w:r>
    </w:p>
    <w:p w:rsidR="00167087" w:rsidRPr="00114CC3" w:rsidP="00114CC3" w14:paraId="6DE876E1" w14:textId="77777777">
      <w:pPr>
        <w:pStyle w:val="BodyText"/>
        <w:spacing w:after="0"/>
        <w:ind w:firstLine="397"/>
        <w:jc w:val="both"/>
        <w:rPr>
          <w:color w:val="333333"/>
          <w:shd w:val="clear" w:color="auto" w:fill="FFFFFF"/>
        </w:rPr>
      </w:pPr>
      <w:r w:rsidRPr="00114CC3">
        <w:rPr>
          <w:color w:val="333333"/>
          <w:shd w:val="clear" w:color="auto" w:fill="FFFFFF"/>
        </w:rPr>
        <w:t>Балансоутримувача, що здійснюватиме утримання і ремонт об’єкта благоустрою, який перебуває у приватній власності, визначає власник такого об’єкта благоустрою.</w:t>
      </w:r>
    </w:p>
    <w:p w:rsidR="00167087" w:rsidRPr="00114CC3" w:rsidP="00114CC3" w14:paraId="0A257A72" w14:textId="77777777">
      <w:pPr>
        <w:pStyle w:val="BodyText"/>
        <w:spacing w:after="0"/>
        <w:ind w:firstLine="397"/>
        <w:jc w:val="both"/>
        <w:rPr>
          <w:color w:val="000000"/>
          <w:szCs w:val="28"/>
        </w:rPr>
      </w:pPr>
      <w:r w:rsidRPr="00114CC3">
        <w:rPr>
          <w:color w:val="333333"/>
          <w:shd w:val="clear" w:color="auto" w:fill="FFFFFF"/>
        </w:rPr>
        <w:t>Комунальні підприємства та балансоутримувач забезпечують належне утримання і своєчасний ремонт об’єкта благоустрою власними силами або можуть на конкурсних засадах залучати для цього інші підприємства, установи та організації.</w:t>
      </w:r>
    </w:p>
    <w:p w:rsidR="00167087" w:rsidRPr="00114CC3" w:rsidP="00114CC3" w14:paraId="5AD71FAF" w14:textId="77777777">
      <w:pPr>
        <w:spacing w:after="0" w:line="240" w:lineRule="auto"/>
        <w:ind w:firstLine="397"/>
        <w:jc w:val="both"/>
        <w:rPr>
          <w:rFonts w:ascii="Times New Roman" w:hAnsi="Times New Roman" w:cs="Times New Roman"/>
          <w:color w:val="333333"/>
          <w:sz w:val="28"/>
          <w:szCs w:val="28"/>
          <w:shd w:val="clear" w:color="auto" w:fill="FFFFFF"/>
        </w:rPr>
      </w:pPr>
      <w:r w:rsidRPr="00114CC3">
        <w:rPr>
          <w:rFonts w:ascii="Times New Roman" w:hAnsi="Times New Roman" w:cs="Times New Roman"/>
          <w:color w:val="000000"/>
          <w:sz w:val="28"/>
          <w:szCs w:val="28"/>
        </w:rPr>
        <w:t xml:space="preserve">4.3. </w:t>
      </w:r>
      <w:r w:rsidRPr="00114CC3">
        <w:rPr>
          <w:rFonts w:ascii="Times New Roman" w:hAnsi="Times New Roman" w:cs="Times New Roman"/>
          <w:color w:val="333333"/>
          <w:sz w:val="28"/>
          <w:szCs w:val="28"/>
          <w:shd w:val="clear" w:color="auto" w:fill="FFFFFF"/>
        </w:rPr>
        <w:t>Межі утримання прилеглих територій підприємств, установ, організацій, громадян встановлено згідно з додатком 7 до цих Правил.</w:t>
      </w:r>
    </w:p>
    <w:p w:rsidR="00167087" w:rsidRPr="00114CC3" w:rsidP="00114CC3" w14:paraId="09E7663A" w14:textId="77777777">
      <w:pPr>
        <w:spacing w:after="0" w:line="240" w:lineRule="auto"/>
        <w:ind w:firstLine="397"/>
        <w:jc w:val="both"/>
        <w:rPr>
          <w:rFonts w:ascii="Times New Roman" w:hAnsi="Times New Roman" w:cs="Times New Roman"/>
          <w:sz w:val="28"/>
          <w:szCs w:val="28"/>
        </w:rPr>
      </w:pPr>
      <w:r w:rsidRPr="00114CC3">
        <w:rPr>
          <w:rFonts w:ascii="Times New Roman" w:hAnsi="Times New Roman" w:cs="Times New Roman"/>
          <w:color w:val="333333"/>
          <w:sz w:val="28"/>
          <w:szCs w:val="28"/>
          <w:shd w:val="clear" w:color="auto" w:fill="FFFFFF"/>
        </w:rPr>
        <w:t>4.4.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rsidR="00167087" w:rsidRPr="00114CC3" w:rsidP="00114CC3" w14:paraId="0D4976E5" w14:textId="77777777">
      <w:pPr>
        <w:spacing w:after="0" w:line="240" w:lineRule="auto"/>
        <w:ind w:firstLine="397"/>
        <w:jc w:val="both"/>
        <w:rPr>
          <w:rFonts w:ascii="Times New Roman" w:hAnsi="Times New Roman" w:cs="Times New Roman"/>
          <w:sz w:val="28"/>
          <w:szCs w:val="28"/>
        </w:rPr>
      </w:pPr>
      <w:r w:rsidRPr="00114CC3">
        <w:rPr>
          <w:rFonts w:ascii="Times New Roman" w:hAnsi="Times New Roman" w:cs="Times New Roman"/>
          <w:color w:val="000000"/>
          <w:sz w:val="28"/>
          <w:szCs w:val="28"/>
        </w:rPr>
        <w:t>4.5. Всі суб’єкти господарювання, незалежно від форми власності та громадяни зобов’язані прибирати прилеглу/закріплену територію.</w:t>
      </w:r>
      <w:r w:rsidRPr="00114CC3">
        <w:rPr>
          <w:rFonts w:ascii="Times New Roman" w:hAnsi="Times New Roman" w:cs="Times New Roman"/>
          <w:sz w:val="28"/>
          <w:szCs w:val="28"/>
        </w:rPr>
        <w:t xml:space="preserve"> </w:t>
      </w:r>
    </w:p>
    <w:p w:rsidR="00167087" w:rsidRPr="00114CC3" w:rsidP="00114CC3" w14:paraId="5662EF07"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sz w:val="28"/>
          <w:szCs w:val="28"/>
        </w:rPr>
        <w:t xml:space="preserve">Допущення засмічення, забруднення прилеглих/закріплених територій тягне за собою адміністративну відповідальність, стягнення </w:t>
      </w:r>
      <w:r w:rsidRPr="00114CC3">
        <w:rPr>
          <w:rFonts w:ascii="Times New Roman" w:hAnsi="Times New Roman" w:cs="Times New Roman"/>
          <w:sz w:val="28"/>
          <w:szCs w:val="28"/>
        </w:rPr>
        <w:t>відшкодувань</w:t>
      </w:r>
      <w:r w:rsidRPr="00114CC3">
        <w:rPr>
          <w:rFonts w:ascii="Times New Roman" w:hAnsi="Times New Roman" w:cs="Times New Roman"/>
          <w:sz w:val="28"/>
          <w:szCs w:val="28"/>
        </w:rPr>
        <w:t xml:space="preserve"> (економічно-</w:t>
      </w:r>
      <w:r w:rsidRPr="00114CC3">
        <w:rPr>
          <w:rFonts w:ascii="Times New Roman" w:hAnsi="Times New Roman" w:cs="Times New Roman"/>
          <w:sz w:val="28"/>
          <w:szCs w:val="28"/>
        </w:rPr>
        <w:t>обгрунтованих</w:t>
      </w:r>
      <w:r w:rsidRPr="00114CC3">
        <w:rPr>
          <w:rFonts w:ascii="Times New Roman" w:hAnsi="Times New Roman" w:cs="Times New Roman"/>
          <w:sz w:val="28"/>
          <w:szCs w:val="28"/>
        </w:rPr>
        <w:t xml:space="preserve"> витрат) на виявлення та ліквідацію порушення.</w:t>
      </w:r>
    </w:p>
    <w:p w:rsidR="00167087" w:rsidRPr="00114CC3" w:rsidP="00114CC3" w14:paraId="2C78D675" w14:textId="77777777">
      <w:pPr>
        <w:spacing w:after="0" w:line="240" w:lineRule="auto"/>
        <w:ind w:firstLine="397"/>
        <w:rPr>
          <w:rFonts w:ascii="Times New Roman" w:hAnsi="Times New Roman" w:cs="Times New Roman"/>
          <w:b/>
          <w:color w:val="000000"/>
          <w:sz w:val="28"/>
          <w:szCs w:val="28"/>
        </w:rPr>
      </w:pPr>
      <w:r w:rsidRPr="00114CC3">
        <w:rPr>
          <w:rFonts w:ascii="Times New Roman" w:hAnsi="Times New Roman" w:cs="Times New Roman"/>
          <w:color w:val="000000"/>
          <w:sz w:val="28"/>
          <w:szCs w:val="28"/>
        </w:rPr>
        <w:t>4.6. Фінансування утримання прилеглої/закріпленої території:</w:t>
      </w:r>
    </w:p>
    <w:p w:rsidR="00167087" w:rsidRPr="00114CC3" w:rsidP="00114CC3" w14:paraId="32C80419"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4.6.1. Земельних ділянок, що перебувають у власності (користуванні, оренді) юридичних чи фізичних осіб, на яких не розпочато будівництво здійснюється юридичними чи фізичними особами, які є власниками, користувачами, орендарями ділянок;</w:t>
      </w:r>
    </w:p>
    <w:p w:rsidR="00167087" w:rsidRPr="00114CC3" w:rsidP="00114CC3" w14:paraId="3E51F266"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 xml:space="preserve">4.6.2. Кінцевих зупинок маршрутних таксі здійснюється перевізниками, </w:t>
      </w:r>
      <w:r w:rsidRPr="00114CC3">
        <w:rPr>
          <w:rFonts w:ascii="Times New Roman" w:hAnsi="Times New Roman" w:cs="Times New Roman"/>
          <w:color w:val="000000"/>
          <w:sz w:val="28"/>
          <w:szCs w:val="28"/>
        </w:rPr>
        <w:t>пропорційно</w:t>
      </w:r>
      <w:r w:rsidRPr="00114CC3">
        <w:rPr>
          <w:rFonts w:ascii="Times New Roman" w:hAnsi="Times New Roman" w:cs="Times New Roman"/>
          <w:color w:val="000000"/>
          <w:sz w:val="28"/>
          <w:szCs w:val="28"/>
        </w:rPr>
        <w:t xml:space="preserve"> кількості машин на маршруті;</w:t>
      </w:r>
    </w:p>
    <w:p w:rsidR="00167087" w:rsidRPr="00114CC3" w:rsidP="00114CC3" w14:paraId="68CCF92F"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4.6.3.  Платних стоянок, стоянок таксі, місць паркування здійснюється їх власниками (користувачами);</w:t>
      </w:r>
    </w:p>
    <w:p w:rsidR="00167087" w:rsidRPr="00114CC3" w:rsidP="00114CC3" w14:paraId="1A8080E1"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4.6.4.  Мостів, шляхопроводів здійснюється за рахунок коштів місцевого бюджету;</w:t>
      </w:r>
    </w:p>
    <w:p w:rsidR="00167087" w:rsidRPr="00114CC3" w:rsidP="00114CC3" w14:paraId="4EDCF46E"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4.6.5. Трансформаторних і розподільчих підстанцій, опор, охоронних зон ЛЕП здійснюється підприємствами, що їх експлуатують;</w:t>
      </w:r>
    </w:p>
    <w:p w:rsidR="00167087" w:rsidRPr="00114CC3" w:rsidP="00114CC3" w14:paraId="0D99FEC0"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 xml:space="preserve">4.6.6. </w:t>
      </w:r>
      <w:r w:rsidRPr="00114CC3">
        <w:rPr>
          <w:rFonts w:ascii="Times New Roman" w:hAnsi="Times New Roman" w:cs="Times New Roman"/>
          <w:color w:val="000000"/>
          <w:sz w:val="28"/>
          <w:szCs w:val="28"/>
        </w:rPr>
        <w:t>Котелень</w:t>
      </w:r>
      <w:r w:rsidRPr="00114CC3">
        <w:rPr>
          <w:rFonts w:ascii="Times New Roman" w:hAnsi="Times New Roman" w:cs="Times New Roman"/>
          <w:color w:val="000000"/>
          <w:sz w:val="28"/>
          <w:szCs w:val="28"/>
        </w:rPr>
        <w:t xml:space="preserve">, теплових пунктів, водозаборів, </w:t>
      </w:r>
      <w:r w:rsidRPr="00114CC3">
        <w:rPr>
          <w:rFonts w:ascii="Times New Roman" w:hAnsi="Times New Roman" w:cs="Times New Roman"/>
          <w:color w:val="000000"/>
          <w:sz w:val="28"/>
          <w:szCs w:val="28"/>
        </w:rPr>
        <w:t>каналізаційно</w:t>
      </w:r>
      <w:r w:rsidRPr="00114CC3">
        <w:rPr>
          <w:rFonts w:ascii="Times New Roman" w:hAnsi="Times New Roman" w:cs="Times New Roman"/>
          <w:color w:val="000000"/>
          <w:sz w:val="28"/>
          <w:szCs w:val="28"/>
        </w:rPr>
        <w:t>-насосних станцій здійснюється підприємствами, що їх експлуатують;</w:t>
      </w:r>
    </w:p>
    <w:p w:rsidR="00167087" w:rsidRPr="00114CC3" w:rsidP="00114CC3" w14:paraId="67CEB69B"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4.6.7. Гаражних кооперативів здійснюється гаражними кооперативами, індивідуальних гаражів – власниками гаражів;</w:t>
      </w:r>
    </w:p>
    <w:p w:rsidR="00167087" w:rsidRPr="00114CC3" w:rsidP="00114CC3" w14:paraId="0040549E"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4.6.8. Будівельних майданчиків здійснюється власниками об’єктів благоустрою, або їх довіреними особами;</w:t>
      </w:r>
    </w:p>
    <w:p w:rsidR="00167087" w:rsidRPr="00114CC3" w:rsidP="00114CC3" w14:paraId="3EFAF1FD" w14:textId="77777777">
      <w:pPr>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color w:val="000000"/>
          <w:sz w:val="28"/>
          <w:szCs w:val="28"/>
        </w:rPr>
        <w:t>4.6.9. Цвинтарів, братських поховань, меморіальних комплексів здійснюється за рахунок коштів міського бюджету;</w:t>
      </w:r>
    </w:p>
    <w:p w:rsidR="00167087" w:rsidRPr="00114CC3" w:rsidP="00114CC3" w14:paraId="3C22406B" w14:textId="77777777">
      <w:pPr>
        <w:spacing w:after="0" w:line="240" w:lineRule="auto"/>
        <w:ind w:firstLine="397"/>
        <w:jc w:val="both"/>
        <w:rPr>
          <w:rFonts w:ascii="Times New Roman" w:hAnsi="Times New Roman" w:cs="Times New Roman"/>
          <w:sz w:val="28"/>
          <w:szCs w:val="28"/>
        </w:rPr>
      </w:pPr>
      <w:r w:rsidRPr="00114CC3">
        <w:rPr>
          <w:rFonts w:ascii="Times New Roman" w:hAnsi="Times New Roman" w:cs="Times New Roman"/>
          <w:sz w:val="28"/>
          <w:szCs w:val="28"/>
        </w:rPr>
        <w:t>4.6.10. Стаціонарних тимчасових споруд здійснюється за рахунок власників.</w:t>
      </w:r>
    </w:p>
    <w:p w:rsidR="00167087" w:rsidRPr="00114CC3" w:rsidP="00114CC3" w14:paraId="090E1201" w14:textId="77777777">
      <w:pPr>
        <w:spacing w:after="0" w:line="240" w:lineRule="auto"/>
        <w:ind w:firstLine="397"/>
        <w:jc w:val="both"/>
        <w:rPr>
          <w:rFonts w:ascii="Times New Roman" w:hAnsi="Times New Roman" w:cs="Times New Roman"/>
          <w:b/>
          <w:sz w:val="28"/>
          <w:szCs w:val="28"/>
        </w:rPr>
      </w:pPr>
      <w:r w:rsidRPr="00114CC3">
        <w:rPr>
          <w:rFonts w:ascii="Times New Roman" w:hAnsi="Times New Roman" w:cs="Times New Roman"/>
          <w:sz w:val="28"/>
          <w:szCs w:val="28"/>
        </w:rPr>
        <w:t>4.7. Утримання територій:</w:t>
      </w:r>
    </w:p>
    <w:p w:rsidR="00167087" w:rsidRPr="00114CC3" w:rsidP="00114CC3" w14:paraId="7BD56EA0" w14:textId="77777777">
      <w:pPr>
        <w:spacing w:after="0" w:line="240" w:lineRule="auto"/>
        <w:ind w:firstLine="397"/>
        <w:jc w:val="both"/>
        <w:rPr>
          <w:rFonts w:ascii="Times New Roman" w:hAnsi="Times New Roman" w:cs="Times New Roman"/>
          <w:sz w:val="28"/>
          <w:szCs w:val="28"/>
        </w:rPr>
      </w:pPr>
      <w:r w:rsidRPr="00114CC3">
        <w:rPr>
          <w:rFonts w:ascii="Times New Roman" w:hAnsi="Times New Roman" w:cs="Times New Roman"/>
          <w:sz w:val="28"/>
          <w:szCs w:val="28"/>
        </w:rPr>
        <w:t>4.7.1. Всі суб’єкти благоустрою забезпечують прибирання територій і вивезення та знешкодження побутових і великогабаритних відходів самостійно або із залученням підприємств-виконавців послуг зі збирання, перевезення, утилізації  та захоронення відходів;</w:t>
      </w:r>
    </w:p>
    <w:p w:rsidR="00167087" w:rsidRPr="00114CC3" w:rsidP="00114CC3" w14:paraId="4601EE28" w14:textId="77777777">
      <w:pPr>
        <w:pStyle w:val="BodyText"/>
        <w:spacing w:after="0"/>
        <w:ind w:firstLine="397"/>
        <w:jc w:val="both"/>
        <w:rPr>
          <w:szCs w:val="28"/>
        </w:rPr>
      </w:pPr>
      <w:r w:rsidRPr="00114CC3">
        <w:rPr>
          <w:szCs w:val="28"/>
        </w:rPr>
        <w:t>4.7.2. Утримання в належному стані виділених під забудову територій, а також прилеглих/закріплених територій, до початку будівництва покладається на власників (користувачів, орендарів) земельних ділянок;</w:t>
      </w:r>
    </w:p>
    <w:p w:rsidR="00167087" w:rsidRPr="00114CC3" w:rsidP="00114CC3" w14:paraId="531A3C16" w14:textId="77777777">
      <w:pPr>
        <w:pStyle w:val="BodyText"/>
        <w:spacing w:after="0"/>
        <w:ind w:firstLine="397"/>
        <w:jc w:val="both"/>
        <w:rPr>
          <w:szCs w:val="28"/>
        </w:rPr>
      </w:pPr>
      <w:r w:rsidRPr="00114CC3">
        <w:rPr>
          <w:szCs w:val="28"/>
        </w:rPr>
        <w:t xml:space="preserve">4.7.3. Утримання в належному стані виділених під забудову територій, а також територій прилеглих/закріплених з початку будівництва і до здачі об’єкта в експлуатацію виконується будівельними організаціями (підрядниками), якщо інше не передбачено договором </w:t>
      </w:r>
      <w:r w:rsidRPr="00114CC3">
        <w:rPr>
          <w:szCs w:val="28"/>
        </w:rPr>
        <w:t>підряду</w:t>
      </w:r>
      <w:r w:rsidRPr="00114CC3">
        <w:rPr>
          <w:szCs w:val="28"/>
        </w:rPr>
        <w:t>, під контролем власника об’єкту благоустрою або його довіреної особи.</w:t>
      </w:r>
    </w:p>
    <w:p w:rsidR="00167087" w:rsidRPr="00114CC3" w:rsidP="00114CC3" w14:paraId="308003BE" w14:textId="77777777">
      <w:pPr>
        <w:pStyle w:val="BodyText"/>
        <w:spacing w:after="0"/>
        <w:ind w:firstLine="397"/>
        <w:jc w:val="both"/>
        <w:rPr>
          <w:szCs w:val="28"/>
        </w:rPr>
      </w:pPr>
      <w:r w:rsidRPr="00114CC3">
        <w:rPr>
          <w:szCs w:val="28"/>
        </w:rPr>
        <w:t xml:space="preserve">Підрядник на виїзді з будівельного майданчика зобов’язаний забезпечити очищення коліс/гусениць транспортних засобів від бруду, унеможлививши виніс його на </w:t>
      </w:r>
      <w:r w:rsidRPr="00114CC3">
        <w:rPr>
          <w:szCs w:val="28"/>
        </w:rPr>
        <w:t>вулично</w:t>
      </w:r>
      <w:r w:rsidRPr="00114CC3">
        <w:rPr>
          <w:szCs w:val="28"/>
        </w:rPr>
        <w:t>-дорожню мережу;</w:t>
      </w:r>
    </w:p>
    <w:p w:rsidR="00167087" w:rsidRPr="00114CC3" w:rsidP="00114CC3" w14:paraId="3A1C4B24" w14:textId="77777777">
      <w:pPr>
        <w:pStyle w:val="BodyText"/>
        <w:spacing w:after="0"/>
        <w:ind w:firstLine="397"/>
        <w:jc w:val="both"/>
        <w:rPr>
          <w:szCs w:val="28"/>
        </w:rPr>
      </w:pPr>
      <w:r w:rsidRPr="00114CC3">
        <w:rPr>
          <w:szCs w:val="28"/>
        </w:rPr>
        <w:t>4.7.4. Утримання в належному стані територій цвинтарів, братських поховань, меморіальних комплексів, а також прилеглих/закріплених територій здійснюється балансоутримувачем цих територій;</w:t>
      </w:r>
    </w:p>
    <w:p w:rsidR="00167087" w:rsidRPr="00114CC3" w:rsidP="00114CC3" w14:paraId="6A7B89FA" w14:textId="77777777">
      <w:pPr>
        <w:pStyle w:val="BodyText"/>
        <w:spacing w:after="0"/>
        <w:ind w:firstLine="397"/>
        <w:jc w:val="both"/>
        <w:rPr>
          <w:szCs w:val="28"/>
        </w:rPr>
      </w:pPr>
      <w:r w:rsidRPr="00114CC3">
        <w:rPr>
          <w:szCs w:val="28"/>
        </w:rPr>
        <w:t>4.7.5. Утримання  в належному естетичному та санітарному стані могил, місць родинного поховання, намогильних споруд і склепів здійснюється відповідно їх користувачами за рахунок власних коштів. Утримання в належному стані територій кладовищ та місць поховань передбачає використання їх за призначенням, санітарне очищення, охорону зелених насаджень, збір та вивезення сміття відповідно до вимог цих правил. Поховання померлих  здійснюється з дотриманням вимог санітарно-епідеміологічного законодавства;</w:t>
      </w:r>
    </w:p>
    <w:p w:rsidR="00167087" w:rsidRPr="00114CC3" w:rsidP="00114CC3" w14:paraId="20693D39" w14:textId="77777777">
      <w:pPr>
        <w:pStyle w:val="BodyText"/>
        <w:spacing w:after="0"/>
        <w:ind w:firstLine="397"/>
        <w:jc w:val="both"/>
        <w:rPr>
          <w:szCs w:val="28"/>
        </w:rPr>
      </w:pPr>
      <w:r w:rsidRPr="00114CC3">
        <w:t xml:space="preserve">4.7.6. </w:t>
      </w:r>
      <w:r w:rsidRPr="00114CC3">
        <w:rPr>
          <w:szCs w:val="28"/>
        </w:rPr>
        <w:t>Утримання мостів, шляхопроводів, підземних пішохідних переходів здійснюється з додержанням цих Правил щодо утримання їх в належному технічному стані, державних норм та Правил інших нормативних актів.  Організація обстеження мостів та труб здійснюється їх балансоутримувачем згідно з вимогами законодавства ДБН В.2.3-6-2009 «Споруди транспорту, мости та труби. Обстеження та випробування»;</w:t>
      </w:r>
    </w:p>
    <w:p w:rsidR="00167087" w:rsidRPr="00114CC3" w:rsidP="00114CC3" w14:paraId="005E81C9" w14:textId="77777777">
      <w:pPr>
        <w:spacing w:after="0" w:line="240" w:lineRule="auto"/>
        <w:ind w:firstLine="708"/>
        <w:jc w:val="both"/>
        <w:rPr>
          <w:rFonts w:ascii="Times New Roman" w:hAnsi="Times New Roman" w:cs="Times New Roman"/>
          <w:sz w:val="28"/>
          <w:szCs w:val="28"/>
        </w:rPr>
      </w:pPr>
      <w:r w:rsidRPr="00114CC3">
        <w:rPr>
          <w:rFonts w:ascii="Times New Roman" w:hAnsi="Times New Roman" w:cs="Times New Roman"/>
          <w:sz w:val="28"/>
          <w:szCs w:val="28"/>
        </w:rPr>
        <w:t xml:space="preserve">До складу робіт з прибирання мостів та шляхопроводів у зимовий період включаються збір та видалення снігу, льоду, боротьба з ожеледицею. Вказані роботи необхідно проводити механізованим способом, очищення тротуарів проводиться вручну. Не допускається обледеніння </w:t>
      </w:r>
      <w:r w:rsidRPr="00114CC3">
        <w:rPr>
          <w:rFonts w:ascii="Times New Roman" w:hAnsi="Times New Roman" w:cs="Times New Roman"/>
          <w:sz w:val="28"/>
          <w:szCs w:val="28"/>
        </w:rPr>
        <w:t>бордюрних</w:t>
      </w:r>
      <w:r w:rsidRPr="00114CC3">
        <w:rPr>
          <w:rFonts w:ascii="Times New Roman" w:hAnsi="Times New Roman" w:cs="Times New Roman"/>
          <w:sz w:val="28"/>
          <w:szCs w:val="28"/>
        </w:rPr>
        <w:t xml:space="preserve"> огорож та накопичення вздовж них снігових та льодових валків, що зменшують проїзд. Обов’язково очищуються від снігу та льоду водовідвідні пристрої (труби, лотки), що попереджують потрапляння води у деформаційні шви.</w:t>
      </w:r>
    </w:p>
    <w:p w:rsidR="00167087" w:rsidRPr="00114CC3" w:rsidP="00114CC3" w14:paraId="44A5B9D6" w14:textId="77777777">
      <w:pPr>
        <w:pStyle w:val="BodyText"/>
        <w:spacing w:after="0"/>
        <w:ind w:firstLine="397"/>
        <w:jc w:val="both"/>
      </w:pPr>
      <w:r w:rsidRPr="00114CC3">
        <w:rPr>
          <w:szCs w:val="28"/>
        </w:rPr>
        <w:t>ДБНВ 2.3-22-2009. Прибирання снігу та льоду на сталевих конструкціях повинно забезпечувати збереження офарблення поверхні металу. Скидання бруду, відходів, снігу та льоду із штучних інженерних споруд забороняється. Крім того, забороняється проїзд на спорудах та під ними транспортних засобів із понаднормативними навантаженнями або негабаритними вантажами без оформлення належним чином дозволу.</w:t>
      </w:r>
    </w:p>
    <w:p w:rsidR="00167087" w:rsidRPr="00114CC3" w:rsidP="00114CC3" w14:paraId="24D71AF7" w14:textId="77777777">
      <w:pPr>
        <w:pStyle w:val="BodyText"/>
        <w:spacing w:after="0"/>
        <w:ind w:firstLine="397"/>
        <w:jc w:val="both"/>
        <w:rPr>
          <w:szCs w:val="28"/>
        </w:rPr>
      </w:pPr>
      <w:r w:rsidRPr="00114CC3">
        <w:rPr>
          <w:szCs w:val="28"/>
        </w:rPr>
        <w:t>4.7.7. Прибирання на ділянках навколо вуличних кіосків, ринків, лотків, павільйонів, майстерень з ремонту годинників та взуття, трансформаторних підстанцій, теплових пунктів, бойлерних та пересувних об’єктів торгівлі, індивідуальних гаражів в межах закріплених територій здійснюють власники цих об’єктів, якщо інше не визначено договором;</w:t>
      </w:r>
    </w:p>
    <w:p w:rsidR="00167087" w:rsidRPr="00114CC3" w:rsidP="00114CC3" w14:paraId="6B323DE2" w14:textId="77777777">
      <w:pPr>
        <w:pStyle w:val="BodyText"/>
        <w:spacing w:after="0"/>
        <w:ind w:firstLine="397"/>
        <w:jc w:val="both"/>
        <w:rPr>
          <w:szCs w:val="28"/>
        </w:rPr>
      </w:pPr>
      <w:r w:rsidRPr="00114CC3">
        <w:rPr>
          <w:szCs w:val="28"/>
        </w:rPr>
        <w:t>4.7.8. Власники, користувачі, орендарі земельних ділянок забезпечують їх утримання в належному стані;</w:t>
      </w:r>
    </w:p>
    <w:p w:rsidR="00167087" w:rsidRPr="00114CC3" w:rsidP="00114CC3" w14:paraId="017D043C" w14:textId="77777777">
      <w:pPr>
        <w:tabs>
          <w:tab w:val="num" w:pos="540"/>
          <w:tab w:val="num" w:pos="720"/>
        </w:tabs>
        <w:spacing w:after="0" w:line="240" w:lineRule="auto"/>
        <w:ind w:firstLine="397"/>
        <w:jc w:val="both"/>
        <w:rPr>
          <w:rFonts w:ascii="Times New Roman" w:hAnsi="Times New Roman" w:cs="Times New Roman"/>
          <w:color w:val="000000"/>
          <w:sz w:val="28"/>
          <w:szCs w:val="28"/>
        </w:rPr>
      </w:pPr>
      <w:r w:rsidRPr="00114CC3">
        <w:rPr>
          <w:rFonts w:ascii="Times New Roman" w:hAnsi="Times New Roman" w:cs="Times New Roman"/>
          <w:sz w:val="28"/>
          <w:szCs w:val="28"/>
        </w:rPr>
        <w:t xml:space="preserve">4.7.9. </w:t>
      </w:r>
      <w:r w:rsidRPr="00114CC3">
        <w:rPr>
          <w:rFonts w:ascii="Times New Roman" w:hAnsi="Times New Roman" w:cs="Times New Roman"/>
          <w:color w:val="000000"/>
          <w:sz w:val="28"/>
          <w:szCs w:val="28"/>
        </w:rPr>
        <w:t xml:space="preserve">Власник/балансоутримувач забезпечує утримання зливної каналізації, оглядових та </w:t>
      </w:r>
      <w:r w:rsidRPr="00114CC3">
        <w:rPr>
          <w:rFonts w:ascii="Times New Roman" w:hAnsi="Times New Roman" w:cs="Times New Roman"/>
          <w:color w:val="000000"/>
          <w:sz w:val="28"/>
          <w:szCs w:val="28"/>
        </w:rPr>
        <w:t>дощеприймальних</w:t>
      </w:r>
      <w:r w:rsidRPr="00114CC3">
        <w:rPr>
          <w:rFonts w:ascii="Times New Roman" w:hAnsi="Times New Roman" w:cs="Times New Roman"/>
          <w:color w:val="000000"/>
          <w:sz w:val="28"/>
          <w:szCs w:val="28"/>
        </w:rPr>
        <w:t xml:space="preserve"> колодязів, своєчасний ремонт люків, водостоків, приймальних решіток, прибирання і очищення канав, труб, </w:t>
      </w:r>
      <w:r w:rsidRPr="00114CC3">
        <w:rPr>
          <w:rFonts w:ascii="Times New Roman" w:hAnsi="Times New Roman" w:cs="Times New Roman"/>
          <w:color w:val="000000"/>
          <w:sz w:val="28"/>
          <w:szCs w:val="28"/>
        </w:rPr>
        <w:t>дренажів</w:t>
      </w:r>
      <w:r w:rsidRPr="00114CC3">
        <w:rPr>
          <w:rFonts w:ascii="Times New Roman" w:hAnsi="Times New Roman" w:cs="Times New Roman"/>
          <w:color w:val="000000"/>
          <w:sz w:val="28"/>
          <w:szCs w:val="28"/>
        </w:rPr>
        <w:t xml:space="preserve">, що призначаються для відводу поверхневих і ґрунтових вод із вулиць і шляхів, очищення і негайний вивіз відходів із </w:t>
      </w:r>
      <w:r w:rsidRPr="00114CC3">
        <w:rPr>
          <w:rFonts w:ascii="Times New Roman" w:hAnsi="Times New Roman" w:cs="Times New Roman"/>
          <w:color w:val="000000"/>
          <w:sz w:val="28"/>
          <w:szCs w:val="28"/>
        </w:rPr>
        <w:t>дощеприймальних</w:t>
      </w:r>
      <w:r w:rsidRPr="00114CC3">
        <w:rPr>
          <w:rFonts w:ascii="Times New Roman" w:hAnsi="Times New Roman" w:cs="Times New Roman"/>
          <w:color w:val="000000"/>
          <w:sz w:val="28"/>
          <w:szCs w:val="28"/>
        </w:rPr>
        <w:t xml:space="preserve"> колодязів тощо;</w:t>
      </w:r>
    </w:p>
    <w:p w:rsidR="00167087" w:rsidRPr="00114CC3" w:rsidP="00114CC3" w14:paraId="34183276" w14:textId="77777777">
      <w:pPr>
        <w:tabs>
          <w:tab w:val="num" w:pos="540"/>
          <w:tab w:val="num" w:pos="720"/>
        </w:tabs>
        <w:spacing w:after="0" w:line="240" w:lineRule="auto"/>
        <w:ind w:firstLine="397"/>
        <w:jc w:val="both"/>
        <w:rPr>
          <w:rFonts w:ascii="Times New Roman" w:hAnsi="Times New Roman" w:cs="Times New Roman"/>
          <w:sz w:val="28"/>
          <w:szCs w:val="28"/>
        </w:rPr>
      </w:pPr>
      <w:r w:rsidRPr="00114CC3">
        <w:rPr>
          <w:rFonts w:ascii="Times New Roman" w:hAnsi="Times New Roman" w:cs="Times New Roman"/>
          <w:sz w:val="28"/>
          <w:szCs w:val="28"/>
        </w:rPr>
        <w:t xml:space="preserve">4.7.10. У випадках надзвичайних погодних явищ (зливи, снігопад, ожеледиця та ін.) виконавчим органом Броварської міської ради Броварського району встановлюється спеціальний режим утримання </w:t>
      </w:r>
      <w:r w:rsidRPr="00114CC3">
        <w:rPr>
          <w:rFonts w:ascii="Times New Roman" w:hAnsi="Times New Roman" w:cs="Times New Roman"/>
          <w:sz w:val="28"/>
          <w:szCs w:val="28"/>
        </w:rPr>
        <w:t>вулично</w:t>
      </w:r>
      <w:r w:rsidRPr="00114CC3">
        <w:rPr>
          <w:rFonts w:ascii="Times New Roman" w:hAnsi="Times New Roman" w:cs="Times New Roman"/>
          <w:sz w:val="28"/>
          <w:szCs w:val="28"/>
        </w:rPr>
        <w:t>-дорожньої мережі та об’єктів благоустрою;</w:t>
      </w:r>
    </w:p>
    <w:p w:rsidR="00167087" w:rsidRPr="00114CC3" w:rsidP="00114CC3" w14:paraId="1F54A958" w14:textId="77777777">
      <w:pPr>
        <w:pStyle w:val="BodyText"/>
        <w:spacing w:after="0"/>
        <w:ind w:firstLine="397"/>
        <w:jc w:val="both"/>
        <w:rPr>
          <w:szCs w:val="28"/>
        </w:rPr>
      </w:pPr>
      <w:r w:rsidRPr="00114CC3">
        <w:rPr>
          <w:szCs w:val="28"/>
        </w:rPr>
        <w:t xml:space="preserve">4.7.11. У випадках сильних снігопадів та інших стихійних явищ прибирання територій загального користування здійснюється за окремими схемами, затвердженими в установленому порядку; </w:t>
      </w:r>
    </w:p>
    <w:p w:rsidR="00167087" w:rsidRPr="00114CC3" w:rsidP="00114CC3" w14:paraId="0DF15719" w14:textId="77777777">
      <w:pPr>
        <w:pStyle w:val="rvps2"/>
        <w:shd w:val="clear" w:color="auto" w:fill="FFFFFF"/>
        <w:spacing w:before="0" w:beforeAutospacing="0" w:after="0" w:afterAutospacing="0"/>
        <w:ind w:firstLine="450"/>
        <w:jc w:val="both"/>
        <w:rPr>
          <w:sz w:val="28"/>
          <w:szCs w:val="28"/>
        </w:rPr>
      </w:pPr>
      <w:r w:rsidRPr="00114CC3">
        <w:rPr>
          <w:sz w:val="28"/>
          <w:szCs w:val="28"/>
        </w:rPr>
        <w:t xml:space="preserve">4.7.12. </w:t>
      </w:r>
      <w:r w:rsidRPr="00114CC3">
        <w:rPr>
          <w:color w:val="333333"/>
          <w:sz w:val="28"/>
          <w:szCs w:val="28"/>
          <w:shd w:val="clear" w:color="auto" w:fill="FFFFFF"/>
        </w:rPr>
        <w:t>Власники, балансоутримувачі або особи, які утримують території населених пунктів, зобов’язані:</w:t>
      </w:r>
    </w:p>
    <w:p w:rsidR="00167087" w:rsidRPr="00114CC3" w:rsidP="00114CC3" w14:paraId="7EA705CD" w14:textId="77777777">
      <w:pPr>
        <w:pStyle w:val="rvps2"/>
        <w:shd w:val="clear" w:color="auto" w:fill="FFFFFF"/>
        <w:spacing w:before="0" w:beforeAutospacing="0" w:after="0" w:afterAutospacing="0"/>
        <w:ind w:firstLine="450"/>
        <w:jc w:val="both"/>
        <w:rPr>
          <w:color w:val="333333"/>
          <w:sz w:val="28"/>
          <w:szCs w:val="28"/>
        </w:rPr>
      </w:pPr>
      <w:r w:rsidRPr="00114CC3">
        <w:rPr>
          <w:color w:val="333333"/>
          <w:sz w:val="28"/>
          <w:szCs w:val="28"/>
        </w:rPr>
        <w:t xml:space="preserve">4.7.12.1. Мати власний необхідний для прибирання снігу і льоду ручний інвентар (лопати металеві або дерев’яні, </w:t>
      </w:r>
      <w:r w:rsidRPr="00114CC3">
        <w:rPr>
          <w:color w:val="333333"/>
          <w:sz w:val="28"/>
          <w:szCs w:val="28"/>
        </w:rPr>
        <w:t>мітли</w:t>
      </w:r>
      <w:r w:rsidRPr="00114CC3">
        <w:rPr>
          <w:color w:val="333333"/>
          <w:sz w:val="28"/>
          <w:szCs w:val="28"/>
        </w:rPr>
        <w:t xml:space="preserve">, кригоруби), достатній запас матеріалу для посипання з метою своєчасного проведення </w:t>
      </w:r>
      <w:r w:rsidRPr="00114CC3">
        <w:rPr>
          <w:color w:val="333333"/>
          <w:sz w:val="28"/>
          <w:szCs w:val="28"/>
        </w:rPr>
        <w:t>протиожеледних</w:t>
      </w:r>
      <w:r w:rsidRPr="00114CC3">
        <w:rPr>
          <w:color w:val="333333"/>
          <w:sz w:val="28"/>
          <w:szCs w:val="28"/>
        </w:rPr>
        <w:t xml:space="preserve"> заходів;</w:t>
      </w:r>
    </w:p>
    <w:p w:rsidR="00167087" w:rsidRPr="00114CC3" w:rsidP="00114CC3" w14:paraId="68967601" w14:textId="77777777">
      <w:pPr>
        <w:pStyle w:val="rvps2"/>
        <w:shd w:val="clear" w:color="auto" w:fill="FFFFFF"/>
        <w:spacing w:before="0" w:beforeAutospacing="0" w:after="0" w:afterAutospacing="0"/>
        <w:ind w:firstLine="450"/>
        <w:jc w:val="both"/>
        <w:rPr>
          <w:color w:val="333333"/>
          <w:sz w:val="28"/>
          <w:szCs w:val="28"/>
        </w:rPr>
      </w:pPr>
      <w:bookmarkStart w:id="37" w:name="n170"/>
      <w:bookmarkEnd w:id="37"/>
      <w:r w:rsidRPr="00114CC3">
        <w:rPr>
          <w:color w:val="333333"/>
          <w:sz w:val="28"/>
          <w:szCs w:val="28"/>
        </w:rPr>
        <w:t>4.7.12.2. Прибирати сніг негайно (від початку снігопаду) для запобігання утворенню накату;</w:t>
      </w:r>
    </w:p>
    <w:p w:rsidR="00167087" w:rsidRPr="00114CC3" w:rsidP="00114CC3" w14:paraId="6F39F594" w14:textId="77777777">
      <w:pPr>
        <w:pStyle w:val="rvps2"/>
        <w:shd w:val="clear" w:color="auto" w:fill="FFFFFF"/>
        <w:spacing w:before="0" w:beforeAutospacing="0" w:after="0" w:afterAutospacing="0"/>
        <w:ind w:firstLine="450"/>
        <w:jc w:val="both"/>
        <w:rPr>
          <w:color w:val="333333"/>
          <w:sz w:val="28"/>
          <w:szCs w:val="28"/>
        </w:rPr>
      </w:pPr>
      <w:r w:rsidRPr="00114CC3">
        <w:rPr>
          <w:color w:val="333333"/>
          <w:sz w:val="28"/>
          <w:szCs w:val="28"/>
        </w:rPr>
        <w:t xml:space="preserve">4.7.12.3. Проводити </w:t>
      </w:r>
      <w:r w:rsidRPr="00114CC3">
        <w:rPr>
          <w:color w:val="333333"/>
          <w:sz w:val="28"/>
          <w:szCs w:val="28"/>
          <w:shd w:val="clear" w:color="auto" w:fill="FFFFFF"/>
        </w:rPr>
        <w:t>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w:t>
      </w:r>
    </w:p>
    <w:p w:rsidR="00167087" w:rsidRPr="00114CC3" w:rsidP="00114CC3" w14:paraId="1D8F1A37" w14:textId="77777777">
      <w:pPr>
        <w:pStyle w:val="rvps2"/>
        <w:shd w:val="clear" w:color="auto" w:fill="FFFFFF"/>
        <w:spacing w:before="0" w:beforeAutospacing="0" w:after="0" w:afterAutospacing="0"/>
        <w:ind w:firstLine="450"/>
        <w:jc w:val="both"/>
        <w:rPr>
          <w:color w:val="333333"/>
          <w:sz w:val="28"/>
          <w:szCs w:val="28"/>
        </w:rPr>
      </w:pPr>
      <w:bookmarkStart w:id="38" w:name="n171"/>
      <w:bookmarkEnd w:id="38"/>
      <w:r w:rsidRPr="00114CC3">
        <w:rPr>
          <w:color w:val="333333"/>
          <w:sz w:val="28"/>
          <w:szCs w:val="28"/>
        </w:rPr>
        <w:t>4.7.12.4. 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rsidR="00167087" w:rsidRPr="00114CC3" w:rsidP="00114CC3" w14:paraId="15ED75BE" w14:textId="77777777">
      <w:pPr>
        <w:pStyle w:val="rvps2"/>
        <w:shd w:val="clear" w:color="auto" w:fill="FFFFFF"/>
        <w:spacing w:before="0" w:beforeAutospacing="0" w:after="0" w:afterAutospacing="0"/>
        <w:ind w:firstLine="450"/>
        <w:jc w:val="both"/>
        <w:rPr>
          <w:color w:val="333333"/>
          <w:sz w:val="28"/>
          <w:szCs w:val="28"/>
        </w:rPr>
      </w:pPr>
      <w:bookmarkStart w:id="39" w:name="n172"/>
      <w:bookmarkEnd w:id="39"/>
      <w:r w:rsidRPr="00114CC3">
        <w:rPr>
          <w:color w:val="333333"/>
          <w:sz w:val="28"/>
          <w:szCs w:val="28"/>
        </w:rPr>
        <w:t xml:space="preserve">4.7.12.5. Повністю розчищати снігові вали над </w:t>
      </w:r>
      <w:r w:rsidRPr="00114CC3">
        <w:rPr>
          <w:color w:val="333333"/>
          <w:sz w:val="28"/>
          <w:szCs w:val="28"/>
        </w:rPr>
        <w:t>зливостічними</w:t>
      </w:r>
      <w:r w:rsidRPr="00114CC3">
        <w:rPr>
          <w:color w:val="333333"/>
          <w:sz w:val="28"/>
          <w:szCs w:val="28"/>
        </w:rPr>
        <w:t xml:space="preserve"> колодязями, розміщеними на вулицях і дорогах, з яких сніг не передбачається вивозити на </w:t>
      </w:r>
      <w:r w:rsidRPr="00114CC3">
        <w:rPr>
          <w:color w:val="333333"/>
          <w:sz w:val="28"/>
          <w:szCs w:val="28"/>
        </w:rPr>
        <w:t>снігозвалище</w:t>
      </w:r>
      <w:r w:rsidRPr="00114CC3">
        <w:rPr>
          <w:color w:val="333333"/>
          <w:sz w:val="28"/>
          <w:szCs w:val="28"/>
        </w:rPr>
        <w:t>;</w:t>
      </w:r>
    </w:p>
    <w:p w:rsidR="00167087" w:rsidRPr="00114CC3" w:rsidP="00114CC3" w14:paraId="51CAB19F" w14:textId="77777777">
      <w:pPr>
        <w:pStyle w:val="rvps2"/>
        <w:shd w:val="clear" w:color="auto" w:fill="FFFFFF"/>
        <w:spacing w:before="0" w:beforeAutospacing="0" w:after="0" w:afterAutospacing="0"/>
        <w:ind w:firstLine="450"/>
        <w:jc w:val="both"/>
        <w:rPr>
          <w:color w:val="333333"/>
          <w:sz w:val="28"/>
          <w:szCs w:val="28"/>
        </w:rPr>
      </w:pPr>
      <w:bookmarkStart w:id="40" w:name="n173"/>
      <w:bookmarkEnd w:id="40"/>
      <w:r w:rsidRPr="00114CC3">
        <w:rPr>
          <w:color w:val="333333"/>
          <w:sz w:val="28"/>
          <w:szCs w:val="28"/>
        </w:rPr>
        <w:t xml:space="preserve">4.7.12.6. Очищати від снігу, льоду та бруду оголовки </w:t>
      </w:r>
      <w:r w:rsidRPr="00114CC3">
        <w:rPr>
          <w:color w:val="333333"/>
          <w:sz w:val="28"/>
          <w:szCs w:val="28"/>
        </w:rPr>
        <w:t>зливостічних</w:t>
      </w:r>
      <w:r w:rsidRPr="00114CC3">
        <w:rPr>
          <w:color w:val="333333"/>
          <w:sz w:val="28"/>
          <w:szCs w:val="28"/>
        </w:rPr>
        <w:t xml:space="preserve"> колодязів та дощоприймачів у разі сніготанення та на початку весняного періоду;</w:t>
      </w:r>
    </w:p>
    <w:p w:rsidR="00167087" w:rsidRPr="00114CC3" w:rsidP="00114CC3" w14:paraId="680CF20F" w14:textId="77777777">
      <w:pPr>
        <w:pStyle w:val="rvps2"/>
        <w:shd w:val="clear" w:color="auto" w:fill="FFFFFF"/>
        <w:spacing w:before="0" w:beforeAutospacing="0" w:after="0" w:afterAutospacing="0"/>
        <w:ind w:firstLine="450"/>
        <w:jc w:val="both"/>
        <w:rPr>
          <w:color w:val="333333"/>
          <w:sz w:val="28"/>
          <w:szCs w:val="28"/>
        </w:rPr>
      </w:pPr>
      <w:bookmarkStart w:id="41" w:name="n174"/>
      <w:bookmarkEnd w:id="41"/>
      <w:r w:rsidRPr="00114CC3">
        <w:rPr>
          <w:color w:val="333333"/>
          <w:sz w:val="28"/>
          <w:szCs w:val="28"/>
        </w:rPr>
        <w:t>4.7.12.7. Очищати від снігу, льоду, бруду оголовки колодязів для розташування пожежних гідрантів, розміщених на вулицях і дорогах.</w:t>
      </w:r>
    </w:p>
    <w:p w:rsidR="00167087" w:rsidRPr="00114CC3" w:rsidP="00114CC3" w14:paraId="53AF065C" w14:textId="77777777">
      <w:pPr>
        <w:pStyle w:val="Heading3"/>
        <w:spacing w:before="0" w:after="0"/>
        <w:ind w:firstLine="397"/>
        <w:jc w:val="both"/>
        <w:rPr>
          <w:rFonts w:ascii="Times New Roman" w:hAnsi="Times New Roman" w:cs="Times New Roman"/>
          <w:b w:val="0"/>
          <w:sz w:val="28"/>
          <w:szCs w:val="28"/>
        </w:rPr>
      </w:pPr>
      <w:r w:rsidRPr="00114CC3">
        <w:rPr>
          <w:rFonts w:ascii="Times New Roman" w:hAnsi="Times New Roman" w:cs="Times New Roman"/>
          <w:b w:val="0"/>
          <w:sz w:val="28"/>
          <w:szCs w:val="28"/>
        </w:rPr>
        <w:t>4.8. Вимоги до впорядкування територій підприємств, установ, організацій, присадибних ділянок:</w:t>
      </w:r>
    </w:p>
    <w:p w:rsidR="00167087" w:rsidRPr="00114CC3" w:rsidP="00114CC3" w14:paraId="7C93DA40" w14:textId="77777777">
      <w:pPr>
        <w:pStyle w:val="NormalWeb"/>
        <w:spacing w:before="0" w:beforeAutospacing="0" w:after="0" w:afterAutospacing="0"/>
        <w:ind w:firstLine="397"/>
        <w:jc w:val="both"/>
        <w:rPr>
          <w:color w:val="000000"/>
          <w:sz w:val="28"/>
          <w:szCs w:val="28"/>
          <w:lang w:val="uk-UA"/>
        </w:rPr>
      </w:pPr>
      <w:r w:rsidRPr="00114CC3">
        <w:rPr>
          <w:sz w:val="28"/>
          <w:szCs w:val="28"/>
          <w:lang w:val="uk-UA"/>
        </w:rPr>
        <w:t>4.8.1. Підприємства</w:t>
      </w:r>
      <w:r w:rsidRPr="00114CC3">
        <w:rPr>
          <w:color w:val="000000"/>
          <w:sz w:val="28"/>
          <w:szCs w:val="28"/>
          <w:lang w:val="uk-UA"/>
        </w:rPr>
        <w:t xml:space="preserve">, установи, організації та громадяни забезпечують благоустрій земельних ділянок, наданих їм відповідно до вимог чинного законодавства у власність (користування, оренду). </w:t>
      </w:r>
    </w:p>
    <w:p w:rsidR="00167087" w:rsidRPr="00114CC3" w:rsidP="00114CC3" w14:paraId="4F28B97E" w14:textId="77777777">
      <w:pPr>
        <w:pStyle w:val="NormalWeb"/>
        <w:spacing w:before="0" w:beforeAutospacing="0" w:after="0" w:afterAutospacing="0"/>
        <w:ind w:firstLine="397"/>
        <w:jc w:val="both"/>
        <w:rPr>
          <w:color w:val="000000"/>
          <w:sz w:val="28"/>
          <w:szCs w:val="28"/>
          <w:lang w:val="uk-UA"/>
        </w:rPr>
      </w:pPr>
      <w:r w:rsidRPr="00114CC3">
        <w:rPr>
          <w:sz w:val="28"/>
          <w:szCs w:val="28"/>
          <w:lang w:val="uk-UA"/>
        </w:rPr>
        <w:t>4.8.2. Керівники</w:t>
      </w:r>
      <w:r w:rsidRPr="00114CC3">
        <w:rPr>
          <w:color w:val="000000"/>
          <w:sz w:val="28"/>
          <w:szCs w:val="28"/>
          <w:lang w:val="uk-UA"/>
        </w:rPr>
        <w:t xml:space="preserve"> підприємств, установ, організацій</w:t>
      </w:r>
      <w:r w:rsidRPr="00114CC3">
        <w:rPr>
          <w:sz w:val="28"/>
          <w:szCs w:val="28"/>
          <w:lang w:val="uk-UA"/>
        </w:rPr>
        <w:t xml:space="preserve">, фізичні особи - підприємці, власники садиб </w:t>
      </w:r>
      <w:r w:rsidRPr="00114CC3">
        <w:rPr>
          <w:color w:val="000000"/>
          <w:sz w:val="28"/>
          <w:szCs w:val="28"/>
          <w:lang w:val="uk-UA"/>
        </w:rPr>
        <w:t xml:space="preserve">несуть відповідальність відповідно до чинного законодавства за невиконання заходів з благоустрою, а також за дії чи бездіяльність, що призвели до нанесення шкоди майну та/або здоров'ю громадян, на власних, прилеглих/закріплених за підприємствами, установами, організаціями територіях. </w:t>
      </w:r>
    </w:p>
    <w:p w:rsidR="00167087" w:rsidRPr="00114CC3" w:rsidP="00114CC3" w14:paraId="6860F482" w14:textId="77777777">
      <w:pPr>
        <w:pStyle w:val="NormalWeb"/>
        <w:spacing w:before="0" w:beforeAutospacing="0" w:after="0" w:afterAutospacing="0"/>
        <w:ind w:firstLine="397"/>
        <w:jc w:val="both"/>
        <w:rPr>
          <w:color w:val="000000"/>
          <w:sz w:val="28"/>
          <w:szCs w:val="28"/>
          <w:lang w:val="uk-UA"/>
        </w:rPr>
      </w:pPr>
      <w:r w:rsidRPr="00114CC3">
        <w:rPr>
          <w:sz w:val="28"/>
          <w:szCs w:val="28"/>
          <w:lang w:val="uk-UA"/>
        </w:rPr>
        <w:t>4.8.3. Утримання</w:t>
      </w:r>
      <w:r w:rsidRPr="00114CC3">
        <w:rPr>
          <w:color w:val="000000"/>
          <w:sz w:val="28"/>
          <w:szCs w:val="28"/>
          <w:lang w:val="uk-UA"/>
        </w:rPr>
        <w:t xml:space="preserve"> і благоустрій територій підприємств, установ, організацій та прибудинкових територій, присадибних ділянок громадян, належних до них будівель і споруд проводиться власником або балансоутримувачем цих будинків, ділянок, або підприємствами, установами, організаціями, з якими балансоутримувачами укладені відповідні договори на утримання та благоустрій прибудинкових територій. Власник присадибної ділянки забезпечує належне утримання території загального користування, прилеглої до його присадибної ділянки.</w:t>
      </w:r>
    </w:p>
    <w:p w:rsidR="00167087" w:rsidRPr="00114CC3" w:rsidP="00114CC3" w14:paraId="6A9101FB" w14:textId="77777777">
      <w:pPr>
        <w:pStyle w:val="NormalWeb"/>
        <w:spacing w:before="0" w:beforeAutospacing="0" w:after="0" w:afterAutospacing="0"/>
        <w:ind w:firstLine="397"/>
        <w:jc w:val="both"/>
        <w:rPr>
          <w:sz w:val="28"/>
          <w:szCs w:val="28"/>
          <w:lang w:val="uk-UA"/>
        </w:rPr>
      </w:pPr>
      <w:r w:rsidRPr="00114CC3">
        <w:rPr>
          <w:sz w:val="28"/>
          <w:szCs w:val="28"/>
          <w:lang w:val="uk-UA"/>
        </w:rPr>
        <w:t>4.8.4. Утримання та благоустрій земель запасу громади забезпечують відповідні служби, визначенні Броварською міською радою Броварського району Київської області.</w:t>
      </w:r>
    </w:p>
    <w:p w:rsidR="00167087" w:rsidRPr="00114CC3" w:rsidP="00114CC3" w14:paraId="5805E375" w14:textId="77777777">
      <w:pPr>
        <w:pStyle w:val="NormalWeb"/>
        <w:spacing w:before="0" w:beforeAutospacing="0" w:after="0" w:afterAutospacing="0"/>
        <w:ind w:firstLine="397"/>
        <w:jc w:val="both"/>
        <w:rPr>
          <w:color w:val="000000"/>
          <w:sz w:val="28"/>
          <w:szCs w:val="28"/>
          <w:lang w:val="uk-UA"/>
        </w:rPr>
      </w:pPr>
      <w:bookmarkStart w:id="42" w:name="103"/>
      <w:bookmarkStart w:id="43" w:name="106"/>
      <w:bookmarkEnd w:id="42"/>
      <w:bookmarkEnd w:id="43"/>
      <w:r w:rsidRPr="00114CC3">
        <w:rPr>
          <w:sz w:val="28"/>
          <w:szCs w:val="28"/>
          <w:lang w:val="uk-UA"/>
        </w:rPr>
        <w:t>4.9. Відповідальні</w:t>
      </w:r>
      <w:r w:rsidRPr="00114CC3">
        <w:rPr>
          <w:color w:val="000000"/>
          <w:sz w:val="28"/>
          <w:szCs w:val="28"/>
          <w:lang w:val="uk-UA"/>
        </w:rPr>
        <w:t xml:space="preserve"> особи підприємств, установ та організацій незалежно від форм власності, юридичні та фізичні особи, що використовують будинки і споруди та приміщення в них, зобов'язані:</w:t>
      </w:r>
    </w:p>
    <w:p w:rsidR="00167087" w:rsidRPr="00114CC3" w:rsidP="00114CC3" w14:paraId="74F3E135" w14:textId="77777777">
      <w:pPr>
        <w:pStyle w:val="NormalWeb"/>
        <w:spacing w:before="0" w:beforeAutospacing="0" w:after="0" w:afterAutospacing="0"/>
        <w:ind w:firstLine="397"/>
        <w:jc w:val="both"/>
        <w:rPr>
          <w:sz w:val="28"/>
          <w:szCs w:val="28"/>
          <w:lang w:val="uk-UA"/>
        </w:rPr>
      </w:pPr>
      <w:bookmarkStart w:id="44" w:name="107"/>
      <w:bookmarkEnd w:id="44"/>
      <w:r w:rsidRPr="00114CC3">
        <w:rPr>
          <w:sz w:val="28"/>
          <w:szCs w:val="28"/>
          <w:lang w:val="uk-UA"/>
        </w:rPr>
        <w:t xml:space="preserve">4.9.1. Утримувати в належному стані території, надані їм в установленому законом порядку; </w:t>
      </w:r>
    </w:p>
    <w:p w:rsidR="00167087" w:rsidRPr="00114CC3" w:rsidP="00114CC3" w14:paraId="4B13A910" w14:textId="77777777">
      <w:pPr>
        <w:pStyle w:val="NormalWeb"/>
        <w:spacing w:before="0" w:beforeAutospacing="0" w:after="0" w:afterAutospacing="0"/>
        <w:ind w:firstLine="397"/>
        <w:jc w:val="both"/>
        <w:rPr>
          <w:sz w:val="28"/>
          <w:szCs w:val="28"/>
          <w:lang w:val="uk-UA"/>
        </w:rPr>
      </w:pPr>
      <w:bookmarkStart w:id="45" w:name="108"/>
      <w:bookmarkEnd w:id="45"/>
      <w:r w:rsidRPr="00114CC3">
        <w:rPr>
          <w:sz w:val="28"/>
          <w:szCs w:val="28"/>
          <w:lang w:val="uk-UA"/>
        </w:rPr>
        <w:t>4.9.2. Утримувати в належному стані об'єкти/елементи благоустрою, закріплені за ними на умовах договору з балансоутримувачем;</w:t>
      </w:r>
    </w:p>
    <w:p w:rsidR="00167087" w:rsidRPr="00114CC3" w:rsidP="00114CC3" w14:paraId="4C499990" w14:textId="77777777">
      <w:pPr>
        <w:pStyle w:val="NormalWeb"/>
        <w:spacing w:before="0" w:beforeAutospacing="0" w:after="0" w:afterAutospacing="0"/>
        <w:ind w:firstLine="397"/>
        <w:jc w:val="both"/>
        <w:rPr>
          <w:sz w:val="28"/>
          <w:szCs w:val="28"/>
          <w:lang w:val="uk-UA"/>
        </w:rPr>
      </w:pPr>
      <w:bookmarkStart w:id="46" w:name="109"/>
      <w:bookmarkEnd w:id="46"/>
      <w:r w:rsidRPr="00114CC3">
        <w:rPr>
          <w:sz w:val="28"/>
          <w:szCs w:val="28"/>
          <w:lang w:val="uk-UA"/>
        </w:rPr>
        <w:t xml:space="preserve">4.9.3. Усувати на закріплених за ними об'єктах/елементах благоустрою за власний рахунок та в установлені строки пошкодження інженерних мереж або наслідки аварій, що сталися з їх вини; </w:t>
      </w:r>
    </w:p>
    <w:p w:rsidR="00167087" w:rsidRPr="00114CC3" w:rsidP="00114CC3" w14:paraId="3E94FF7B" w14:textId="77777777">
      <w:pPr>
        <w:pStyle w:val="NormalWeb"/>
        <w:spacing w:before="0" w:beforeAutospacing="0" w:after="0" w:afterAutospacing="0"/>
        <w:ind w:firstLine="397"/>
        <w:jc w:val="both"/>
        <w:rPr>
          <w:sz w:val="28"/>
          <w:szCs w:val="28"/>
          <w:lang w:val="uk-UA"/>
        </w:rPr>
      </w:pPr>
      <w:bookmarkStart w:id="47" w:name="110"/>
      <w:bookmarkEnd w:id="47"/>
      <w:r w:rsidRPr="00114CC3">
        <w:rPr>
          <w:sz w:val="28"/>
          <w:szCs w:val="28"/>
          <w:lang w:val="uk-UA"/>
        </w:rPr>
        <w:t>4.9.4. Усувати на закріплених за ними об'єктах/елементах благоустрою наслідки надзвичайних ситуацій техногенного та природного характеру в установленому порядку;</w:t>
      </w:r>
    </w:p>
    <w:p w:rsidR="00167087" w:rsidRPr="00114CC3" w:rsidP="00114CC3" w14:paraId="7519E72D" w14:textId="77777777">
      <w:pPr>
        <w:pStyle w:val="NormalWeb"/>
        <w:spacing w:before="0" w:beforeAutospacing="0" w:after="0" w:afterAutospacing="0"/>
        <w:ind w:firstLine="397"/>
        <w:jc w:val="both"/>
        <w:rPr>
          <w:sz w:val="28"/>
          <w:szCs w:val="28"/>
          <w:lang w:val="uk-UA"/>
        </w:rPr>
      </w:pPr>
      <w:bookmarkStart w:id="48" w:name="111"/>
      <w:bookmarkEnd w:id="48"/>
      <w:r w:rsidRPr="00114CC3">
        <w:rPr>
          <w:sz w:val="28"/>
          <w:szCs w:val="28"/>
          <w:lang w:val="uk-UA"/>
        </w:rPr>
        <w:t xml:space="preserve">4.9.5. Проводити інвентаризацію та паспортизацію закріплених за ними об'єктів/елементів благоустрою; </w:t>
      </w:r>
    </w:p>
    <w:p w:rsidR="00167087" w:rsidRPr="00114CC3" w:rsidP="00114CC3" w14:paraId="7DC68CD9" w14:textId="77777777">
      <w:pPr>
        <w:pStyle w:val="NormalWeb"/>
        <w:spacing w:before="0" w:beforeAutospacing="0" w:after="0" w:afterAutospacing="0"/>
        <w:ind w:firstLine="397"/>
        <w:jc w:val="both"/>
        <w:rPr>
          <w:color w:val="000000"/>
          <w:sz w:val="28"/>
          <w:szCs w:val="28"/>
          <w:lang w:val="uk-UA"/>
        </w:rPr>
      </w:pPr>
      <w:bookmarkStart w:id="49" w:name="112"/>
      <w:bookmarkEnd w:id="49"/>
      <w:r w:rsidRPr="00114CC3">
        <w:rPr>
          <w:sz w:val="28"/>
          <w:szCs w:val="28"/>
          <w:lang w:val="uk-UA"/>
        </w:rPr>
        <w:t>4.9.6.</w:t>
      </w:r>
      <w:r w:rsidRPr="00114CC3">
        <w:rPr>
          <w:color w:val="000000"/>
          <w:sz w:val="28"/>
          <w:szCs w:val="28"/>
          <w:lang w:val="uk-UA"/>
        </w:rPr>
        <w:t xml:space="preserve"> У процесі утримання об'єктів/елементів благоустрою дотримуватися відповідних технологій щодо запобігання передчасному зносу об'єктів, забезпечення умов функціонування та утримання їх у належному санітарно-технічному стані;</w:t>
      </w:r>
    </w:p>
    <w:p w:rsidR="00167087" w:rsidRPr="00114CC3" w:rsidP="00114CC3" w14:paraId="4516696D" w14:textId="77777777">
      <w:pPr>
        <w:pStyle w:val="NormalWeb"/>
        <w:spacing w:before="0" w:beforeAutospacing="0" w:after="0" w:afterAutospacing="0"/>
        <w:ind w:firstLine="397"/>
        <w:jc w:val="both"/>
        <w:rPr>
          <w:sz w:val="28"/>
          <w:szCs w:val="28"/>
          <w:lang w:val="uk-UA"/>
        </w:rPr>
      </w:pPr>
      <w:bookmarkStart w:id="50" w:name="113"/>
      <w:bookmarkEnd w:id="50"/>
      <w:r w:rsidRPr="00114CC3">
        <w:rPr>
          <w:sz w:val="28"/>
          <w:szCs w:val="28"/>
          <w:lang w:val="uk-UA"/>
        </w:rPr>
        <w:t xml:space="preserve">4.9.7. Відшкодовувати збитки та іншу шкоду, завдану внаслідок порушення законодавства у сфері благоустрою та охорони навколишнього природного середовища, в порядку та розмірах, установлених законодавством України та цими Правилами; </w:t>
      </w:r>
    </w:p>
    <w:p w:rsidR="00167087" w:rsidRPr="00114CC3" w:rsidP="00114CC3" w14:paraId="07D75989" w14:textId="77777777">
      <w:pPr>
        <w:pStyle w:val="NormalWeb"/>
        <w:spacing w:before="0" w:beforeAutospacing="0" w:after="0" w:afterAutospacing="0"/>
        <w:ind w:firstLine="397"/>
        <w:jc w:val="both"/>
        <w:rPr>
          <w:sz w:val="28"/>
          <w:szCs w:val="28"/>
          <w:lang w:val="uk-UA"/>
        </w:rPr>
      </w:pPr>
      <w:bookmarkStart w:id="51" w:name="114"/>
      <w:bookmarkEnd w:id="51"/>
      <w:r w:rsidRPr="00114CC3">
        <w:rPr>
          <w:sz w:val="28"/>
          <w:szCs w:val="28"/>
          <w:lang w:val="uk-UA"/>
        </w:rPr>
        <w:t>4.9.8. Змінювати зовнішній вигляд фасадів будівель та споруд тільки на підставі затверджених у встановленому порядку проектів</w:t>
      </w:r>
      <w:bookmarkStart w:id="52" w:name="115"/>
      <w:bookmarkEnd w:id="52"/>
      <w:r w:rsidRPr="00114CC3">
        <w:rPr>
          <w:sz w:val="28"/>
          <w:szCs w:val="28"/>
          <w:lang w:val="uk-UA"/>
        </w:rPr>
        <w:t xml:space="preserve"> (паспортів);</w:t>
      </w:r>
    </w:p>
    <w:p w:rsidR="00167087" w:rsidRPr="00114CC3" w:rsidP="00114CC3" w14:paraId="6B929590" w14:textId="77777777">
      <w:pPr>
        <w:pStyle w:val="NormalWeb"/>
        <w:spacing w:before="0" w:beforeAutospacing="0" w:after="0" w:afterAutospacing="0"/>
        <w:ind w:firstLine="397"/>
        <w:jc w:val="both"/>
        <w:rPr>
          <w:sz w:val="28"/>
          <w:szCs w:val="28"/>
          <w:lang w:val="uk-UA"/>
        </w:rPr>
      </w:pPr>
      <w:r w:rsidRPr="00114CC3">
        <w:rPr>
          <w:sz w:val="28"/>
          <w:szCs w:val="28"/>
          <w:lang w:val="uk-UA"/>
        </w:rPr>
        <w:t>4.9.9. Впроваджувати систематичне, а у разі надзвичайних ситуацій  спеціальне проведення технічних оглядів територій, будівель і споруд та вживати заходів зі своєчасного усунення виявлених недоліків;</w:t>
      </w:r>
    </w:p>
    <w:p w:rsidR="00167087" w:rsidRPr="00114CC3" w:rsidP="00114CC3" w14:paraId="7180A960" w14:textId="77777777">
      <w:pPr>
        <w:pStyle w:val="NormalWeb"/>
        <w:spacing w:before="0" w:beforeAutospacing="0" w:after="0" w:afterAutospacing="0"/>
        <w:ind w:firstLine="397"/>
        <w:jc w:val="both"/>
        <w:rPr>
          <w:color w:val="000000"/>
          <w:sz w:val="28"/>
          <w:szCs w:val="28"/>
          <w:lang w:val="uk-UA"/>
        </w:rPr>
      </w:pPr>
      <w:bookmarkStart w:id="53" w:name="116"/>
      <w:bookmarkEnd w:id="53"/>
      <w:r w:rsidRPr="00114CC3">
        <w:rPr>
          <w:sz w:val="28"/>
          <w:szCs w:val="28"/>
          <w:lang w:val="uk-UA"/>
        </w:rPr>
        <w:t>4.9.10.</w:t>
      </w:r>
      <w:r w:rsidRPr="00114CC3">
        <w:rPr>
          <w:color w:val="FF00FF"/>
          <w:sz w:val="28"/>
          <w:szCs w:val="28"/>
          <w:lang w:val="uk-UA"/>
        </w:rPr>
        <w:t xml:space="preserve"> </w:t>
      </w:r>
      <w:r w:rsidRPr="00114CC3">
        <w:rPr>
          <w:color w:val="000000"/>
          <w:sz w:val="28"/>
          <w:szCs w:val="28"/>
          <w:lang w:val="uk-UA"/>
        </w:rPr>
        <w:t xml:space="preserve">Проводити своєчасне фарбування і ремонт металевих частин фасаду (пожежні сходи, огорожі на даху, піддашки, накриття приямків, водостічні труби тощо); </w:t>
      </w:r>
    </w:p>
    <w:p w:rsidR="00167087" w:rsidRPr="00114CC3" w:rsidP="00114CC3" w14:paraId="6FEEAFA6" w14:textId="77777777">
      <w:pPr>
        <w:pStyle w:val="NormalWeb"/>
        <w:spacing w:before="0" w:beforeAutospacing="0" w:after="0" w:afterAutospacing="0"/>
        <w:ind w:firstLine="397"/>
        <w:jc w:val="both"/>
        <w:rPr>
          <w:sz w:val="28"/>
          <w:szCs w:val="28"/>
          <w:lang w:val="uk-UA"/>
        </w:rPr>
      </w:pPr>
      <w:bookmarkStart w:id="54" w:name="117"/>
      <w:bookmarkStart w:id="55" w:name="118"/>
      <w:bookmarkEnd w:id="54"/>
      <w:bookmarkEnd w:id="55"/>
      <w:r w:rsidRPr="00114CC3">
        <w:rPr>
          <w:sz w:val="28"/>
          <w:szCs w:val="28"/>
          <w:lang w:val="uk-UA"/>
        </w:rPr>
        <w:t xml:space="preserve">4.9.11. Розміщувати елементи благоустрою тільки на підставі проектно-дозвільної документації; </w:t>
      </w:r>
    </w:p>
    <w:p w:rsidR="00167087" w:rsidRPr="00114CC3" w:rsidP="00114CC3" w14:paraId="32D5632C" w14:textId="77777777">
      <w:pPr>
        <w:pStyle w:val="NormalWeb"/>
        <w:spacing w:before="0" w:beforeAutospacing="0" w:after="0" w:afterAutospacing="0"/>
        <w:ind w:firstLine="397"/>
        <w:jc w:val="both"/>
        <w:rPr>
          <w:sz w:val="28"/>
          <w:szCs w:val="28"/>
          <w:lang w:val="uk-UA"/>
        </w:rPr>
      </w:pPr>
      <w:bookmarkStart w:id="56" w:name="119"/>
      <w:bookmarkEnd w:id="56"/>
      <w:r w:rsidRPr="00114CC3">
        <w:rPr>
          <w:sz w:val="28"/>
          <w:szCs w:val="28"/>
          <w:lang w:val="uk-UA"/>
        </w:rPr>
        <w:t>4.9.12. Захищати зелені насадження на територіях, наданих їм в установленому законом порядку від знищення шляхом їх огороджування;</w:t>
      </w:r>
    </w:p>
    <w:p w:rsidR="00167087" w:rsidRPr="00114CC3" w:rsidP="00114CC3" w14:paraId="3F4A702B" w14:textId="77777777">
      <w:pPr>
        <w:pStyle w:val="NormalWeb"/>
        <w:spacing w:before="0" w:beforeAutospacing="0" w:after="0" w:afterAutospacing="0"/>
        <w:ind w:firstLine="397"/>
        <w:jc w:val="both"/>
        <w:rPr>
          <w:sz w:val="28"/>
          <w:szCs w:val="28"/>
          <w:lang w:val="uk-UA"/>
        </w:rPr>
      </w:pPr>
      <w:bookmarkStart w:id="57" w:name="120"/>
      <w:bookmarkEnd w:id="57"/>
      <w:r w:rsidRPr="00114CC3">
        <w:rPr>
          <w:sz w:val="28"/>
          <w:szCs w:val="28"/>
          <w:lang w:val="uk-UA"/>
        </w:rPr>
        <w:t xml:space="preserve">4.9.13. Розміщувати та утримувати в належному санітарному та технічному стані дитячі майданчики; </w:t>
      </w:r>
    </w:p>
    <w:p w:rsidR="00167087" w:rsidRPr="00114CC3" w:rsidP="00114CC3" w14:paraId="25BDEBA7" w14:textId="77777777">
      <w:pPr>
        <w:pStyle w:val="NormalWeb"/>
        <w:spacing w:before="0" w:beforeAutospacing="0" w:after="0" w:afterAutospacing="0"/>
        <w:ind w:firstLine="397"/>
        <w:jc w:val="both"/>
        <w:rPr>
          <w:sz w:val="28"/>
          <w:szCs w:val="28"/>
          <w:lang w:val="uk-UA"/>
        </w:rPr>
      </w:pPr>
      <w:bookmarkStart w:id="58" w:name="121"/>
      <w:bookmarkEnd w:id="58"/>
      <w:r w:rsidRPr="00114CC3">
        <w:rPr>
          <w:sz w:val="28"/>
          <w:szCs w:val="28"/>
          <w:lang w:val="uk-UA"/>
        </w:rPr>
        <w:t xml:space="preserve">4.9.14. Розміщувати на територіях, наданих їм в установленому законом порядку, контейнери для сміття згідно з встановленими нормативами; </w:t>
      </w:r>
    </w:p>
    <w:p w:rsidR="00167087" w:rsidRPr="00114CC3" w:rsidP="00114CC3" w14:paraId="02062AD5" w14:textId="77777777">
      <w:pPr>
        <w:pStyle w:val="NormalWeb"/>
        <w:spacing w:before="0" w:beforeAutospacing="0" w:after="0" w:afterAutospacing="0"/>
        <w:ind w:firstLine="397"/>
        <w:jc w:val="both"/>
        <w:rPr>
          <w:sz w:val="28"/>
          <w:szCs w:val="28"/>
          <w:lang w:val="uk-UA"/>
        </w:rPr>
      </w:pPr>
      <w:bookmarkStart w:id="59" w:name="122"/>
      <w:bookmarkEnd w:id="59"/>
      <w:r w:rsidRPr="00114CC3">
        <w:rPr>
          <w:sz w:val="28"/>
          <w:szCs w:val="28"/>
          <w:lang w:val="uk-UA"/>
        </w:rPr>
        <w:t xml:space="preserve">4.9.15. Здійснювати своєчасний ремонт входів і виходів; </w:t>
      </w:r>
    </w:p>
    <w:p w:rsidR="00167087" w:rsidRPr="00114CC3" w:rsidP="00114CC3" w14:paraId="41A5D398" w14:textId="77777777">
      <w:pPr>
        <w:pStyle w:val="NormalWeb"/>
        <w:spacing w:before="0" w:beforeAutospacing="0" w:after="0" w:afterAutospacing="0"/>
        <w:ind w:firstLine="397"/>
        <w:jc w:val="both"/>
        <w:rPr>
          <w:color w:val="000000"/>
          <w:sz w:val="28"/>
          <w:szCs w:val="28"/>
          <w:lang w:val="uk-UA"/>
        </w:rPr>
      </w:pPr>
      <w:bookmarkStart w:id="60" w:name="123"/>
      <w:bookmarkEnd w:id="60"/>
      <w:r w:rsidRPr="00114CC3">
        <w:rPr>
          <w:sz w:val="28"/>
          <w:szCs w:val="28"/>
          <w:lang w:val="uk-UA"/>
        </w:rPr>
        <w:t>4.9.16.</w:t>
      </w:r>
      <w:r w:rsidRPr="00114CC3">
        <w:rPr>
          <w:color w:val="000000"/>
          <w:sz w:val="28"/>
          <w:szCs w:val="28"/>
          <w:lang w:val="uk-UA"/>
        </w:rPr>
        <w:t xml:space="preserve"> Облаштовувати художнім освітленням фасади, споруди та будівлі; </w:t>
      </w:r>
    </w:p>
    <w:p w:rsidR="00167087" w:rsidRPr="00114CC3" w:rsidP="00114CC3" w14:paraId="11B33A20" w14:textId="77777777">
      <w:pPr>
        <w:pStyle w:val="NormalWeb"/>
        <w:spacing w:before="0" w:beforeAutospacing="0" w:after="0" w:afterAutospacing="0"/>
        <w:ind w:firstLine="397"/>
        <w:jc w:val="both"/>
        <w:rPr>
          <w:color w:val="000000"/>
          <w:sz w:val="28"/>
          <w:szCs w:val="28"/>
          <w:lang w:val="uk-UA"/>
        </w:rPr>
      </w:pPr>
      <w:bookmarkStart w:id="61" w:name="124"/>
      <w:bookmarkEnd w:id="61"/>
      <w:r w:rsidRPr="00114CC3">
        <w:rPr>
          <w:sz w:val="28"/>
          <w:szCs w:val="28"/>
          <w:lang w:val="uk-UA"/>
        </w:rPr>
        <w:t>4.9.17. Облаштовувати на територіях, наданих їм в установленому законом порядку</w:t>
      </w:r>
      <w:r w:rsidRPr="00114CC3">
        <w:rPr>
          <w:color w:val="000000"/>
          <w:sz w:val="28"/>
          <w:szCs w:val="28"/>
          <w:lang w:val="uk-UA"/>
        </w:rPr>
        <w:t xml:space="preserve">, </w:t>
      </w:r>
      <w:r w:rsidRPr="00114CC3">
        <w:rPr>
          <w:color w:val="000000"/>
          <w:sz w:val="28"/>
          <w:szCs w:val="28"/>
          <w:lang w:val="uk-UA"/>
        </w:rPr>
        <w:t>паркувальні</w:t>
      </w:r>
      <w:r w:rsidRPr="00114CC3">
        <w:rPr>
          <w:color w:val="000000"/>
          <w:sz w:val="28"/>
          <w:szCs w:val="28"/>
          <w:lang w:val="uk-UA"/>
        </w:rPr>
        <w:t xml:space="preserve"> місця згідно з вимогами чинного законодавства;</w:t>
      </w:r>
    </w:p>
    <w:p w:rsidR="00167087" w:rsidP="00114CC3" w14:paraId="23C9A82E" w14:textId="75B6B0BF">
      <w:pPr>
        <w:pStyle w:val="NormalWeb"/>
        <w:spacing w:before="0" w:beforeAutospacing="0" w:after="0" w:afterAutospacing="0"/>
        <w:ind w:firstLine="397"/>
        <w:jc w:val="both"/>
        <w:rPr>
          <w:sz w:val="28"/>
          <w:szCs w:val="28"/>
          <w:lang w:val="uk-UA"/>
        </w:rPr>
      </w:pPr>
      <w:bookmarkStart w:id="62" w:name="125"/>
      <w:bookmarkEnd w:id="62"/>
      <w:r w:rsidRPr="00114CC3">
        <w:rPr>
          <w:sz w:val="28"/>
          <w:szCs w:val="28"/>
          <w:lang w:val="uk-UA"/>
        </w:rPr>
        <w:t xml:space="preserve">4.10. Уповноважені особи </w:t>
      </w:r>
      <w:r w:rsidRPr="00114CC3">
        <w:rPr>
          <w:color w:val="000000"/>
          <w:sz w:val="28"/>
          <w:szCs w:val="28"/>
          <w:lang w:val="uk-UA"/>
        </w:rPr>
        <w:t>Управління інспекції та контролю Броварської міської ради Броварського району Київської області</w:t>
      </w:r>
      <w:r w:rsidRPr="00114CC3">
        <w:rPr>
          <w:sz w:val="28"/>
          <w:szCs w:val="28"/>
          <w:lang w:val="uk-UA"/>
        </w:rPr>
        <w:t>, комунальних підприємств  видають приписи власникам (балансоутримувачам) щодо приведення їх об'єктів та елементів благоустрою у відповідний стан.</w:t>
      </w:r>
    </w:p>
    <w:p w:rsidR="00886705" w:rsidRPr="00114CC3" w:rsidP="00114CC3" w14:paraId="7CA77416" w14:textId="77777777">
      <w:pPr>
        <w:pStyle w:val="NormalWeb"/>
        <w:spacing w:before="0" w:beforeAutospacing="0" w:after="0" w:afterAutospacing="0"/>
        <w:ind w:firstLine="397"/>
        <w:jc w:val="both"/>
        <w:rPr>
          <w:color w:val="000000"/>
          <w:sz w:val="28"/>
          <w:szCs w:val="28"/>
          <w:lang w:val="uk-UA"/>
        </w:rPr>
      </w:pPr>
    </w:p>
    <w:p w:rsidR="00167087" w:rsidP="00886705" w14:paraId="0A45BC4A" w14:textId="4256517F">
      <w:pPr>
        <w:pStyle w:val="NormalWeb"/>
        <w:spacing w:before="0" w:beforeAutospacing="0" w:after="0" w:afterAutospacing="0"/>
        <w:jc w:val="center"/>
        <w:rPr>
          <w:b/>
          <w:sz w:val="28"/>
          <w:szCs w:val="28"/>
          <w:lang w:val="uk-UA"/>
        </w:rPr>
      </w:pPr>
      <w:r w:rsidRPr="00114CC3">
        <w:rPr>
          <w:b/>
          <w:sz w:val="28"/>
          <w:szCs w:val="28"/>
          <w:lang w:val="uk-UA"/>
        </w:rPr>
        <w:t>5. ОСВІТЛЕННЯ ТЕРИТОРІЙ</w:t>
      </w:r>
      <w:r w:rsidRPr="00167087">
        <w:rPr>
          <w:b/>
          <w:sz w:val="28"/>
          <w:szCs w:val="28"/>
          <w:lang w:val="uk-UA"/>
        </w:rPr>
        <w:t xml:space="preserve"> І БУДІВЕЛЬ</w:t>
      </w:r>
    </w:p>
    <w:p w:rsidR="00886705" w:rsidRPr="00167087" w:rsidP="00886705" w14:paraId="04815AD2" w14:textId="77777777">
      <w:pPr>
        <w:pStyle w:val="NormalWeb"/>
        <w:spacing w:before="0" w:beforeAutospacing="0" w:after="0" w:afterAutospacing="0"/>
        <w:jc w:val="center"/>
        <w:rPr>
          <w:b/>
          <w:sz w:val="28"/>
          <w:szCs w:val="28"/>
          <w:lang w:val="uk-UA"/>
        </w:rPr>
      </w:pPr>
    </w:p>
    <w:p w:rsidR="00167087" w:rsidRPr="00167087" w:rsidP="00886705" w14:paraId="3055129D" w14:textId="77777777">
      <w:pPr>
        <w:pStyle w:val="NormalWeb"/>
        <w:spacing w:before="0" w:beforeAutospacing="0" w:after="0" w:afterAutospacing="0"/>
        <w:ind w:firstLine="397"/>
        <w:jc w:val="both"/>
        <w:rPr>
          <w:sz w:val="28"/>
          <w:szCs w:val="28"/>
          <w:lang w:val="uk-UA"/>
        </w:rPr>
      </w:pPr>
      <w:r w:rsidRPr="00167087">
        <w:rPr>
          <w:sz w:val="28"/>
          <w:szCs w:val="28"/>
          <w:lang w:val="uk-UA"/>
        </w:rPr>
        <w:t>5.1.Утримання засобів та обладнання зовнішнього вуличного освітлення балансоутримувачами реалізується відповідно до Державних будівельних норм України</w:t>
      </w:r>
      <w:r w:rsidRPr="00167087">
        <w:rPr>
          <w:b/>
          <w:bCs/>
          <w:sz w:val="28"/>
          <w:szCs w:val="28"/>
          <w:lang w:val="uk-UA"/>
        </w:rPr>
        <w:t xml:space="preserve"> </w:t>
      </w:r>
      <w:r w:rsidRPr="00167087">
        <w:rPr>
          <w:bCs/>
          <w:sz w:val="28"/>
          <w:szCs w:val="28"/>
          <w:lang w:val="uk-UA"/>
        </w:rPr>
        <w:t>(ДБН</w:t>
      </w:r>
      <w:r w:rsidRPr="00167087">
        <w:rPr>
          <w:sz w:val="28"/>
          <w:szCs w:val="28"/>
          <w:lang w:val="uk-UA"/>
        </w:rPr>
        <w:t xml:space="preserve"> </w:t>
      </w:r>
      <w:r w:rsidRPr="00167087">
        <w:rPr>
          <w:bCs/>
          <w:sz w:val="28"/>
          <w:szCs w:val="28"/>
          <w:lang w:val="uk-UA"/>
        </w:rPr>
        <w:t>В.2.5-28-2018)</w:t>
      </w:r>
      <w:r w:rsidRPr="00167087">
        <w:rPr>
          <w:sz w:val="28"/>
          <w:szCs w:val="28"/>
          <w:lang w:val="uk-UA"/>
        </w:rPr>
        <w:t xml:space="preserve"> «Природне і штучне освітлення», галузевих комунальних норм України «Виробничі показники часу з поточного ремонту та обслуговування об'єктів зовнішнього освітлення» (ГКН 02.08-008-2002), наказу Державного комітету України з питань житлово-комунального господарства від 17.05.2005 року № 76 «Про затвердження Правил утримання жилих будинків та прибудинкових територій».</w:t>
      </w:r>
    </w:p>
    <w:p w:rsidR="00167087" w:rsidRPr="00167087" w:rsidP="00886705" w14:paraId="4AB7DF8F"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Утримання елементів зовнішнього освітлення на об’єктах благоустрою реалізується балансоутримувачами відповідно до вимог чинного законодавства.</w:t>
      </w:r>
    </w:p>
    <w:p w:rsidR="00167087" w:rsidRPr="00167087" w:rsidP="00886705" w14:paraId="0B085894" w14:textId="77777777">
      <w:pPr>
        <w:pStyle w:val="NormalWeb"/>
        <w:spacing w:before="0" w:beforeAutospacing="0" w:after="0" w:afterAutospacing="0"/>
        <w:ind w:firstLine="397"/>
        <w:jc w:val="both"/>
        <w:rPr>
          <w:color w:val="000000"/>
          <w:sz w:val="28"/>
          <w:szCs w:val="28"/>
          <w:lang w:val="uk-UA"/>
        </w:rPr>
      </w:pPr>
      <w:r w:rsidRPr="00167087">
        <w:rPr>
          <w:color w:val="333333"/>
          <w:sz w:val="28"/>
          <w:szCs w:val="28"/>
          <w:shd w:val="clear" w:color="auto" w:fill="FFFFFF"/>
          <w:lang w:val="uk-UA"/>
        </w:rPr>
        <w:t>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167087" w:rsidRPr="00167087" w:rsidP="00886705" w14:paraId="5A3AE142" w14:textId="77777777">
      <w:pPr>
        <w:pStyle w:val="NormalWeb"/>
        <w:spacing w:before="0" w:beforeAutospacing="0" w:after="0" w:afterAutospacing="0"/>
        <w:rPr>
          <w:bCs/>
          <w:color w:val="000000"/>
          <w:sz w:val="28"/>
          <w:szCs w:val="28"/>
          <w:lang w:val="uk-UA"/>
        </w:rPr>
      </w:pPr>
      <w:bookmarkStart w:id="63" w:name="162"/>
      <w:bookmarkEnd w:id="63"/>
      <w:r w:rsidRPr="00167087">
        <w:rPr>
          <w:bCs/>
          <w:color w:val="000000"/>
          <w:sz w:val="28"/>
          <w:szCs w:val="28"/>
          <w:lang w:val="uk-UA"/>
        </w:rPr>
        <w:t xml:space="preserve">      5.2. Основні вимоги до зовнішнього освітлення:</w:t>
      </w:r>
    </w:p>
    <w:p w:rsidR="00167087" w:rsidRPr="00167087" w:rsidP="00886705" w14:paraId="1FE0835C" w14:textId="77777777">
      <w:pPr>
        <w:pStyle w:val="NormalWeb"/>
        <w:spacing w:before="0" w:beforeAutospacing="0" w:after="0" w:afterAutospacing="0"/>
        <w:ind w:firstLine="397"/>
        <w:jc w:val="both"/>
        <w:rPr>
          <w:color w:val="000000"/>
          <w:sz w:val="28"/>
          <w:szCs w:val="28"/>
          <w:lang w:val="uk-UA"/>
        </w:rPr>
      </w:pPr>
      <w:bookmarkStart w:id="64" w:name="163"/>
      <w:bookmarkEnd w:id="64"/>
      <w:r w:rsidRPr="00167087">
        <w:rPr>
          <w:color w:val="000000"/>
          <w:sz w:val="28"/>
          <w:szCs w:val="28"/>
          <w:lang w:val="uk-UA"/>
        </w:rPr>
        <w:t xml:space="preserve">5.2.1. Рівень освітлення вулиць, доріг, площ і </w:t>
      </w:r>
      <w:r w:rsidRPr="00167087">
        <w:rPr>
          <w:color w:val="000000"/>
          <w:sz w:val="28"/>
          <w:szCs w:val="28"/>
          <w:lang w:val="uk-UA"/>
        </w:rPr>
        <w:t>внутріквартальних</w:t>
      </w:r>
      <w:r w:rsidRPr="00167087">
        <w:rPr>
          <w:color w:val="000000"/>
          <w:sz w:val="28"/>
          <w:szCs w:val="28"/>
          <w:lang w:val="uk-UA"/>
        </w:rPr>
        <w:t xml:space="preserve"> проїздів здійснюється згідно з установленими нормативними документами</w:t>
      </w:r>
      <w:bookmarkStart w:id="65" w:name="164"/>
      <w:bookmarkEnd w:id="65"/>
      <w:r w:rsidRPr="00167087">
        <w:rPr>
          <w:color w:val="000000"/>
          <w:sz w:val="28"/>
          <w:szCs w:val="28"/>
          <w:lang w:val="uk-UA"/>
        </w:rPr>
        <w:t>.</w:t>
      </w:r>
    </w:p>
    <w:p w:rsidR="00167087" w:rsidRPr="00167087" w:rsidP="00886705" w14:paraId="031C26DC"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 xml:space="preserve">Середня яскравість освітлення тротуарів, які примикають до проїзної частини вулиць, доріг і площ, повинна бути не менше половини середньої яскравості освітлення покриття проїзної частини цих вулиць, доріг і площ. </w:t>
      </w:r>
    </w:p>
    <w:p w:rsidR="00167087" w:rsidRPr="00167087" w:rsidP="00886705" w14:paraId="6A0B6F81" w14:textId="77777777">
      <w:pPr>
        <w:pStyle w:val="NormalWeb"/>
        <w:spacing w:before="0" w:beforeAutospacing="0" w:after="0" w:afterAutospacing="0"/>
        <w:ind w:firstLine="397"/>
        <w:jc w:val="both"/>
        <w:rPr>
          <w:color w:val="000000"/>
          <w:sz w:val="28"/>
          <w:szCs w:val="28"/>
          <w:lang w:val="uk-UA"/>
        </w:rPr>
      </w:pPr>
      <w:r w:rsidRPr="00167087">
        <w:rPr>
          <w:color w:val="333333"/>
          <w:sz w:val="28"/>
          <w:szCs w:val="28"/>
          <w:shd w:val="clear" w:color="auto" w:fill="FFFFFF"/>
          <w:lang w:val="uk-UA"/>
        </w:rPr>
        <w:t>Освітлення має бути рівномірним і не повинно засліплювати учасників дорожнього руху та освітлювати квартири житлових будинків.</w:t>
      </w:r>
    </w:p>
    <w:p w:rsidR="00167087" w:rsidRPr="00167087" w:rsidP="00886705" w14:paraId="53C1A0CD" w14:textId="77777777">
      <w:pPr>
        <w:pStyle w:val="NormalWeb"/>
        <w:spacing w:before="0" w:beforeAutospacing="0" w:after="0" w:afterAutospacing="0"/>
        <w:ind w:firstLine="397"/>
        <w:jc w:val="both"/>
        <w:rPr>
          <w:color w:val="000000"/>
          <w:sz w:val="28"/>
          <w:szCs w:val="28"/>
          <w:lang w:val="uk-UA"/>
        </w:rPr>
      </w:pPr>
      <w:bookmarkStart w:id="66" w:name="165"/>
      <w:bookmarkStart w:id="67" w:name="166"/>
      <w:bookmarkEnd w:id="66"/>
      <w:bookmarkEnd w:id="67"/>
      <w:r w:rsidRPr="00167087">
        <w:rPr>
          <w:color w:val="000000"/>
          <w:sz w:val="28"/>
          <w:szCs w:val="28"/>
          <w:lang w:val="uk-UA"/>
        </w:rPr>
        <w:t xml:space="preserve">5.2.2. Утримання та обслуговування мереж освітлення прибудинкових територій здійснюється їх балансоутримувачем. </w:t>
      </w:r>
    </w:p>
    <w:p w:rsidR="00167087" w:rsidRPr="00167087" w:rsidP="00886705" w14:paraId="4642A965" w14:textId="77777777">
      <w:pPr>
        <w:pStyle w:val="NormalWeb"/>
        <w:spacing w:before="0" w:beforeAutospacing="0" w:after="0" w:afterAutospacing="0"/>
        <w:ind w:firstLine="397"/>
        <w:jc w:val="both"/>
        <w:rPr>
          <w:color w:val="000000"/>
          <w:sz w:val="28"/>
          <w:szCs w:val="28"/>
          <w:lang w:val="uk-UA"/>
        </w:rPr>
      </w:pPr>
      <w:bookmarkStart w:id="68" w:name="167"/>
      <w:bookmarkStart w:id="69" w:name="168"/>
      <w:bookmarkEnd w:id="68"/>
      <w:bookmarkEnd w:id="69"/>
      <w:r w:rsidRPr="00167087">
        <w:rPr>
          <w:color w:val="000000"/>
          <w:sz w:val="28"/>
          <w:szCs w:val="28"/>
          <w:lang w:val="uk-UA"/>
        </w:rPr>
        <w:t xml:space="preserve">5.2.3. На території автозаправних станцій і автостоянок, прилеглих до них вулиць і доріг з транспортним рухом світильники повинні встановлюватися на висоті не менше </w:t>
      </w:r>
      <w:smartTag w:uri="urn:schemas-microsoft-com:office:smarttags" w:element="metricconverter">
        <w:smartTagPr>
          <w:attr w:name="ProductID" w:val="3 м"/>
        </w:smartTagPr>
        <w:r w:rsidRPr="00167087">
          <w:rPr>
            <w:color w:val="000000"/>
            <w:sz w:val="28"/>
            <w:szCs w:val="28"/>
            <w:lang w:val="uk-UA"/>
          </w:rPr>
          <w:t>3 м</w:t>
        </w:r>
      </w:smartTag>
      <w:r w:rsidRPr="00167087">
        <w:rPr>
          <w:color w:val="000000"/>
          <w:sz w:val="28"/>
          <w:szCs w:val="28"/>
          <w:lang w:val="uk-UA"/>
        </w:rPr>
        <w:t xml:space="preserve">, а в разі розміщення світильників над проїжджою частиною – не менше </w:t>
      </w:r>
      <w:smartTag w:uri="urn:schemas-microsoft-com:office:smarttags" w:element="metricconverter">
        <w:smartTagPr>
          <w:attr w:name="ProductID" w:val="5 м"/>
        </w:smartTagPr>
        <w:r w:rsidRPr="00167087">
          <w:rPr>
            <w:color w:val="000000"/>
            <w:sz w:val="28"/>
            <w:szCs w:val="28"/>
            <w:lang w:val="uk-UA"/>
          </w:rPr>
          <w:t>5 м</w:t>
        </w:r>
      </w:smartTag>
      <w:r w:rsidRPr="00167087">
        <w:rPr>
          <w:color w:val="000000"/>
          <w:sz w:val="28"/>
          <w:szCs w:val="28"/>
          <w:lang w:val="uk-UA"/>
        </w:rPr>
        <w:t xml:space="preserve">. </w:t>
      </w:r>
    </w:p>
    <w:p w:rsidR="00167087" w:rsidRPr="00167087" w:rsidP="00886705" w14:paraId="06696821" w14:textId="77777777">
      <w:pPr>
        <w:pStyle w:val="NormalWeb"/>
        <w:spacing w:before="0" w:beforeAutospacing="0" w:after="0" w:afterAutospacing="0"/>
        <w:ind w:firstLine="397"/>
        <w:jc w:val="both"/>
        <w:rPr>
          <w:color w:val="000000"/>
          <w:sz w:val="28"/>
          <w:szCs w:val="28"/>
          <w:lang w:val="uk-UA"/>
        </w:rPr>
      </w:pPr>
      <w:bookmarkStart w:id="70" w:name="169"/>
      <w:bookmarkEnd w:id="70"/>
      <w:r w:rsidRPr="00167087">
        <w:rPr>
          <w:color w:val="000000"/>
          <w:sz w:val="28"/>
          <w:szCs w:val="28"/>
          <w:lang w:val="uk-UA"/>
        </w:rPr>
        <w:t xml:space="preserve">Для освітлення вказаних об'єктів не допускається застосовувати прожектори, які розташовуються на дахах і навісах і спрямовані в бік вулиць або доріг. </w:t>
      </w:r>
    </w:p>
    <w:p w:rsidR="00167087" w:rsidRPr="00167087" w:rsidP="00886705" w14:paraId="14CC64B3" w14:textId="77777777">
      <w:pPr>
        <w:pStyle w:val="NormalWeb"/>
        <w:spacing w:before="0" w:beforeAutospacing="0" w:after="0" w:afterAutospacing="0"/>
        <w:ind w:firstLine="397"/>
        <w:jc w:val="both"/>
        <w:rPr>
          <w:color w:val="000000"/>
          <w:sz w:val="28"/>
          <w:szCs w:val="28"/>
          <w:lang w:val="uk-UA"/>
        </w:rPr>
      </w:pPr>
      <w:bookmarkStart w:id="71" w:name="170"/>
      <w:bookmarkStart w:id="72" w:name="171"/>
      <w:bookmarkEnd w:id="71"/>
      <w:bookmarkEnd w:id="72"/>
      <w:r w:rsidRPr="00167087">
        <w:rPr>
          <w:color w:val="000000"/>
          <w:sz w:val="28"/>
          <w:szCs w:val="28"/>
          <w:lang w:val="uk-UA"/>
        </w:rPr>
        <w:t xml:space="preserve">5.2.4. На територіях парків і скверів повинні встановлюватися ліхтарі освітлювання вздовж доріжок та на майданчиках. </w:t>
      </w:r>
    </w:p>
    <w:p w:rsidR="00167087" w:rsidRPr="00167087" w:rsidP="00886705" w14:paraId="003FEF0A" w14:textId="77777777">
      <w:pPr>
        <w:pStyle w:val="NormalWeb"/>
        <w:spacing w:before="0" w:beforeAutospacing="0" w:after="0" w:afterAutospacing="0"/>
        <w:ind w:firstLine="397"/>
        <w:jc w:val="both"/>
        <w:rPr>
          <w:color w:val="000000"/>
          <w:sz w:val="28"/>
          <w:szCs w:val="28"/>
          <w:lang w:val="uk-UA"/>
        </w:rPr>
      </w:pPr>
      <w:bookmarkStart w:id="73" w:name="172"/>
      <w:bookmarkEnd w:id="73"/>
      <w:r w:rsidRPr="00167087">
        <w:rPr>
          <w:color w:val="000000"/>
          <w:sz w:val="28"/>
          <w:szCs w:val="28"/>
          <w:lang w:val="uk-UA"/>
        </w:rPr>
        <w:t xml:space="preserve">Кількість </w:t>
      </w:r>
      <w:r w:rsidRPr="00167087">
        <w:rPr>
          <w:color w:val="000000"/>
          <w:sz w:val="28"/>
          <w:szCs w:val="28"/>
          <w:lang w:val="uk-UA"/>
        </w:rPr>
        <w:t>світлоточок</w:t>
      </w:r>
      <w:r w:rsidRPr="00167087">
        <w:rPr>
          <w:color w:val="000000"/>
          <w:sz w:val="28"/>
          <w:szCs w:val="28"/>
          <w:lang w:val="uk-UA"/>
        </w:rPr>
        <w:t xml:space="preserve"> визначається згідно з технічними умовами та нормами. </w:t>
      </w:r>
    </w:p>
    <w:p w:rsidR="00167087" w:rsidRPr="00167087" w:rsidP="00886705" w14:paraId="2FC1F51A" w14:textId="77777777">
      <w:pPr>
        <w:pStyle w:val="NormalWeb"/>
        <w:spacing w:before="0" w:beforeAutospacing="0" w:after="0" w:afterAutospacing="0"/>
        <w:ind w:firstLine="397"/>
        <w:jc w:val="both"/>
        <w:rPr>
          <w:color w:val="000000"/>
          <w:sz w:val="28"/>
          <w:szCs w:val="28"/>
          <w:lang w:val="uk-UA"/>
        </w:rPr>
      </w:pPr>
      <w:bookmarkStart w:id="74" w:name="173"/>
      <w:bookmarkEnd w:id="74"/>
      <w:r w:rsidRPr="00167087">
        <w:rPr>
          <w:color w:val="000000"/>
          <w:sz w:val="28"/>
          <w:szCs w:val="28"/>
          <w:lang w:val="uk-UA"/>
        </w:rPr>
        <w:t xml:space="preserve">5.2.5. Включення та відключення зовнішнього освітлення територій міста виконується згідно з графіком включення та виключення зовнішнього освітлення,  в залежності від пори року та природних  умов затверджених з управлінням будівництва, житлово-комунального господарства, інфраструктури та транспорту </w:t>
      </w:r>
      <w:r w:rsidRPr="00167087">
        <w:rPr>
          <w:sz w:val="28"/>
          <w:szCs w:val="28"/>
          <w:lang w:val="uk-UA"/>
        </w:rPr>
        <w:t>Броварської</w:t>
      </w:r>
      <w:r w:rsidRPr="00167087">
        <w:rPr>
          <w:color w:val="000000"/>
          <w:sz w:val="28"/>
          <w:szCs w:val="28"/>
          <w:lang w:val="uk-UA"/>
        </w:rPr>
        <w:t xml:space="preserve"> міської ради Броварського району Київської області. </w:t>
      </w:r>
      <w:bookmarkStart w:id="75" w:name="174"/>
      <w:bookmarkEnd w:id="75"/>
    </w:p>
    <w:p w:rsidR="00167087" w:rsidRPr="00167087" w:rsidP="00886705" w14:paraId="3EE4AF34"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 xml:space="preserve">5.2.6. Включення та відключення приладів зовнішнього освітлення під'їздів житлових будинків, будинкових покажчиків та покажчиків вулиць, а також елементів зовнішнього архітектурного освітлення будинків і споруд виконується в режимі зовнішнього освітлення вулиць. </w:t>
      </w:r>
    </w:p>
    <w:p w:rsidR="00167087" w:rsidRPr="00167087" w:rsidP="00886705" w14:paraId="66222E10" w14:textId="77777777">
      <w:pPr>
        <w:pStyle w:val="NormalWeb"/>
        <w:spacing w:before="0" w:beforeAutospacing="0" w:after="0" w:afterAutospacing="0"/>
        <w:ind w:firstLine="397"/>
        <w:jc w:val="both"/>
        <w:rPr>
          <w:color w:val="000000"/>
          <w:sz w:val="28"/>
          <w:szCs w:val="28"/>
          <w:lang w:val="uk-UA"/>
        </w:rPr>
      </w:pPr>
      <w:bookmarkStart w:id="76" w:name="175"/>
      <w:bookmarkEnd w:id="76"/>
      <w:r w:rsidRPr="00167087">
        <w:rPr>
          <w:color w:val="000000"/>
          <w:sz w:val="28"/>
          <w:szCs w:val="28"/>
          <w:lang w:val="uk-UA"/>
        </w:rPr>
        <w:t xml:space="preserve">5.2.7. Відсоток непрацюючих </w:t>
      </w:r>
      <w:r w:rsidRPr="00167087">
        <w:rPr>
          <w:color w:val="000000"/>
          <w:sz w:val="28"/>
          <w:szCs w:val="28"/>
          <w:lang w:val="uk-UA"/>
        </w:rPr>
        <w:t>світлоточок</w:t>
      </w:r>
      <w:r w:rsidRPr="00167087">
        <w:rPr>
          <w:color w:val="000000"/>
          <w:sz w:val="28"/>
          <w:szCs w:val="28"/>
          <w:lang w:val="uk-UA"/>
        </w:rPr>
        <w:t xml:space="preserve"> не повинен перевищувати 5 %. </w:t>
      </w:r>
    </w:p>
    <w:p w:rsidR="00167087" w:rsidRPr="00167087" w:rsidP="00886705" w14:paraId="484E034A" w14:textId="77777777">
      <w:pPr>
        <w:pStyle w:val="NormalWeb"/>
        <w:spacing w:before="0" w:beforeAutospacing="0" w:after="0" w:afterAutospacing="0"/>
        <w:ind w:firstLine="397"/>
        <w:jc w:val="both"/>
        <w:rPr>
          <w:color w:val="000000"/>
          <w:sz w:val="28"/>
          <w:szCs w:val="28"/>
          <w:lang w:val="uk-UA"/>
        </w:rPr>
      </w:pPr>
      <w:bookmarkStart w:id="77" w:name="176"/>
      <w:bookmarkEnd w:id="77"/>
      <w:r w:rsidRPr="00167087">
        <w:rPr>
          <w:color w:val="000000"/>
          <w:sz w:val="28"/>
          <w:szCs w:val="28"/>
          <w:lang w:val="uk-UA"/>
        </w:rPr>
        <w:t xml:space="preserve">5.2.8. </w:t>
      </w:r>
      <w:bookmarkStart w:id="78" w:name="179"/>
      <w:bookmarkEnd w:id="78"/>
      <w:r w:rsidRPr="00167087">
        <w:rPr>
          <w:color w:val="000000"/>
          <w:sz w:val="28"/>
          <w:szCs w:val="28"/>
          <w:lang w:val="uk-UA"/>
        </w:rPr>
        <w:t xml:space="preserve">Роботи з усунення пошкоджень мереж зовнішнього освітлення проводяться невідкладно з огородженням місць проведення робіт.  </w:t>
      </w:r>
    </w:p>
    <w:p w:rsidR="00167087" w:rsidRPr="00167087" w:rsidP="00886705" w14:paraId="73E101CD"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5.2.9. Усунення можливих пошкоджень мереж зовнішнього освітлення, що не загрожує безпеці мешканців, проводиться у термін не більше трьох діб з подальшим відновлення благоустрою території, в разі його порушення.</w:t>
      </w:r>
    </w:p>
    <w:p w:rsidR="00167087" w:rsidRPr="00167087" w:rsidP="00886705" w14:paraId="1A0F0019" w14:textId="77777777">
      <w:pPr>
        <w:pStyle w:val="NormalWeb"/>
        <w:spacing w:before="0" w:beforeAutospacing="0" w:after="0" w:afterAutospacing="0"/>
        <w:ind w:firstLine="397"/>
        <w:jc w:val="both"/>
        <w:rPr>
          <w:color w:val="000000"/>
          <w:sz w:val="28"/>
          <w:szCs w:val="28"/>
          <w:lang w:val="uk-UA"/>
        </w:rPr>
      </w:pPr>
      <w:bookmarkStart w:id="79" w:name="180"/>
      <w:bookmarkEnd w:id="79"/>
      <w:r w:rsidRPr="00167087">
        <w:rPr>
          <w:color w:val="000000"/>
          <w:sz w:val="28"/>
          <w:szCs w:val="28"/>
          <w:lang w:val="uk-UA"/>
        </w:rPr>
        <w:t xml:space="preserve">5.2.10. Зовнішнє архітектурне освітлення повинно забезпечувати у вечірній час добру видимість і виразність найбільш важливих об'єктів благоустрою і підвищувати комфортність світлового середовища міста. </w:t>
      </w:r>
    </w:p>
    <w:p w:rsidR="00167087" w:rsidRPr="00167087" w:rsidP="00886705" w14:paraId="4C8384D7" w14:textId="77777777">
      <w:pPr>
        <w:pStyle w:val="NormalWeb"/>
        <w:spacing w:before="0" w:beforeAutospacing="0" w:after="0" w:afterAutospacing="0"/>
        <w:ind w:firstLine="397"/>
        <w:jc w:val="both"/>
        <w:rPr>
          <w:color w:val="000000"/>
          <w:sz w:val="28"/>
          <w:szCs w:val="28"/>
          <w:lang w:val="uk-UA"/>
        </w:rPr>
      </w:pPr>
      <w:bookmarkStart w:id="80" w:name="181"/>
      <w:bookmarkStart w:id="81" w:name="182"/>
      <w:bookmarkEnd w:id="80"/>
      <w:bookmarkEnd w:id="81"/>
      <w:r w:rsidRPr="00167087">
        <w:rPr>
          <w:color w:val="000000"/>
          <w:sz w:val="28"/>
          <w:szCs w:val="28"/>
          <w:lang w:val="uk-UA"/>
        </w:rPr>
        <w:t xml:space="preserve">5.2.11. Для забезпечення безаварійної роботи усіх елементів зовнішнього освітлення на об’єктах благоустрою проводиться їх профілактичний огляд згідно планів-графіків, затверджених балансоутримувачем цих мереж. </w:t>
      </w:r>
    </w:p>
    <w:p w:rsidR="00167087" w:rsidRPr="00167087" w:rsidP="00886705" w14:paraId="6C8C0A10" w14:textId="77777777">
      <w:pPr>
        <w:pStyle w:val="NormalWeb"/>
        <w:spacing w:before="0" w:beforeAutospacing="0" w:after="0" w:afterAutospacing="0"/>
        <w:ind w:firstLine="397"/>
        <w:rPr>
          <w:color w:val="000000"/>
          <w:sz w:val="28"/>
          <w:szCs w:val="28"/>
          <w:lang w:val="uk-UA"/>
        </w:rPr>
      </w:pPr>
      <w:bookmarkStart w:id="82" w:name="184"/>
      <w:bookmarkStart w:id="83" w:name="185"/>
      <w:bookmarkEnd w:id="82"/>
      <w:bookmarkEnd w:id="83"/>
      <w:r w:rsidRPr="00167087">
        <w:rPr>
          <w:color w:val="000000"/>
          <w:sz w:val="28"/>
          <w:szCs w:val="28"/>
          <w:lang w:val="uk-UA"/>
        </w:rPr>
        <w:t>5.2.12. Допускається з метою одержання додаткової економії електроенергії у вечірній та ранковий темний час доби знижувати рівень освітленості.</w:t>
      </w:r>
    </w:p>
    <w:p w:rsidR="00167087" w:rsidP="00886705" w14:paraId="536AFF79" w14:textId="699AF9A2">
      <w:pPr>
        <w:pStyle w:val="NormalWeb"/>
        <w:spacing w:before="0" w:beforeAutospacing="0" w:after="0" w:afterAutospacing="0"/>
        <w:ind w:firstLine="397"/>
        <w:jc w:val="both"/>
        <w:rPr>
          <w:color w:val="333333"/>
          <w:sz w:val="28"/>
          <w:szCs w:val="28"/>
          <w:shd w:val="clear" w:color="auto" w:fill="FFFFFF"/>
          <w:lang w:val="uk-UA"/>
        </w:rPr>
      </w:pPr>
      <w:r w:rsidRPr="00167087">
        <w:rPr>
          <w:color w:val="000000"/>
          <w:sz w:val="28"/>
          <w:szCs w:val="28"/>
          <w:lang w:val="uk-UA"/>
        </w:rPr>
        <w:t xml:space="preserve">5.2.13. </w:t>
      </w:r>
      <w:r w:rsidRPr="00167087">
        <w:rPr>
          <w:color w:val="333333"/>
          <w:sz w:val="28"/>
          <w:szCs w:val="28"/>
          <w:shd w:val="clear" w:color="auto" w:fill="FFFFFF"/>
          <w:lang w:val="uk-UA"/>
        </w:rPr>
        <w:t>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A2390A" w:rsidRPr="00167087" w:rsidP="00886705" w14:paraId="7967A6EC" w14:textId="77777777">
      <w:pPr>
        <w:pStyle w:val="NormalWeb"/>
        <w:spacing w:before="0" w:beforeAutospacing="0" w:after="0" w:afterAutospacing="0"/>
        <w:ind w:firstLine="397"/>
        <w:jc w:val="both"/>
        <w:rPr>
          <w:color w:val="000000"/>
          <w:sz w:val="28"/>
          <w:szCs w:val="28"/>
          <w:lang w:val="uk-UA"/>
        </w:rPr>
      </w:pPr>
    </w:p>
    <w:p w:rsidR="00167087" w:rsidRPr="00167087" w:rsidP="00A2390A" w14:paraId="4AD7A1F1" w14:textId="77777777">
      <w:pPr>
        <w:pStyle w:val="Heading3"/>
        <w:spacing w:before="0" w:after="0"/>
        <w:jc w:val="center"/>
        <w:rPr>
          <w:rFonts w:ascii="Times New Roman" w:hAnsi="Times New Roman" w:cs="Times New Roman"/>
          <w:sz w:val="28"/>
          <w:szCs w:val="28"/>
        </w:rPr>
      </w:pPr>
      <w:bookmarkStart w:id="84" w:name="724"/>
      <w:bookmarkEnd w:id="84"/>
      <w:r w:rsidRPr="00167087">
        <w:rPr>
          <w:rFonts w:ascii="Times New Roman" w:hAnsi="Times New Roman" w:cs="Times New Roman"/>
          <w:sz w:val="28"/>
          <w:szCs w:val="28"/>
        </w:rPr>
        <w:t>6. ВИМОГИ ДО УТРИМАННЯ ЗЕЛЕНИХ НАСАДЖЕНЬ НА ОБ'ЄКТАХ БЛАГОУСТРОЮ ЗАГАЛЬНОГО КОРИСТУВАННЯ ( ПАРКІВ, СКВЕРІВ, БУЛЬВАРІВ, РЕКРЕАЦІЙНИХ ЗОН ТОЩО)</w:t>
      </w:r>
    </w:p>
    <w:p w:rsidR="00167087" w:rsidRPr="00167087" w:rsidP="00A2390A" w14:paraId="4D6C8459" w14:textId="77777777">
      <w:pPr>
        <w:spacing w:after="0" w:line="240" w:lineRule="auto"/>
        <w:rPr>
          <w:rFonts w:ascii="Times New Roman" w:hAnsi="Times New Roman" w:cs="Times New Roman"/>
        </w:rPr>
      </w:pPr>
    </w:p>
    <w:p w:rsidR="00167087" w:rsidRPr="00167087" w:rsidP="00A2390A" w14:paraId="571E3674"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 xml:space="preserve">6.1. Порядок утримання зелених насаджень здійснюється відповідно до вимог чинного законодавства. </w:t>
      </w:r>
    </w:p>
    <w:p w:rsidR="00167087" w:rsidRPr="00167087" w:rsidP="00A2390A" w14:paraId="3D1BDE1A" w14:textId="77777777">
      <w:pPr>
        <w:pStyle w:val="NormalWeb"/>
        <w:spacing w:before="0" w:beforeAutospacing="0" w:after="0" w:afterAutospacing="0"/>
        <w:ind w:firstLine="397"/>
        <w:jc w:val="both"/>
        <w:rPr>
          <w:color w:val="000000"/>
          <w:sz w:val="28"/>
          <w:szCs w:val="28"/>
          <w:lang w:val="uk-UA"/>
        </w:rPr>
      </w:pPr>
      <w:bookmarkStart w:id="85" w:name="355"/>
      <w:bookmarkEnd w:id="85"/>
      <w:r w:rsidRPr="00167087">
        <w:rPr>
          <w:color w:val="000000"/>
          <w:sz w:val="28"/>
          <w:szCs w:val="28"/>
          <w:lang w:val="uk-UA"/>
        </w:rPr>
        <w:t>6.2. Охороні та відновленню підлягають усі зелені насадження в межах громади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розподільчих пунктів і пристроїв. За нанесення шкоди зеленим насадженням порушник притягується до відповідальності.</w:t>
      </w:r>
    </w:p>
    <w:p w:rsidR="00167087" w:rsidRPr="00167087" w:rsidP="00A2390A" w14:paraId="71245CBD" w14:textId="77777777">
      <w:pPr>
        <w:pStyle w:val="NormalWeb"/>
        <w:spacing w:before="0" w:beforeAutospacing="0" w:after="0" w:afterAutospacing="0"/>
        <w:ind w:firstLine="397"/>
        <w:jc w:val="both"/>
        <w:rPr>
          <w:color w:val="000000"/>
          <w:sz w:val="28"/>
          <w:szCs w:val="28"/>
          <w:lang w:val="uk-UA"/>
        </w:rPr>
      </w:pPr>
      <w:bookmarkStart w:id="86" w:name="356"/>
      <w:bookmarkEnd w:id="86"/>
      <w:r w:rsidRPr="00167087">
        <w:rPr>
          <w:color w:val="000000"/>
          <w:sz w:val="28"/>
          <w:szCs w:val="28"/>
          <w:lang w:val="uk-UA"/>
        </w:rPr>
        <w:t>6.3. Охорона, утримання та відновлення зелених насаджень на об'єктах благоустрою, а також видалення дерев, які виросли самосівом, здійснюється за рахунок коштів міського бюджету залежно від підпорядкування об'єкта благоустрою, а на земельних ділянках, переданих у власність, наданих у постійне користування або в оренду, за рахунок коштів їх власників або користувачів відповідно до нормативів, затверджених у встановленому порядку.</w:t>
      </w:r>
    </w:p>
    <w:p w:rsidR="00167087" w:rsidRPr="00167087" w:rsidP="00A2390A" w14:paraId="1B06C1F0"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6.4. Видалення зелених насаджень здійснюється на підставі актів комісії з питань обстеження зелених насаджень, рішення виконавчого комітету міської ради та ордера на видалення зелених насаджень.</w:t>
      </w:r>
    </w:p>
    <w:p w:rsidR="00167087" w:rsidRPr="00167087" w:rsidP="00A2390A" w14:paraId="6D4AD0A7" w14:textId="77777777">
      <w:pPr>
        <w:pStyle w:val="NormalWeb"/>
        <w:spacing w:before="0" w:beforeAutospacing="0" w:after="0" w:afterAutospacing="0"/>
        <w:ind w:firstLine="397"/>
        <w:jc w:val="both"/>
        <w:rPr>
          <w:color w:val="000000"/>
          <w:sz w:val="28"/>
          <w:szCs w:val="28"/>
          <w:lang w:val="uk-UA"/>
        </w:rPr>
      </w:pPr>
      <w:bookmarkStart w:id="87" w:name="357"/>
      <w:bookmarkStart w:id="88" w:name="358"/>
      <w:bookmarkEnd w:id="87"/>
      <w:bookmarkEnd w:id="88"/>
      <w:r w:rsidRPr="00167087">
        <w:rPr>
          <w:color w:val="000000"/>
          <w:sz w:val="28"/>
          <w:szCs w:val="28"/>
          <w:lang w:val="uk-UA"/>
        </w:rPr>
        <w:t xml:space="preserve">6.5. Догляд за зеленими насадженнями в місцях загального користування повинен проводитися спеціалізованими підприємствами зеленого господарства,  (підприємствами, що мають спеціалізовані підрозділи з утримання зелених насаджень), які укомплектовані спеціальною технікою, механізмами, кваліфікованим персоналом, на умовах договору з власником чи балансоутримувачем. </w:t>
      </w:r>
    </w:p>
    <w:p w:rsidR="00167087" w:rsidRPr="00167087" w:rsidP="00A2390A" w14:paraId="6A3386E9" w14:textId="77777777">
      <w:pPr>
        <w:pStyle w:val="NormalWeb"/>
        <w:spacing w:before="0" w:beforeAutospacing="0" w:after="0" w:afterAutospacing="0"/>
        <w:rPr>
          <w:b/>
          <w:color w:val="000000"/>
          <w:sz w:val="28"/>
          <w:szCs w:val="28"/>
          <w:lang w:val="uk-UA"/>
        </w:rPr>
      </w:pPr>
      <w:bookmarkStart w:id="89" w:name="359"/>
      <w:bookmarkStart w:id="90" w:name="361"/>
      <w:bookmarkEnd w:id="89"/>
      <w:bookmarkEnd w:id="90"/>
      <w:r w:rsidRPr="00167087">
        <w:rPr>
          <w:bCs/>
          <w:color w:val="000000"/>
          <w:sz w:val="28"/>
          <w:szCs w:val="28"/>
          <w:lang w:val="uk-UA"/>
        </w:rPr>
        <w:t xml:space="preserve">      6.6. Відповідальними за збереження зелених насаджень і належний догляд за ними в межах громади є:</w:t>
      </w:r>
    </w:p>
    <w:p w:rsidR="00167087" w:rsidRPr="00167087" w:rsidP="00A2390A" w14:paraId="55CB7661" w14:textId="77777777">
      <w:pPr>
        <w:pStyle w:val="NormalWeb"/>
        <w:spacing w:before="0" w:beforeAutospacing="0" w:after="0" w:afterAutospacing="0"/>
        <w:ind w:firstLine="397"/>
        <w:jc w:val="both"/>
        <w:rPr>
          <w:color w:val="000000"/>
          <w:sz w:val="28"/>
          <w:szCs w:val="28"/>
          <w:lang w:val="uk-UA"/>
        </w:rPr>
      </w:pPr>
      <w:bookmarkStart w:id="91" w:name="362"/>
      <w:bookmarkEnd w:id="91"/>
      <w:r w:rsidRPr="00167087">
        <w:rPr>
          <w:color w:val="000000"/>
          <w:sz w:val="28"/>
          <w:szCs w:val="28"/>
          <w:lang w:val="uk-UA"/>
        </w:rPr>
        <w:t xml:space="preserve">6.6.1. На об'єктах благоустрою державної чи комунальної власності – балансоутримувачі зелених насаджень. </w:t>
      </w:r>
    </w:p>
    <w:p w:rsidR="00167087" w:rsidRPr="00167087" w:rsidP="00A2390A" w14:paraId="798949FE" w14:textId="77777777">
      <w:pPr>
        <w:pStyle w:val="NormalWeb"/>
        <w:spacing w:before="0" w:beforeAutospacing="0" w:after="0" w:afterAutospacing="0"/>
        <w:ind w:firstLine="397"/>
        <w:jc w:val="both"/>
        <w:rPr>
          <w:color w:val="000000"/>
          <w:sz w:val="28"/>
          <w:szCs w:val="28"/>
          <w:lang w:val="uk-UA"/>
        </w:rPr>
      </w:pPr>
      <w:bookmarkStart w:id="92" w:name="363"/>
      <w:bookmarkEnd w:id="92"/>
      <w:r w:rsidRPr="00167087">
        <w:rPr>
          <w:color w:val="000000"/>
          <w:sz w:val="28"/>
          <w:szCs w:val="28"/>
          <w:lang w:val="uk-UA"/>
        </w:rPr>
        <w:t xml:space="preserve">6.6.2. На територіях установ, підприємств, організацій та прилеглих/закріплених територіях – установи, організації, підприємства, фізичні особи–підприємці. </w:t>
      </w:r>
    </w:p>
    <w:p w:rsidR="00167087" w:rsidRPr="00167087" w:rsidP="00A2390A" w14:paraId="22E87E8D" w14:textId="77777777">
      <w:pPr>
        <w:pStyle w:val="NormalWeb"/>
        <w:spacing w:before="0" w:beforeAutospacing="0" w:after="0" w:afterAutospacing="0"/>
        <w:ind w:firstLine="397"/>
        <w:jc w:val="both"/>
        <w:rPr>
          <w:color w:val="000000"/>
          <w:sz w:val="28"/>
          <w:szCs w:val="28"/>
          <w:lang w:val="uk-UA"/>
        </w:rPr>
      </w:pPr>
      <w:bookmarkStart w:id="93" w:name="364"/>
      <w:bookmarkEnd w:id="93"/>
      <w:r w:rsidRPr="00167087">
        <w:rPr>
          <w:color w:val="000000"/>
          <w:sz w:val="28"/>
          <w:szCs w:val="28"/>
          <w:lang w:val="uk-UA"/>
        </w:rPr>
        <w:t xml:space="preserve">6.6.3. На територіях земельних ділянок, які відведені під будівництво – власники цих територій. </w:t>
      </w:r>
    </w:p>
    <w:p w:rsidR="00167087" w:rsidRPr="00167087" w:rsidP="00A2390A" w14:paraId="4C4BA2A4" w14:textId="77777777">
      <w:pPr>
        <w:pStyle w:val="NormalWeb"/>
        <w:spacing w:before="0" w:beforeAutospacing="0" w:after="0" w:afterAutospacing="0"/>
        <w:ind w:firstLine="397"/>
        <w:jc w:val="both"/>
        <w:rPr>
          <w:color w:val="000000"/>
          <w:sz w:val="28"/>
          <w:szCs w:val="28"/>
          <w:lang w:val="uk-UA"/>
        </w:rPr>
      </w:pPr>
      <w:bookmarkStart w:id="94" w:name="365"/>
      <w:bookmarkEnd w:id="94"/>
      <w:r w:rsidRPr="00167087">
        <w:rPr>
          <w:color w:val="000000"/>
          <w:sz w:val="28"/>
          <w:szCs w:val="28"/>
          <w:lang w:val="uk-UA"/>
        </w:rPr>
        <w:t xml:space="preserve">6.6.4. На землях запасу громади –  комунальні підприємства громади, що спеціалізуються на роботах з озеленення, за якими ці території закріплені в установленому порядку. </w:t>
      </w:r>
    </w:p>
    <w:p w:rsidR="00167087" w:rsidRPr="00167087" w:rsidP="00A2390A" w14:paraId="0CAB48FE" w14:textId="77777777">
      <w:pPr>
        <w:pStyle w:val="NormalWeb"/>
        <w:spacing w:before="0" w:beforeAutospacing="0" w:after="0" w:afterAutospacing="0"/>
        <w:ind w:firstLine="120"/>
        <w:jc w:val="both"/>
        <w:rPr>
          <w:color w:val="000000"/>
          <w:sz w:val="28"/>
          <w:szCs w:val="28"/>
          <w:lang w:val="uk-UA"/>
        </w:rPr>
      </w:pPr>
      <w:bookmarkStart w:id="95" w:name="366"/>
      <w:bookmarkEnd w:id="95"/>
      <w:r w:rsidRPr="00167087">
        <w:rPr>
          <w:color w:val="000000"/>
          <w:sz w:val="28"/>
          <w:szCs w:val="28"/>
          <w:lang w:val="uk-UA"/>
        </w:rPr>
        <w:t xml:space="preserve">   6.6.5. На присадибних ділянках, на прилеглих і закріплених територіях – їх власники або користувачі. </w:t>
      </w:r>
    </w:p>
    <w:p w:rsidR="00167087" w:rsidRPr="00167087" w:rsidP="00A2390A" w14:paraId="221C02D4" w14:textId="77777777">
      <w:pPr>
        <w:pStyle w:val="NormalWeb"/>
        <w:spacing w:before="0" w:beforeAutospacing="0" w:after="0" w:afterAutospacing="0"/>
        <w:jc w:val="both"/>
        <w:rPr>
          <w:bCs/>
          <w:color w:val="000000"/>
          <w:sz w:val="28"/>
          <w:szCs w:val="28"/>
          <w:lang w:val="uk-UA"/>
        </w:rPr>
      </w:pPr>
      <w:bookmarkStart w:id="96" w:name="367"/>
      <w:bookmarkEnd w:id="96"/>
      <w:r w:rsidRPr="00167087">
        <w:rPr>
          <w:color w:val="000000"/>
          <w:sz w:val="28"/>
          <w:szCs w:val="28"/>
          <w:lang w:val="uk-UA"/>
        </w:rPr>
        <w:t xml:space="preserve">    6.7. </w:t>
      </w:r>
      <w:r w:rsidRPr="00167087">
        <w:rPr>
          <w:bCs/>
          <w:color w:val="000000"/>
          <w:sz w:val="28"/>
          <w:szCs w:val="28"/>
          <w:lang w:val="uk-UA"/>
        </w:rPr>
        <w:t>Власники (користувачі, балансоутримувачі) зелених насаджень зобов'язані:</w:t>
      </w:r>
    </w:p>
    <w:p w:rsidR="00167087" w:rsidRPr="00167087" w:rsidP="00A2390A" w14:paraId="27A54E97" w14:textId="77777777">
      <w:pPr>
        <w:pStyle w:val="NormalWeb"/>
        <w:spacing w:before="0" w:beforeAutospacing="0" w:after="0" w:afterAutospacing="0"/>
        <w:ind w:firstLine="397"/>
        <w:jc w:val="both"/>
        <w:rPr>
          <w:color w:val="000000"/>
          <w:sz w:val="28"/>
          <w:szCs w:val="28"/>
          <w:lang w:val="uk-UA"/>
        </w:rPr>
      </w:pPr>
      <w:bookmarkStart w:id="97" w:name="368"/>
      <w:bookmarkEnd w:id="97"/>
      <w:r w:rsidRPr="00167087">
        <w:rPr>
          <w:color w:val="000000"/>
          <w:sz w:val="28"/>
          <w:szCs w:val="28"/>
          <w:lang w:val="uk-UA"/>
        </w:rPr>
        <w:t xml:space="preserve">6.7.1. Проводити своєчасну обрізку гілок дерев в охоронних зонах (у радіусі </w:t>
      </w:r>
      <w:smartTag w:uri="urn:schemas-microsoft-com:office:smarttags" w:element="metricconverter">
        <w:smartTagPr>
          <w:attr w:name="ProductID" w:val="1 м"/>
        </w:smartTagPr>
        <w:r w:rsidRPr="00167087">
          <w:rPr>
            <w:color w:val="000000"/>
            <w:sz w:val="28"/>
            <w:szCs w:val="28"/>
            <w:lang w:val="uk-UA"/>
          </w:rPr>
          <w:t>1 м</w:t>
        </w:r>
      </w:smartTag>
      <w:r w:rsidRPr="00167087">
        <w:rPr>
          <w:color w:val="000000"/>
          <w:sz w:val="28"/>
          <w:szCs w:val="28"/>
          <w:lang w:val="uk-UA"/>
        </w:rPr>
        <w:t xml:space="preserve">) провідників під струмом, а також тих, що закривають покажчики вулиць та будинків, а також в межах дорожніх знаків з метою запобігання дорожньо-транспортним пригодам; </w:t>
      </w:r>
    </w:p>
    <w:p w:rsidR="00167087" w:rsidRPr="00167087" w:rsidP="00A2390A" w14:paraId="0BC4CCF4" w14:textId="77777777">
      <w:pPr>
        <w:pStyle w:val="NormalWeb"/>
        <w:spacing w:before="0" w:beforeAutospacing="0" w:after="0" w:afterAutospacing="0"/>
        <w:ind w:firstLine="397"/>
        <w:jc w:val="both"/>
        <w:rPr>
          <w:color w:val="000000"/>
          <w:sz w:val="28"/>
          <w:szCs w:val="28"/>
          <w:lang w:val="uk-UA"/>
        </w:rPr>
      </w:pPr>
      <w:bookmarkStart w:id="98" w:name="369"/>
      <w:bookmarkEnd w:id="98"/>
      <w:r w:rsidRPr="00167087">
        <w:rPr>
          <w:color w:val="000000"/>
          <w:sz w:val="28"/>
          <w:szCs w:val="28"/>
          <w:lang w:val="uk-UA"/>
        </w:rPr>
        <w:t xml:space="preserve">6.7.2. Проводити косіння газонів періодично, при досягненні трав'яним покровом висоти 10 см. Скошена трава повинна бути прибрана протягом тієї ж доби, коли виконувались роботи з косіння; </w:t>
      </w:r>
    </w:p>
    <w:p w:rsidR="00167087" w:rsidRPr="00167087" w:rsidP="00A2390A" w14:paraId="17F754CE" w14:textId="77777777">
      <w:pPr>
        <w:pStyle w:val="NormalWeb"/>
        <w:spacing w:before="0" w:beforeAutospacing="0" w:after="0" w:afterAutospacing="0"/>
        <w:ind w:firstLine="397"/>
        <w:jc w:val="both"/>
        <w:rPr>
          <w:color w:val="000000"/>
          <w:sz w:val="28"/>
          <w:szCs w:val="28"/>
          <w:lang w:val="uk-UA"/>
        </w:rPr>
      </w:pPr>
      <w:bookmarkStart w:id="99" w:name="370"/>
      <w:bookmarkEnd w:id="99"/>
      <w:r w:rsidRPr="00167087">
        <w:rPr>
          <w:color w:val="000000"/>
          <w:sz w:val="28"/>
          <w:szCs w:val="28"/>
          <w:lang w:val="uk-UA"/>
        </w:rPr>
        <w:t xml:space="preserve">6.7.3. Проводити полив зелених насаджень зранку, не пізніше 9 години, або у вечірній час після 18 години; </w:t>
      </w:r>
    </w:p>
    <w:p w:rsidR="00167087" w:rsidRPr="00167087" w:rsidP="00A2390A" w14:paraId="067D241A" w14:textId="77777777">
      <w:pPr>
        <w:pStyle w:val="NormalWeb"/>
        <w:spacing w:before="0" w:beforeAutospacing="0" w:after="0" w:afterAutospacing="0"/>
        <w:ind w:firstLine="397"/>
        <w:jc w:val="both"/>
        <w:rPr>
          <w:color w:val="000000"/>
          <w:sz w:val="28"/>
          <w:szCs w:val="28"/>
          <w:lang w:val="uk-UA"/>
        </w:rPr>
      </w:pPr>
      <w:bookmarkStart w:id="100" w:name="371"/>
      <w:bookmarkStart w:id="101" w:name="372"/>
      <w:bookmarkEnd w:id="100"/>
      <w:bookmarkEnd w:id="101"/>
      <w:r w:rsidRPr="00167087">
        <w:rPr>
          <w:color w:val="000000"/>
          <w:sz w:val="28"/>
          <w:szCs w:val="28"/>
          <w:lang w:val="uk-UA"/>
        </w:rPr>
        <w:t xml:space="preserve">6.7.4. Негайно видаляти аварійні, сухостійні дерева з оформленням (у триденний термін) актів на право їх видалення в разі, якщо стан цих дерев загрожує життю, здоров'ю громадян або здатен нанести збитки юридичним особам; </w:t>
      </w:r>
      <w:bookmarkStart w:id="102" w:name="373"/>
      <w:bookmarkEnd w:id="102"/>
    </w:p>
    <w:p w:rsidR="00167087" w:rsidRPr="00167087" w:rsidP="00A2390A" w14:paraId="09DEB4F1"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 xml:space="preserve">6.7.5. Систематично видаляти </w:t>
      </w:r>
      <w:r w:rsidRPr="00167087">
        <w:rPr>
          <w:color w:val="000000"/>
          <w:sz w:val="28"/>
          <w:szCs w:val="28"/>
          <w:lang w:val="uk-UA"/>
        </w:rPr>
        <w:t>самонасівні</w:t>
      </w:r>
      <w:r w:rsidRPr="00167087">
        <w:rPr>
          <w:color w:val="000000"/>
          <w:sz w:val="28"/>
          <w:szCs w:val="28"/>
          <w:lang w:val="uk-UA"/>
        </w:rPr>
        <w:t xml:space="preserve"> дерева (з кореневою шийкою до </w:t>
      </w:r>
      <w:smartTag w:uri="urn:schemas-microsoft-com:office:smarttags" w:element="metricconverter">
        <w:smartTagPr>
          <w:attr w:name="ProductID" w:val="5 см"/>
        </w:smartTagPr>
        <w:r w:rsidRPr="00167087">
          <w:rPr>
            <w:color w:val="000000"/>
            <w:sz w:val="28"/>
            <w:szCs w:val="28"/>
            <w:lang w:val="uk-UA"/>
          </w:rPr>
          <w:t>5 см</w:t>
        </w:r>
      </w:smartTag>
      <w:r w:rsidRPr="00167087">
        <w:rPr>
          <w:color w:val="000000"/>
          <w:sz w:val="28"/>
          <w:szCs w:val="28"/>
          <w:lang w:val="uk-UA"/>
        </w:rPr>
        <w:t xml:space="preserve"> дерева видаляються без відшкодування відновної вартості). Постійно знімати омелу та гриби-трутовики з дерев; </w:t>
      </w:r>
    </w:p>
    <w:p w:rsidR="00167087" w:rsidRPr="00167087" w:rsidP="00A2390A" w14:paraId="3FD03D92" w14:textId="77777777">
      <w:pPr>
        <w:pStyle w:val="NormalWeb"/>
        <w:spacing w:before="0" w:beforeAutospacing="0" w:after="0" w:afterAutospacing="0"/>
        <w:ind w:firstLine="397"/>
        <w:jc w:val="both"/>
        <w:rPr>
          <w:color w:val="000000"/>
          <w:sz w:val="28"/>
          <w:szCs w:val="28"/>
          <w:lang w:val="uk-UA"/>
        </w:rPr>
      </w:pPr>
      <w:bookmarkStart w:id="103" w:name="375"/>
      <w:bookmarkEnd w:id="103"/>
      <w:r w:rsidRPr="00167087">
        <w:rPr>
          <w:color w:val="000000"/>
          <w:sz w:val="28"/>
          <w:szCs w:val="28"/>
          <w:lang w:val="uk-UA"/>
        </w:rPr>
        <w:t xml:space="preserve">6.7.6. Встановлювати декоративну захисну огорожу у місцях постійного ушкодження газонів, квітників, а лунки дерев обкопувати, прикривати </w:t>
      </w:r>
      <w:r w:rsidRPr="00167087">
        <w:rPr>
          <w:color w:val="000000"/>
          <w:sz w:val="28"/>
          <w:szCs w:val="28"/>
          <w:lang w:val="uk-UA"/>
        </w:rPr>
        <w:t>мульчею</w:t>
      </w:r>
      <w:r w:rsidRPr="00167087">
        <w:rPr>
          <w:color w:val="000000"/>
          <w:sz w:val="28"/>
          <w:szCs w:val="28"/>
          <w:lang w:val="uk-UA"/>
        </w:rPr>
        <w:t>, декоративними металевими решітками або влаштовувати по периметру декоративну огорожу. Не допускати порослі на стовбурах  дерев та в межах їх кореневої шийки;</w:t>
      </w:r>
    </w:p>
    <w:p w:rsidR="00167087" w:rsidRPr="00167087" w:rsidP="00A2390A" w14:paraId="32D6D079" w14:textId="77777777">
      <w:pPr>
        <w:pStyle w:val="NormalWeb"/>
        <w:spacing w:before="0" w:beforeAutospacing="0" w:after="0" w:afterAutospacing="0"/>
        <w:ind w:firstLine="397"/>
        <w:jc w:val="both"/>
        <w:rPr>
          <w:color w:val="000000"/>
          <w:sz w:val="28"/>
          <w:szCs w:val="28"/>
          <w:lang w:val="uk-UA"/>
        </w:rPr>
      </w:pPr>
      <w:bookmarkStart w:id="104" w:name="376"/>
      <w:bookmarkEnd w:id="104"/>
      <w:r w:rsidRPr="00167087">
        <w:rPr>
          <w:color w:val="000000"/>
          <w:sz w:val="28"/>
          <w:szCs w:val="28"/>
          <w:lang w:val="uk-UA"/>
        </w:rPr>
        <w:t xml:space="preserve">6.7.7. </w:t>
      </w:r>
      <w:r w:rsidRPr="00167087">
        <w:rPr>
          <w:sz w:val="28"/>
          <w:szCs w:val="28"/>
          <w:lang w:val="uk-UA"/>
        </w:rPr>
        <w:t>Не допускати виникнення осередків пошкодження зелених насаджень шкідниками та ураження їх хворобами, появи отруйних рослин (амброзії та інших) на території громади, а також вести боротьбу з ними дозволеними для міського середовища методами</w:t>
      </w:r>
      <w:r w:rsidRPr="00167087">
        <w:rPr>
          <w:color w:val="000000"/>
          <w:sz w:val="28"/>
          <w:szCs w:val="28"/>
          <w:lang w:val="uk-UA"/>
        </w:rPr>
        <w:t xml:space="preserve">; </w:t>
      </w:r>
    </w:p>
    <w:p w:rsidR="00167087" w:rsidRPr="00167087" w:rsidP="00A2390A" w14:paraId="760881E7" w14:textId="77777777">
      <w:pPr>
        <w:pStyle w:val="NormalWeb"/>
        <w:spacing w:before="0" w:beforeAutospacing="0" w:after="0" w:afterAutospacing="0"/>
        <w:ind w:firstLine="397"/>
        <w:jc w:val="both"/>
        <w:rPr>
          <w:color w:val="000000"/>
          <w:sz w:val="28"/>
          <w:szCs w:val="28"/>
          <w:lang w:val="uk-UA"/>
        </w:rPr>
      </w:pPr>
      <w:bookmarkStart w:id="105" w:name="377"/>
      <w:bookmarkEnd w:id="105"/>
      <w:r w:rsidRPr="00167087">
        <w:rPr>
          <w:color w:val="000000"/>
          <w:sz w:val="28"/>
          <w:szCs w:val="28"/>
          <w:lang w:val="uk-UA"/>
        </w:rPr>
        <w:t xml:space="preserve">6.7.8. При розміщенні рекламних засобів, їх власник зобов'язаний облаштовувати та утримувати територію з відповідним доглядом зелених насаджень, оформленням квітами, доглядом за рослинами на площі проекції на землю висоти </w:t>
      </w:r>
      <w:r w:rsidRPr="00167087">
        <w:rPr>
          <w:color w:val="000000"/>
          <w:sz w:val="28"/>
          <w:szCs w:val="28"/>
          <w:lang w:val="uk-UA"/>
        </w:rPr>
        <w:t>рекламоносія</w:t>
      </w:r>
      <w:r w:rsidRPr="00167087">
        <w:rPr>
          <w:color w:val="000000"/>
          <w:sz w:val="28"/>
          <w:szCs w:val="28"/>
          <w:lang w:val="uk-UA"/>
        </w:rPr>
        <w:t xml:space="preserve"> (або у відповідності до проекту). При заміні рекламної інформації чи зображення не допускається розташування транспортних засобів на трав’яному покритті.</w:t>
      </w:r>
    </w:p>
    <w:p w:rsidR="00167087" w:rsidRPr="00167087" w:rsidP="00A2390A" w14:paraId="3F6C73DA" w14:textId="77777777">
      <w:pPr>
        <w:pStyle w:val="NormalWeb"/>
        <w:spacing w:before="0" w:beforeAutospacing="0" w:after="0" w:afterAutospacing="0"/>
        <w:ind w:firstLine="397"/>
        <w:jc w:val="both"/>
        <w:rPr>
          <w:color w:val="000000"/>
          <w:sz w:val="28"/>
          <w:szCs w:val="28"/>
          <w:lang w:val="uk-UA"/>
        </w:rPr>
      </w:pPr>
      <w:bookmarkStart w:id="106" w:name="378"/>
      <w:bookmarkEnd w:id="106"/>
      <w:r w:rsidRPr="00167087">
        <w:rPr>
          <w:color w:val="000000"/>
          <w:sz w:val="28"/>
          <w:szCs w:val="28"/>
          <w:lang w:val="uk-UA"/>
        </w:rPr>
        <w:t xml:space="preserve">6.7.9. При виконанні робіт із ліквідації аварій на інженерних мережах терміново зносити дерева і зелені насадження, які знаходяться в охоронних зонах, за власні кошти за заявкою виконавця робіт або власника інженерних мереж. </w:t>
      </w:r>
    </w:p>
    <w:p w:rsidR="00167087" w:rsidRPr="00167087" w:rsidP="00A2390A" w14:paraId="3EA552A1" w14:textId="77777777">
      <w:pPr>
        <w:pStyle w:val="NormalWeb"/>
        <w:spacing w:before="0" w:beforeAutospacing="0" w:after="0" w:afterAutospacing="0"/>
        <w:ind w:firstLine="397"/>
        <w:jc w:val="both"/>
        <w:rPr>
          <w:color w:val="000000"/>
          <w:sz w:val="28"/>
          <w:szCs w:val="28"/>
          <w:lang w:val="uk-UA"/>
        </w:rPr>
      </w:pPr>
      <w:bookmarkStart w:id="107" w:name="379"/>
      <w:bookmarkEnd w:id="107"/>
      <w:r w:rsidRPr="00167087">
        <w:rPr>
          <w:color w:val="000000"/>
          <w:sz w:val="28"/>
          <w:szCs w:val="28"/>
          <w:lang w:val="uk-UA"/>
        </w:rPr>
        <w:t>6.8</w:t>
      </w:r>
      <w:r w:rsidRPr="00167087">
        <w:rPr>
          <w:bCs/>
          <w:color w:val="000000"/>
          <w:sz w:val="28"/>
          <w:szCs w:val="28"/>
          <w:lang w:val="uk-UA"/>
        </w:rPr>
        <w:t xml:space="preserve">. </w:t>
      </w:r>
      <w:bookmarkStart w:id="108" w:name="381"/>
      <w:bookmarkEnd w:id="108"/>
      <w:r w:rsidRPr="00167087">
        <w:rPr>
          <w:bCs/>
          <w:color w:val="000000"/>
          <w:sz w:val="28"/>
          <w:szCs w:val="28"/>
          <w:lang w:val="uk-UA"/>
        </w:rPr>
        <w:t>Власники (користувачі, балансоутримувачі) будівель і споруд, розміщених на території парків, скверів, площ загального користування, керівники організацій, які надають торгівельні та побутові послуги на зазначених територіях, зобов'язані</w:t>
      </w:r>
      <w:bookmarkStart w:id="109" w:name="380"/>
      <w:bookmarkEnd w:id="109"/>
      <w:r w:rsidRPr="00167087">
        <w:rPr>
          <w:b/>
          <w:bCs/>
          <w:color w:val="000000"/>
          <w:sz w:val="28"/>
          <w:szCs w:val="28"/>
          <w:lang w:val="uk-UA"/>
        </w:rPr>
        <w:t xml:space="preserve"> </w:t>
      </w:r>
      <w:r w:rsidRPr="00167087">
        <w:rPr>
          <w:color w:val="000000"/>
          <w:sz w:val="28"/>
          <w:szCs w:val="28"/>
          <w:lang w:val="uk-UA"/>
        </w:rPr>
        <w:t xml:space="preserve">своєчасно виконувати вимоги посадових осіб управління інспекції та контролю Броварської міської ради Броварського району Київської області комунального </w:t>
      </w:r>
      <w:r w:rsidRPr="00167087">
        <w:rPr>
          <w:color w:val="000000"/>
          <w:sz w:val="28"/>
          <w:szCs w:val="28"/>
          <w:lang w:val="uk-UA"/>
        </w:rPr>
        <w:t xml:space="preserve">підприємства – балансоутримувача вказаних територій, а також забезпечувати благоустрій, санітарну очистку та вчинення </w:t>
      </w:r>
      <w:r w:rsidRPr="00167087">
        <w:rPr>
          <w:color w:val="000000"/>
          <w:sz w:val="28"/>
          <w:szCs w:val="28"/>
          <w:lang w:val="uk-UA"/>
        </w:rPr>
        <w:t>протиожеледних</w:t>
      </w:r>
      <w:r w:rsidRPr="00167087">
        <w:rPr>
          <w:color w:val="000000"/>
          <w:sz w:val="28"/>
          <w:szCs w:val="28"/>
          <w:lang w:val="uk-UA"/>
        </w:rPr>
        <w:t xml:space="preserve"> заходів на відведених земельних ділянках та прилеглих територіях.</w:t>
      </w:r>
    </w:p>
    <w:p w:rsidR="00167087" w:rsidRPr="00167087" w:rsidP="00A2390A" w14:paraId="675FBB8F" w14:textId="77777777">
      <w:pPr>
        <w:pStyle w:val="NormalWeb"/>
        <w:spacing w:before="0" w:beforeAutospacing="0" w:after="0" w:afterAutospacing="0"/>
        <w:rPr>
          <w:bCs/>
          <w:color w:val="000000"/>
          <w:sz w:val="28"/>
          <w:szCs w:val="28"/>
          <w:lang w:val="uk-UA"/>
        </w:rPr>
      </w:pPr>
      <w:bookmarkStart w:id="110" w:name="382"/>
      <w:bookmarkStart w:id="111" w:name="387"/>
      <w:bookmarkEnd w:id="110"/>
      <w:bookmarkEnd w:id="111"/>
      <w:r w:rsidRPr="00167087">
        <w:rPr>
          <w:bCs/>
          <w:color w:val="000000"/>
          <w:sz w:val="28"/>
          <w:szCs w:val="28"/>
          <w:lang w:val="uk-UA"/>
        </w:rPr>
        <w:t xml:space="preserve">    6.9. На території об'єктів благоустрою зеленого господарства забороняється:</w:t>
      </w:r>
    </w:p>
    <w:p w:rsidR="00167087" w:rsidRPr="00167087" w:rsidP="00A2390A" w14:paraId="5EAB4B51" w14:textId="77777777">
      <w:pPr>
        <w:pStyle w:val="NormalWeb"/>
        <w:spacing w:before="0" w:beforeAutospacing="0" w:after="0" w:afterAutospacing="0"/>
        <w:ind w:firstLine="120"/>
        <w:jc w:val="both"/>
        <w:rPr>
          <w:color w:val="000000"/>
          <w:sz w:val="28"/>
          <w:szCs w:val="28"/>
          <w:lang w:val="uk-UA"/>
        </w:rPr>
      </w:pPr>
      <w:bookmarkStart w:id="112" w:name="388"/>
      <w:bookmarkEnd w:id="112"/>
      <w:r w:rsidRPr="00167087">
        <w:rPr>
          <w:bCs/>
          <w:color w:val="000000"/>
          <w:sz w:val="28"/>
          <w:szCs w:val="28"/>
          <w:lang w:val="uk-UA"/>
        </w:rPr>
        <w:t xml:space="preserve">   6.9.</w:t>
      </w:r>
      <w:r w:rsidRPr="00167087">
        <w:rPr>
          <w:color w:val="000000"/>
          <w:sz w:val="28"/>
          <w:szCs w:val="28"/>
          <w:lang w:val="uk-UA"/>
        </w:rPr>
        <w:t xml:space="preserve">1. Рух та паркування автомобілів, мотоциклів і мопедів (крім спеціалізованого транспорту); </w:t>
      </w:r>
    </w:p>
    <w:p w:rsidR="00167087" w:rsidRPr="00167087" w:rsidP="00A2390A" w14:paraId="6C75519E" w14:textId="77777777">
      <w:pPr>
        <w:pStyle w:val="NormalWeb"/>
        <w:spacing w:before="0" w:beforeAutospacing="0" w:after="0" w:afterAutospacing="0"/>
        <w:ind w:firstLine="397"/>
        <w:jc w:val="both"/>
        <w:rPr>
          <w:color w:val="000000"/>
          <w:sz w:val="28"/>
          <w:szCs w:val="28"/>
          <w:lang w:val="uk-UA"/>
        </w:rPr>
      </w:pPr>
      <w:bookmarkStart w:id="113" w:name="389"/>
      <w:bookmarkEnd w:id="113"/>
      <w:r w:rsidRPr="00167087">
        <w:rPr>
          <w:bCs/>
          <w:color w:val="000000"/>
          <w:sz w:val="28"/>
          <w:szCs w:val="28"/>
          <w:lang w:val="uk-UA"/>
        </w:rPr>
        <w:t>6.9</w:t>
      </w:r>
      <w:r w:rsidRPr="00167087">
        <w:rPr>
          <w:color w:val="000000"/>
          <w:sz w:val="28"/>
          <w:szCs w:val="28"/>
          <w:lang w:val="uk-UA"/>
        </w:rPr>
        <w:t xml:space="preserve">.2. Складування матеріалів, конструкцій, обладнання, відходів тощо; </w:t>
      </w:r>
      <w:bookmarkStart w:id="114" w:name="390"/>
      <w:bookmarkEnd w:id="114"/>
    </w:p>
    <w:p w:rsidR="00167087" w:rsidRPr="00167087" w:rsidP="00A2390A" w14:paraId="6BC90984" w14:textId="77777777">
      <w:pPr>
        <w:pStyle w:val="NormalWeb"/>
        <w:spacing w:before="0" w:beforeAutospacing="0" w:after="0" w:afterAutospacing="0"/>
        <w:ind w:firstLine="397"/>
        <w:jc w:val="both"/>
        <w:rPr>
          <w:color w:val="000000"/>
          <w:sz w:val="28"/>
          <w:szCs w:val="28"/>
          <w:lang w:val="uk-UA"/>
        </w:rPr>
      </w:pPr>
      <w:r w:rsidRPr="00167087">
        <w:rPr>
          <w:bCs/>
          <w:color w:val="000000"/>
          <w:sz w:val="28"/>
          <w:szCs w:val="28"/>
          <w:lang w:val="uk-UA"/>
        </w:rPr>
        <w:t>6.9</w:t>
      </w:r>
      <w:r w:rsidRPr="00167087">
        <w:rPr>
          <w:color w:val="000000"/>
          <w:sz w:val="28"/>
          <w:szCs w:val="28"/>
          <w:lang w:val="uk-UA"/>
        </w:rPr>
        <w:t xml:space="preserve">.3. Вивезення і накопичення в невідведених спеціально для цього місцях відходів, гілок, деревини, листя, бур’янів, скошеної трави,  снігу; </w:t>
      </w:r>
    </w:p>
    <w:p w:rsidR="00167087" w:rsidRPr="00167087" w:rsidP="00A2390A" w14:paraId="1A7EF52E" w14:textId="77777777">
      <w:pPr>
        <w:pStyle w:val="NormalWeb"/>
        <w:spacing w:before="0" w:beforeAutospacing="0" w:after="0" w:afterAutospacing="0"/>
        <w:ind w:firstLine="397"/>
        <w:jc w:val="both"/>
        <w:rPr>
          <w:color w:val="000000"/>
          <w:sz w:val="28"/>
          <w:szCs w:val="28"/>
          <w:lang w:val="uk-UA"/>
        </w:rPr>
      </w:pPr>
      <w:bookmarkStart w:id="115" w:name="391"/>
      <w:bookmarkEnd w:id="115"/>
      <w:r w:rsidRPr="00167087">
        <w:rPr>
          <w:bCs/>
          <w:color w:val="000000"/>
          <w:sz w:val="28"/>
          <w:szCs w:val="28"/>
          <w:lang w:val="uk-UA"/>
        </w:rPr>
        <w:t>6.9</w:t>
      </w:r>
      <w:r w:rsidRPr="00167087">
        <w:rPr>
          <w:color w:val="000000"/>
          <w:sz w:val="28"/>
          <w:szCs w:val="28"/>
          <w:lang w:val="uk-UA"/>
        </w:rPr>
        <w:t xml:space="preserve">.4. Випасання свійських тварин, утримання, </w:t>
      </w:r>
      <w:r w:rsidRPr="00167087">
        <w:rPr>
          <w:color w:val="000000"/>
          <w:sz w:val="28"/>
          <w:szCs w:val="28"/>
          <w:lang w:val="uk-UA"/>
        </w:rPr>
        <w:t>вигулювання</w:t>
      </w:r>
      <w:r w:rsidRPr="00167087">
        <w:rPr>
          <w:color w:val="000000"/>
          <w:sz w:val="28"/>
          <w:szCs w:val="28"/>
          <w:lang w:val="uk-UA"/>
        </w:rPr>
        <w:t xml:space="preserve"> та дресирування тварин,  верхова їзда у невстановлених для цього місцях; </w:t>
      </w:r>
    </w:p>
    <w:p w:rsidR="00167087" w:rsidRPr="00167087" w:rsidP="00A2390A" w14:paraId="1390B2AA" w14:textId="77777777">
      <w:pPr>
        <w:pStyle w:val="NormalWeb"/>
        <w:spacing w:before="0" w:beforeAutospacing="0" w:after="0" w:afterAutospacing="0"/>
        <w:ind w:firstLine="397"/>
        <w:jc w:val="both"/>
        <w:rPr>
          <w:color w:val="000000"/>
          <w:sz w:val="28"/>
          <w:szCs w:val="28"/>
          <w:lang w:val="uk-UA"/>
        </w:rPr>
      </w:pPr>
      <w:bookmarkStart w:id="116" w:name="392"/>
      <w:bookmarkEnd w:id="116"/>
      <w:r w:rsidRPr="00167087">
        <w:rPr>
          <w:bCs/>
          <w:color w:val="000000"/>
          <w:sz w:val="28"/>
          <w:szCs w:val="28"/>
          <w:lang w:val="uk-UA"/>
        </w:rPr>
        <w:t>6.9</w:t>
      </w:r>
      <w:r w:rsidRPr="00167087">
        <w:rPr>
          <w:color w:val="000000"/>
          <w:sz w:val="28"/>
          <w:szCs w:val="28"/>
          <w:lang w:val="uk-UA"/>
        </w:rPr>
        <w:t xml:space="preserve">.5. Спалювання сухої рослинності, розпалювання багаття та порушення інших правил територій загального призначення (парки, сквери, пляжі),  здійснювати дії, що призводять до порушень пожежної безпеки; </w:t>
      </w:r>
    </w:p>
    <w:p w:rsidR="00167087" w:rsidRPr="00167087" w:rsidP="00A2390A" w14:paraId="3122EC24" w14:textId="77777777">
      <w:pPr>
        <w:pStyle w:val="NormalWeb"/>
        <w:spacing w:before="0" w:beforeAutospacing="0" w:after="0" w:afterAutospacing="0"/>
        <w:ind w:firstLine="397"/>
        <w:jc w:val="both"/>
        <w:rPr>
          <w:color w:val="000000"/>
          <w:sz w:val="28"/>
          <w:szCs w:val="28"/>
          <w:lang w:val="uk-UA"/>
        </w:rPr>
      </w:pPr>
      <w:bookmarkStart w:id="117" w:name="393"/>
      <w:bookmarkEnd w:id="117"/>
      <w:r w:rsidRPr="00167087">
        <w:rPr>
          <w:bCs/>
          <w:color w:val="000000"/>
          <w:sz w:val="28"/>
          <w:szCs w:val="28"/>
          <w:lang w:val="uk-UA"/>
        </w:rPr>
        <w:t>6.9</w:t>
      </w:r>
      <w:r w:rsidRPr="00167087">
        <w:rPr>
          <w:color w:val="000000"/>
          <w:sz w:val="28"/>
          <w:szCs w:val="28"/>
          <w:lang w:val="uk-UA"/>
        </w:rPr>
        <w:t xml:space="preserve">.6.  Підвішування на деревах гамаків, гойдалок, мотузок для сушіння білизни, забивання в стовбури цвяхів, прикріплення засобів зовнішньої реклами, електропроводів, колючого дроту тощо, що може пошкодити дерева, а також збирання соку берези, клена, смоли хвойних рослин шляхом зарубок чи  </w:t>
      </w:r>
      <w:r w:rsidRPr="00167087">
        <w:rPr>
          <w:color w:val="000000"/>
          <w:sz w:val="28"/>
          <w:szCs w:val="28"/>
          <w:lang w:val="uk-UA"/>
        </w:rPr>
        <w:t>сверління</w:t>
      </w:r>
      <w:r w:rsidRPr="00167087">
        <w:rPr>
          <w:color w:val="000000"/>
          <w:sz w:val="28"/>
          <w:szCs w:val="28"/>
          <w:lang w:val="uk-UA"/>
        </w:rPr>
        <w:t xml:space="preserve"> отворів на них;</w:t>
      </w:r>
    </w:p>
    <w:p w:rsidR="00167087" w:rsidRPr="00167087" w:rsidP="00A2390A" w14:paraId="23C9E664" w14:textId="77777777">
      <w:pPr>
        <w:pStyle w:val="NormalWeb"/>
        <w:spacing w:before="0" w:beforeAutospacing="0" w:after="0" w:afterAutospacing="0"/>
        <w:ind w:firstLine="397"/>
        <w:jc w:val="both"/>
        <w:rPr>
          <w:color w:val="000000"/>
          <w:sz w:val="28"/>
          <w:szCs w:val="28"/>
          <w:lang w:val="uk-UA"/>
        </w:rPr>
      </w:pPr>
      <w:r w:rsidRPr="00167087">
        <w:rPr>
          <w:bCs/>
          <w:color w:val="000000"/>
          <w:sz w:val="28"/>
          <w:szCs w:val="28"/>
          <w:lang w:val="uk-UA"/>
        </w:rPr>
        <w:t>6.9</w:t>
      </w:r>
      <w:r w:rsidRPr="00167087">
        <w:rPr>
          <w:color w:val="000000"/>
          <w:sz w:val="28"/>
          <w:szCs w:val="28"/>
          <w:lang w:val="uk-UA"/>
        </w:rPr>
        <w:t xml:space="preserve">.7. Самовільне викопування та висаджування дерев, кущів, багаторічних рослини та квітів; </w:t>
      </w:r>
    </w:p>
    <w:p w:rsidR="00167087" w:rsidRPr="00167087" w:rsidP="00A2390A" w14:paraId="13983E7B" w14:textId="77777777">
      <w:pPr>
        <w:pStyle w:val="NormalWeb"/>
        <w:spacing w:before="0" w:beforeAutospacing="0" w:after="0" w:afterAutospacing="0"/>
        <w:ind w:firstLine="397"/>
        <w:jc w:val="both"/>
        <w:rPr>
          <w:color w:val="000000"/>
          <w:sz w:val="28"/>
          <w:szCs w:val="28"/>
          <w:lang w:val="uk-UA"/>
        </w:rPr>
      </w:pPr>
      <w:bookmarkStart w:id="118" w:name="396"/>
      <w:bookmarkEnd w:id="118"/>
      <w:r w:rsidRPr="00167087">
        <w:rPr>
          <w:bCs/>
          <w:color w:val="000000"/>
          <w:sz w:val="28"/>
          <w:szCs w:val="28"/>
          <w:lang w:val="uk-UA"/>
        </w:rPr>
        <w:t>6.9</w:t>
      </w:r>
      <w:r w:rsidRPr="00167087">
        <w:rPr>
          <w:color w:val="000000"/>
          <w:sz w:val="28"/>
          <w:szCs w:val="28"/>
          <w:lang w:val="uk-UA"/>
        </w:rPr>
        <w:t>.8. Обслуговування, ремонт та миття транспортних засобів, машин, механізмів;</w:t>
      </w:r>
    </w:p>
    <w:p w:rsidR="00167087" w:rsidRPr="00167087" w:rsidP="00A2390A" w14:paraId="52A1B858" w14:textId="77777777">
      <w:pPr>
        <w:pStyle w:val="NormalWeb"/>
        <w:spacing w:before="0" w:beforeAutospacing="0" w:after="0" w:afterAutospacing="0"/>
        <w:ind w:firstLine="397"/>
        <w:jc w:val="both"/>
        <w:rPr>
          <w:color w:val="000000"/>
          <w:sz w:val="28"/>
          <w:szCs w:val="28"/>
          <w:lang w:val="uk-UA"/>
        </w:rPr>
      </w:pPr>
      <w:r w:rsidRPr="00167087">
        <w:rPr>
          <w:bCs/>
          <w:color w:val="000000"/>
          <w:sz w:val="28"/>
          <w:szCs w:val="28"/>
          <w:lang w:val="uk-UA"/>
        </w:rPr>
        <w:t>6.9.</w:t>
      </w:r>
      <w:r w:rsidRPr="00167087">
        <w:rPr>
          <w:color w:val="000000"/>
          <w:sz w:val="28"/>
          <w:szCs w:val="28"/>
          <w:lang w:val="uk-UA"/>
        </w:rPr>
        <w:t xml:space="preserve">9. Виконання земляних, будівельних та інших робіт без оформлення Дозволу на порушення об’єкту благоустрою, за винятком робіт, що проводяться </w:t>
      </w:r>
      <w:bookmarkStart w:id="119" w:name="400"/>
      <w:bookmarkEnd w:id="119"/>
      <w:r w:rsidRPr="00167087">
        <w:rPr>
          <w:color w:val="000000"/>
          <w:sz w:val="28"/>
          <w:szCs w:val="28"/>
          <w:lang w:val="uk-UA"/>
        </w:rPr>
        <w:t>спеціалізованими підприємствами у галузі озеленення;</w:t>
      </w:r>
    </w:p>
    <w:p w:rsidR="00167087" w:rsidRPr="00167087" w:rsidP="00A2390A" w14:paraId="2129E2A2" w14:textId="77777777">
      <w:pPr>
        <w:pStyle w:val="NormalWeb"/>
        <w:spacing w:before="0" w:beforeAutospacing="0" w:after="0" w:afterAutospacing="0"/>
        <w:ind w:firstLine="397"/>
        <w:jc w:val="both"/>
        <w:rPr>
          <w:color w:val="000000"/>
          <w:sz w:val="28"/>
          <w:szCs w:val="28"/>
          <w:lang w:val="uk-UA"/>
        </w:rPr>
      </w:pPr>
      <w:bookmarkStart w:id="120" w:name="397"/>
      <w:bookmarkEnd w:id="120"/>
      <w:r w:rsidRPr="00167087">
        <w:rPr>
          <w:bCs/>
          <w:color w:val="000000"/>
          <w:sz w:val="28"/>
          <w:szCs w:val="28"/>
          <w:lang w:val="uk-UA"/>
        </w:rPr>
        <w:t>6.9</w:t>
      </w:r>
      <w:r w:rsidRPr="00167087">
        <w:rPr>
          <w:color w:val="000000"/>
          <w:sz w:val="28"/>
          <w:szCs w:val="28"/>
          <w:lang w:val="uk-UA"/>
        </w:rPr>
        <w:t>.1</w:t>
      </w:r>
      <w:bookmarkStart w:id="121" w:name="398"/>
      <w:bookmarkEnd w:id="121"/>
      <w:r w:rsidRPr="00167087">
        <w:rPr>
          <w:color w:val="000000"/>
          <w:sz w:val="28"/>
          <w:szCs w:val="28"/>
          <w:lang w:val="uk-UA"/>
        </w:rPr>
        <w:t>0. Посипання тротуарів, доріжок, прогулянкових стежок та іншого твердого покриття хімічними препаратами, не дозволеними для такого використання;</w:t>
      </w:r>
    </w:p>
    <w:p w:rsidR="00167087" w:rsidRPr="00167087" w:rsidP="00A2390A" w14:paraId="5EE83272" w14:textId="77777777">
      <w:pPr>
        <w:pStyle w:val="NormalWeb"/>
        <w:spacing w:before="0" w:beforeAutospacing="0" w:after="0" w:afterAutospacing="0"/>
        <w:ind w:firstLine="397"/>
        <w:jc w:val="both"/>
        <w:rPr>
          <w:color w:val="000000"/>
          <w:sz w:val="28"/>
          <w:szCs w:val="28"/>
          <w:lang w:val="uk-UA"/>
        </w:rPr>
      </w:pPr>
      <w:bookmarkStart w:id="122" w:name="399"/>
      <w:bookmarkEnd w:id="122"/>
      <w:r w:rsidRPr="00167087">
        <w:rPr>
          <w:bCs/>
          <w:color w:val="000000"/>
          <w:sz w:val="28"/>
          <w:szCs w:val="28"/>
          <w:lang w:val="uk-UA"/>
        </w:rPr>
        <w:t>6.9</w:t>
      </w:r>
      <w:r w:rsidRPr="00167087">
        <w:rPr>
          <w:color w:val="000000"/>
          <w:sz w:val="28"/>
          <w:szCs w:val="28"/>
          <w:lang w:val="uk-UA"/>
        </w:rPr>
        <w:t>.11. Викидання/видалення піщаної або змішаної суміші на території зелених насаджень під час зимового прибирання вулиць, доріжок тощо;</w:t>
      </w:r>
    </w:p>
    <w:p w:rsidR="00167087" w:rsidRPr="00167087" w:rsidP="00A2390A" w14:paraId="0CE43834" w14:textId="77777777">
      <w:pPr>
        <w:pStyle w:val="NormalWeb"/>
        <w:spacing w:before="0" w:beforeAutospacing="0" w:after="0" w:afterAutospacing="0"/>
        <w:ind w:firstLine="397"/>
        <w:jc w:val="both"/>
        <w:rPr>
          <w:color w:val="000000"/>
          <w:sz w:val="28"/>
          <w:szCs w:val="28"/>
          <w:lang w:val="uk-UA"/>
        </w:rPr>
      </w:pPr>
      <w:r w:rsidRPr="00167087">
        <w:rPr>
          <w:bCs/>
          <w:color w:val="000000"/>
          <w:sz w:val="28"/>
          <w:szCs w:val="28"/>
          <w:lang w:val="uk-UA"/>
        </w:rPr>
        <w:t>6.9.</w:t>
      </w:r>
      <w:r w:rsidRPr="00167087">
        <w:rPr>
          <w:color w:val="000000"/>
          <w:sz w:val="28"/>
          <w:szCs w:val="28"/>
          <w:lang w:val="uk-UA"/>
        </w:rPr>
        <w:t>12. Самовільне розміщення засобів реклами, тимчасових споруд, малих архітектурних форм та інших конструкції;</w:t>
      </w:r>
    </w:p>
    <w:p w:rsidR="00167087" w:rsidRPr="00167087" w:rsidP="00A2390A" w14:paraId="2A4CCEE0" w14:textId="77777777">
      <w:pPr>
        <w:pStyle w:val="NormalWeb"/>
        <w:spacing w:before="0" w:beforeAutospacing="0" w:after="0" w:afterAutospacing="0"/>
        <w:ind w:firstLine="397"/>
        <w:jc w:val="both"/>
        <w:rPr>
          <w:color w:val="000000"/>
          <w:sz w:val="28"/>
          <w:szCs w:val="28"/>
          <w:lang w:val="uk-UA"/>
        </w:rPr>
      </w:pPr>
      <w:bookmarkStart w:id="123" w:name="401"/>
      <w:bookmarkEnd w:id="123"/>
      <w:r w:rsidRPr="00167087">
        <w:rPr>
          <w:bCs/>
          <w:color w:val="000000"/>
          <w:sz w:val="28"/>
          <w:szCs w:val="28"/>
          <w:lang w:val="uk-UA"/>
        </w:rPr>
        <w:t>6.9</w:t>
      </w:r>
      <w:r w:rsidRPr="00167087">
        <w:rPr>
          <w:color w:val="000000"/>
          <w:sz w:val="28"/>
          <w:szCs w:val="28"/>
          <w:lang w:val="uk-UA"/>
        </w:rPr>
        <w:t>.13. Влаштування компостних куп, гноєсховищ;</w:t>
      </w:r>
    </w:p>
    <w:p w:rsidR="00167087" w:rsidRPr="00167087" w:rsidP="00A2390A" w14:paraId="5FA932C0" w14:textId="77777777">
      <w:pPr>
        <w:pStyle w:val="NormalWeb"/>
        <w:spacing w:before="0" w:beforeAutospacing="0" w:after="0" w:afterAutospacing="0"/>
        <w:ind w:firstLine="397"/>
        <w:jc w:val="both"/>
        <w:rPr>
          <w:color w:val="000000"/>
          <w:sz w:val="28"/>
          <w:szCs w:val="28"/>
          <w:lang w:val="uk-UA"/>
        </w:rPr>
      </w:pPr>
      <w:bookmarkStart w:id="124" w:name="402"/>
      <w:bookmarkEnd w:id="124"/>
      <w:r w:rsidRPr="00167087">
        <w:rPr>
          <w:bCs/>
          <w:color w:val="000000"/>
          <w:sz w:val="28"/>
          <w:szCs w:val="28"/>
          <w:lang w:val="uk-UA"/>
        </w:rPr>
        <w:t>6.9</w:t>
      </w:r>
      <w:r w:rsidRPr="00167087">
        <w:rPr>
          <w:color w:val="000000"/>
          <w:sz w:val="28"/>
          <w:szCs w:val="28"/>
          <w:lang w:val="uk-UA"/>
        </w:rPr>
        <w:t xml:space="preserve">.14. Влаштування на власний розсуд місць для відпочинку, встановлення наметів, тимчасових конструкцій для забезпечення затінку тощо; </w:t>
      </w:r>
    </w:p>
    <w:p w:rsidR="00167087" w:rsidRPr="00167087" w:rsidP="00A2390A" w14:paraId="790CE59C" w14:textId="77777777">
      <w:pPr>
        <w:pStyle w:val="NormalWeb"/>
        <w:spacing w:before="0" w:beforeAutospacing="0" w:after="0" w:afterAutospacing="0"/>
        <w:ind w:firstLine="397"/>
        <w:jc w:val="both"/>
        <w:rPr>
          <w:color w:val="000000"/>
          <w:sz w:val="28"/>
          <w:szCs w:val="28"/>
          <w:lang w:val="uk-UA"/>
        </w:rPr>
      </w:pPr>
      <w:bookmarkStart w:id="125" w:name="403"/>
      <w:bookmarkEnd w:id="125"/>
      <w:r w:rsidRPr="00167087">
        <w:rPr>
          <w:bCs/>
          <w:color w:val="000000"/>
          <w:sz w:val="28"/>
          <w:szCs w:val="28"/>
          <w:lang w:val="uk-UA"/>
        </w:rPr>
        <w:t>6.9</w:t>
      </w:r>
      <w:r w:rsidRPr="00167087">
        <w:rPr>
          <w:color w:val="000000"/>
          <w:sz w:val="28"/>
          <w:szCs w:val="28"/>
          <w:lang w:val="uk-UA"/>
        </w:rPr>
        <w:t>.15. Садівництво та городництво;</w:t>
      </w:r>
    </w:p>
    <w:p w:rsidR="00167087" w:rsidRPr="00167087" w:rsidP="00A2390A" w14:paraId="7ED18728" w14:textId="77777777">
      <w:pPr>
        <w:pStyle w:val="NormalWeb"/>
        <w:spacing w:before="0" w:beforeAutospacing="0" w:after="0" w:afterAutospacing="0"/>
        <w:ind w:firstLine="397"/>
        <w:jc w:val="both"/>
        <w:rPr>
          <w:color w:val="000000"/>
          <w:sz w:val="28"/>
          <w:szCs w:val="28"/>
          <w:lang w:val="uk-UA"/>
        </w:rPr>
      </w:pPr>
      <w:bookmarkStart w:id="126" w:name="404"/>
      <w:bookmarkEnd w:id="126"/>
      <w:r w:rsidRPr="00167087">
        <w:rPr>
          <w:bCs/>
          <w:color w:val="000000"/>
          <w:sz w:val="28"/>
          <w:szCs w:val="28"/>
          <w:lang w:val="uk-UA"/>
        </w:rPr>
        <w:t>6.9</w:t>
      </w:r>
      <w:r w:rsidRPr="00167087">
        <w:rPr>
          <w:color w:val="000000"/>
          <w:sz w:val="28"/>
          <w:szCs w:val="28"/>
          <w:lang w:val="uk-UA"/>
        </w:rPr>
        <w:t xml:space="preserve">.16. Влаштовування ігор, спортивних змагань тощо, без відповідних на те погоджень; </w:t>
      </w:r>
    </w:p>
    <w:p w:rsidR="00167087" w:rsidRPr="00167087" w:rsidP="00A2390A" w14:paraId="473B028A" w14:textId="77777777">
      <w:pPr>
        <w:pStyle w:val="NormalWeb"/>
        <w:spacing w:before="0" w:beforeAutospacing="0" w:after="0" w:afterAutospacing="0"/>
        <w:jc w:val="both"/>
        <w:rPr>
          <w:bCs/>
          <w:color w:val="000000"/>
          <w:sz w:val="28"/>
          <w:szCs w:val="28"/>
          <w:lang w:val="uk-UA"/>
        </w:rPr>
      </w:pPr>
      <w:bookmarkStart w:id="127" w:name="405"/>
      <w:bookmarkStart w:id="128" w:name="406"/>
      <w:bookmarkStart w:id="129" w:name="407"/>
      <w:bookmarkEnd w:id="127"/>
      <w:bookmarkEnd w:id="128"/>
      <w:bookmarkEnd w:id="129"/>
      <w:r w:rsidRPr="00167087">
        <w:rPr>
          <w:bCs/>
          <w:color w:val="000000"/>
          <w:sz w:val="28"/>
          <w:szCs w:val="28"/>
          <w:lang w:val="uk-UA"/>
        </w:rPr>
        <w:t xml:space="preserve">     6.10. Під час проведення будь-яких робіт на земельній ділянці, на якій розташовані зелені насадження, що не підлягають знесенню, забудовник зобов'язаний:</w:t>
      </w:r>
    </w:p>
    <w:p w:rsidR="00167087" w:rsidRPr="00167087" w:rsidP="00A2390A" w14:paraId="3DDD4F76" w14:textId="77777777">
      <w:pPr>
        <w:pStyle w:val="NormalWeb"/>
        <w:spacing w:before="0" w:beforeAutospacing="0" w:after="0" w:afterAutospacing="0"/>
        <w:ind w:firstLine="397"/>
        <w:jc w:val="both"/>
        <w:rPr>
          <w:color w:val="000000"/>
          <w:sz w:val="28"/>
          <w:szCs w:val="28"/>
          <w:lang w:val="uk-UA"/>
        </w:rPr>
      </w:pPr>
      <w:bookmarkStart w:id="130" w:name="408"/>
      <w:bookmarkEnd w:id="130"/>
      <w:r w:rsidRPr="00167087">
        <w:rPr>
          <w:bCs/>
          <w:color w:val="000000"/>
          <w:sz w:val="28"/>
          <w:szCs w:val="28"/>
          <w:lang w:val="uk-UA"/>
        </w:rPr>
        <w:t>6.10</w:t>
      </w:r>
      <w:r w:rsidRPr="00167087">
        <w:rPr>
          <w:color w:val="000000"/>
          <w:sz w:val="28"/>
          <w:szCs w:val="28"/>
          <w:lang w:val="uk-UA"/>
        </w:rPr>
        <w:t xml:space="preserve">.1. Огороджувати (захищати) дерева на території будівельного майданчика; </w:t>
      </w:r>
    </w:p>
    <w:p w:rsidR="00167087" w:rsidRPr="00167087" w:rsidP="00A2390A" w14:paraId="6E3E27D9" w14:textId="77777777">
      <w:pPr>
        <w:pStyle w:val="NormalWeb"/>
        <w:spacing w:before="0" w:beforeAutospacing="0" w:after="0" w:afterAutospacing="0"/>
        <w:ind w:firstLine="397"/>
        <w:jc w:val="both"/>
        <w:rPr>
          <w:color w:val="000000"/>
          <w:sz w:val="28"/>
          <w:szCs w:val="28"/>
          <w:lang w:val="uk-UA"/>
        </w:rPr>
      </w:pPr>
      <w:bookmarkStart w:id="131" w:name="409"/>
      <w:bookmarkEnd w:id="131"/>
      <w:r w:rsidRPr="00167087">
        <w:rPr>
          <w:bCs/>
          <w:color w:val="000000"/>
          <w:sz w:val="28"/>
          <w:szCs w:val="28"/>
          <w:lang w:val="uk-UA"/>
        </w:rPr>
        <w:t>6.10</w:t>
      </w:r>
      <w:r w:rsidRPr="00167087">
        <w:rPr>
          <w:color w:val="000000"/>
          <w:sz w:val="28"/>
          <w:szCs w:val="28"/>
          <w:lang w:val="uk-UA"/>
        </w:rPr>
        <w:t>.2. У процесі будівництва доріг, тротуарів, асфальтування дворів тощо залишати місця (лунки) для посадки дерев, а також влаштовувати лунки для існуючих дерев і кущів, радіусом не менше 0,</w:t>
      </w:r>
      <w:smartTag w:uri="urn:schemas-microsoft-com:office:smarttags" w:element="metricconverter">
        <w:smartTagPr>
          <w:attr w:name="ProductID" w:val="5 м"/>
        </w:smartTagPr>
        <w:r w:rsidRPr="00167087">
          <w:rPr>
            <w:color w:val="000000"/>
            <w:sz w:val="28"/>
            <w:szCs w:val="28"/>
            <w:lang w:val="uk-UA"/>
          </w:rPr>
          <w:t>5 м</w:t>
        </w:r>
      </w:smartTag>
      <w:r w:rsidRPr="00167087">
        <w:rPr>
          <w:color w:val="000000"/>
          <w:sz w:val="28"/>
          <w:szCs w:val="28"/>
          <w:lang w:val="uk-UA"/>
        </w:rPr>
        <w:t xml:space="preserve">  від стовбура; </w:t>
      </w:r>
    </w:p>
    <w:p w:rsidR="00167087" w:rsidRPr="00167087" w:rsidP="00A2390A" w14:paraId="618BA2B2" w14:textId="77777777">
      <w:pPr>
        <w:pStyle w:val="NormalWeb"/>
        <w:spacing w:before="0" w:beforeAutospacing="0" w:after="0" w:afterAutospacing="0"/>
        <w:ind w:firstLine="397"/>
        <w:jc w:val="both"/>
        <w:rPr>
          <w:color w:val="000000"/>
          <w:sz w:val="28"/>
          <w:szCs w:val="28"/>
          <w:lang w:val="uk-UA"/>
        </w:rPr>
      </w:pPr>
      <w:bookmarkStart w:id="132" w:name="410"/>
      <w:bookmarkEnd w:id="132"/>
      <w:r w:rsidRPr="00167087">
        <w:rPr>
          <w:bCs/>
          <w:color w:val="000000"/>
          <w:sz w:val="28"/>
          <w:szCs w:val="28"/>
          <w:lang w:val="uk-UA"/>
        </w:rPr>
        <w:t>6.10</w:t>
      </w:r>
      <w:r w:rsidRPr="00167087">
        <w:rPr>
          <w:color w:val="000000"/>
          <w:sz w:val="28"/>
          <w:szCs w:val="28"/>
          <w:lang w:val="uk-UA"/>
        </w:rPr>
        <w:t xml:space="preserve">.3. Не допускати копання канав глибше </w:t>
      </w:r>
      <w:smartTag w:uri="urn:schemas-microsoft-com:office:smarttags" w:element="metricconverter">
        <w:smartTagPr>
          <w:attr w:name="ProductID" w:val="1 м"/>
        </w:smartTagPr>
        <w:r w:rsidRPr="00167087">
          <w:rPr>
            <w:color w:val="000000"/>
            <w:sz w:val="28"/>
            <w:szCs w:val="28"/>
            <w:lang w:val="uk-UA"/>
          </w:rPr>
          <w:t>1 м</w:t>
        </w:r>
      </w:smartTag>
      <w:r w:rsidRPr="00167087">
        <w:rPr>
          <w:color w:val="000000"/>
          <w:sz w:val="28"/>
          <w:szCs w:val="28"/>
          <w:lang w:val="uk-UA"/>
        </w:rPr>
        <w:t xml:space="preserve"> для прокладання підземних інженерних мереж і фундаментів на відстані, меншій </w:t>
      </w:r>
      <w:smartTag w:uri="urn:schemas-microsoft-com:office:smarttags" w:element="metricconverter">
        <w:smartTagPr>
          <w:attr w:name="ProductID" w:val="2 м"/>
        </w:smartTagPr>
        <w:r w:rsidRPr="00167087">
          <w:rPr>
            <w:color w:val="000000"/>
            <w:sz w:val="28"/>
            <w:szCs w:val="28"/>
            <w:lang w:val="uk-UA"/>
          </w:rPr>
          <w:t>2 м</w:t>
        </w:r>
      </w:smartTag>
      <w:r w:rsidRPr="00167087">
        <w:rPr>
          <w:color w:val="000000"/>
          <w:sz w:val="28"/>
          <w:szCs w:val="28"/>
          <w:lang w:val="uk-UA"/>
        </w:rPr>
        <w:t xml:space="preserve"> від дерева та </w:t>
      </w:r>
      <w:smartTag w:uri="urn:schemas-microsoft-com:office:smarttags" w:element="metricconverter">
        <w:smartTagPr>
          <w:attr w:name="ProductID" w:val="1,5 м"/>
        </w:smartTagPr>
        <w:r w:rsidRPr="00167087">
          <w:rPr>
            <w:color w:val="000000"/>
            <w:sz w:val="28"/>
            <w:szCs w:val="28"/>
            <w:lang w:val="uk-UA"/>
          </w:rPr>
          <w:t>1,5 м</w:t>
        </w:r>
      </w:smartTag>
      <w:r w:rsidRPr="00167087">
        <w:rPr>
          <w:color w:val="000000"/>
          <w:sz w:val="28"/>
          <w:szCs w:val="28"/>
          <w:lang w:val="uk-UA"/>
        </w:rPr>
        <w:t xml:space="preserve"> від чагарнику; </w:t>
      </w:r>
    </w:p>
    <w:p w:rsidR="00167087" w:rsidRPr="00167087" w:rsidP="00A2390A" w14:paraId="44ED7209" w14:textId="77777777">
      <w:pPr>
        <w:pStyle w:val="NormalWeb"/>
        <w:spacing w:before="0" w:beforeAutospacing="0" w:after="0" w:afterAutospacing="0"/>
        <w:ind w:firstLine="397"/>
        <w:jc w:val="both"/>
        <w:rPr>
          <w:color w:val="000000"/>
          <w:sz w:val="28"/>
          <w:szCs w:val="28"/>
          <w:lang w:val="uk-UA"/>
        </w:rPr>
      </w:pPr>
      <w:bookmarkStart w:id="133" w:name="411"/>
      <w:bookmarkEnd w:id="133"/>
      <w:r w:rsidRPr="00167087">
        <w:rPr>
          <w:bCs/>
          <w:color w:val="000000"/>
          <w:sz w:val="28"/>
          <w:szCs w:val="28"/>
          <w:lang w:val="uk-UA"/>
        </w:rPr>
        <w:t>6.10</w:t>
      </w:r>
      <w:r w:rsidRPr="00167087">
        <w:rPr>
          <w:color w:val="000000"/>
          <w:sz w:val="28"/>
          <w:szCs w:val="28"/>
          <w:lang w:val="uk-UA"/>
        </w:rPr>
        <w:t xml:space="preserve">.4. Засипати ґрунтом  кореневі шийки стовбурів дерев та чагарників; </w:t>
      </w:r>
    </w:p>
    <w:p w:rsidR="00167087" w:rsidRPr="00167087" w:rsidP="00A2390A" w14:paraId="643CA845" w14:textId="77777777">
      <w:pPr>
        <w:pStyle w:val="NormalWeb"/>
        <w:spacing w:before="0" w:beforeAutospacing="0" w:after="0" w:afterAutospacing="0"/>
        <w:ind w:firstLine="397"/>
        <w:jc w:val="both"/>
        <w:rPr>
          <w:color w:val="000000"/>
          <w:sz w:val="28"/>
          <w:szCs w:val="28"/>
          <w:lang w:val="uk-UA"/>
        </w:rPr>
      </w:pPr>
      <w:bookmarkStart w:id="134" w:name="412"/>
      <w:bookmarkEnd w:id="134"/>
      <w:r w:rsidRPr="00167087">
        <w:rPr>
          <w:bCs/>
          <w:color w:val="000000"/>
          <w:sz w:val="28"/>
          <w:szCs w:val="28"/>
          <w:lang w:val="uk-UA"/>
        </w:rPr>
        <w:t>6.10</w:t>
      </w:r>
      <w:r w:rsidRPr="00167087">
        <w:rPr>
          <w:color w:val="000000"/>
          <w:sz w:val="28"/>
          <w:szCs w:val="28"/>
          <w:lang w:val="uk-UA"/>
        </w:rPr>
        <w:t xml:space="preserve">.5. Зберігати верхній родючий шар ґрунту на всій території забудови, організовувати його зняття, складування та залишати для подальшого використання чи передачі спеціалізованому підприємству, визначеному місцевими органами виконавчої влади, для використання на потреби з озеленення; </w:t>
      </w:r>
    </w:p>
    <w:p w:rsidR="00167087" w:rsidRPr="00167087" w:rsidP="00A2390A" w14:paraId="06105994" w14:textId="77777777">
      <w:pPr>
        <w:pStyle w:val="NormalWeb"/>
        <w:spacing w:before="0" w:beforeAutospacing="0" w:after="0" w:afterAutospacing="0"/>
        <w:ind w:firstLine="397"/>
        <w:jc w:val="both"/>
        <w:rPr>
          <w:color w:val="000000"/>
          <w:sz w:val="28"/>
          <w:szCs w:val="28"/>
          <w:lang w:val="uk-UA"/>
        </w:rPr>
      </w:pPr>
      <w:bookmarkStart w:id="135" w:name="413"/>
      <w:bookmarkEnd w:id="135"/>
      <w:r w:rsidRPr="00167087">
        <w:rPr>
          <w:bCs/>
          <w:color w:val="000000"/>
          <w:sz w:val="28"/>
          <w:szCs w:val="28"/>
          <w:lang w:val="uk-UA"/>
        </w:rPr>
        <w:t>6.10</w:t>
      </w:r>
      <w:r w:rsidRPr="00167087">
        <w:rPr>
          <w:color w:val="000000"/>
          <w:sz w:val="28"/>
          <w:szCs w:val="28"/>
          <w:lang w:val="uk-UA"/>
        </w:rPr>
        <w:t xml:space="preserve">.6. Не допускати складування конструкцій та будівельних матеріалів на відстані, меншій </w:t>
      </w:r>
      <w:smartTag w:uri="urn:schemas-microsoft-com:office:smarttags" w:element="metricconverter">
        <w:smartTagPr>
          <w:attr w:name="ProductID" w:val="2,5 м"/>
        </w:smartTagPr>
        <w:r w:rsidRPr="00167087">
          <w:rPr>
            <w:color w:val="000000"/>
            <w:sz w:val="28"/>
            <w:szCs w:val="28"/>
            <w:lang w:val="uk-UA"/>
          </w:rPr>
          <w:t>2,5 м</w:t>
        </w:r>
      </w:smartTag>
      <w:r w:rsidRPr="00167087">
        <w:rPr>
          <w:color w:val="000000"/>
          <w:sz w:val="28"/>
          <w:szCs w:val="28"/>
          <w:lang w:val="uk-UA"/>
        </w:rPr>
        <w:t xml:space="preserve"> від дерева і </w:t>
      </w:r>
      <w:smartTag w:uri="urn:schemas-microsoft-com:office:smarttags" w:element="metricconverter">
        <w:smartTagPr>
          <w:attr w:name="ProductID" w:val="1,5 м"/>
        </w:smartTagPr>
        <w:r w:rsidRPr="00167087">
          <w:rPr>
            <w:color w:val="000000"/>
            <w:sz w:val="28"/>
            <w:szCs w:val="28"/>
            <w:lang w:val="uk-UA"/>
          </w:rPr>
          <w:t>1,5 м</w:t>
        </w:r>
      </w:smartTag>
      <w:r w:rsidRPr="00167087">
        <w:rPr>
          <w:color w:val="000000"/>
          <w:sz w:val="28"/>
          <w:szCs w:val="28"/>
          <w:lang w:val="uk-UA"/>
        </w:rPr>
        <w:t xml:space="preserve"> від чагарнику.</w:t>
      </w:r>
    </w:p>
    <w:p w:rsidR="00167087" w:rsidRPr="00167087" w:rsidP="00A2390A" w14:paraId="3C493591" w14:textId="77777777">
      <w:pPr>
        <w:pStyle w:val="NormalWeb"/>
        <w:spacing w:before="0" w:beforeAutospacing="0" w:after="0" w:afterAutospacing="0"/>
        <w:ind w:firstLine="397"/>
        <w:jc w:val="both"/>
        <w:rPr>
          <w:color w:val="333333"/>
          <w:sz w:val="28"/>
          <w:szCs w:val="28"/>
          <w:shd w:val="clear" w:color="auto" w:fill="FFFFFF"/>
          <w:lang w:val="uk-UA"/>
        </w:rPr>
      </w:pPr>
      <w:r w:rsidRPr="00167087">
        <w:rPr>
          <w:color w:val="000000"/>
          <w:sz w:val="28"/>
          <w:szCs w:val="28"/>
          <w:lang w:val="uk-UA"/>
        </w:rPr>
        <w:t xml:space="preserve">6.11. </w:t>
      </w:r>
      <w:r w:rsidRPr="00167087">
        <w:rPr>
          <w:color w:val="333333"/>
          <w:sz w:val="28"/>
          <w:szCs w:val="28"/>
          <w:shd w:val="clear" w:color="auto" w:fill="FFFFFF"/>
          <w:lang w:val="uk-UA"/>
        </w:rPr>
        <w:t>Для озеленення територій населених пунктів використовуються види рослин аборигенної флори та їх декоративні форми.</w:t>
      </w:r>
    </w:p>
    <w:p w:rsidR="00167087" w:rsidRPr="00167087" w:rsidP="00A2390A" w14:paraId="5F98DB5C" w14:textId="77777777">
      <w:pPr>
        <w:pStyle w:val="NormalWeb"/>
        <w:spacing w:before="0" w:beforeAutospacing="0" w:after="0" w:afterAutospacing="0"/>
        <w:ind w:firstLine="397"/>
        <w:jc w:val="both"/>
        <w:rPr>
          <w:color w:val="000000"/>
          <w:sz w:val="28"/>
          <w:szCs w:val="28"/>
          <w:lang w:val="uk-UA"/>
        </w:rPr>
      </w:pPr>
      <w:r w:rsidRPr="00167087">
        <w:rPr>
          <w:color w:val="333333"/>
          <w:sz w:val="28"/>
          <w:szCs w:val="28"/>
          <w:shd w:val="clear" w:color="auto" w:fill="FFFFFF"/>
          <w:lang w:val="uk-UA"/>
        </w:rPr>
        <w:t xml:space="preserve">6.12. Забороняється використовувати в озелененні територій населених пунктів </w:t>
      </w:r>
      <w:r w:rsidRPr="00167087">
        <w:rPr>
          <w:color w:val="333333"/>
          <w:sz w:val="28"/>
          <w:szCs w:val="28"/>
          <w:shd w:val="clear" w:color="auto" w:fill="FFFFFF"/>
          <w:lang w:val="uk-UA"/>
        </w:rPr>
        <w:t>інвазивні</w:t>
      </w:r>
      <w:r w:rsidRPr="00167087">
        <w:rPr>
          <w:color w:val="333333"/>
          <w:sz w:val="28"/>
          <w:szCs w:val="28"/>
          <w:shd w:val="clear" w:color="auto" w:fill="FFFFFF"/>
          <w:lang w:val="uk-UA"/>
        </w:rPr>
        <w:t xml:space="preserve"> (чужорідні) види рослин.</w:t>
      </w:r>
    </w:p>
    <w:p w:rsidR="00167087" w:rsidRPr="00167087" w:rsidP="00A2390A" w14:paraId="0624308B" w14:textId="77777777">
      <w:pPr>
        <w:pStyle w:val="NormalWeb"/>
        <w:spacing w:before="0" w:beforeAutospacing="0" w:after="0" w:afterAutospacing="0"/>
        <w:ind w:firstLine="397"/>
        <w:jc w:val="both"/>
        <w:rPr>
          <w:color w:val="000000"/>
          <w:sz w:val="28"/>
          <w:szCs w:val="28"/>
          <w:lang w:val="uk-UA"/>
        </w:rPr>
      </w:pPr>
      <w:bookmarkStart w:id="136" w:name="414"/>
      <w:bookmarkStart w:id="137" w:name="415"/>
      <w:bookmarkEnd w:id="136"/>
      <w:bookmarkEnd w:id="137"/>
      <w:r w:rsidRPr="00167087">
        <w:rPr>
          <w:color w:val="000000"/>
          <w:sz w:val="28"/>
          <w:szCs w:val="28"/>
          <w:lang w:val="uk-UA"/>
        </w:rPr>
        <w:t xml:space="preserve">6.13. </w:t>
      </w:r>
      <w:bookmarkStart w:id="138" w:name="417"/>
      <w:bookmarkEnd w:id="138"/>
      <w:r w:rsidRPr="00167087">
        <w:rPr>
          <w:color w:val="000000"/>
          <w:sz w:val="28"/>
          <w:szCs w:val="28"/>
          <w:lang w:val="uk-UA"/>
        </w:rPr>
        <w:t>Комісія з питань обстеження зелених насаджень</w:t>
      </w:r>
      <w:r w:rsidRPr="00167087">
        <w:rPr>
          <w:sz w:val="28"/>
          <w:szCs w:val="28"/>
          <w:lang w:val="uk-UA"/>
        </w:rPr>
        <w:t>, при оформленні земельної ділянки у власність, здійснює обстеження зелених насаджень. На момент відведення земельної ділянки, заявник сплачує відновну вартість цих насаджень і набуває права власності на них. У разі знищення зелених насаджень до моменту набуття права власності на насадження, особа, винна у знищені, притягається до відповідальності згідно з чинним природоохоронним законодавством України.</w:t>
      </w:r>
    </w:p>
    <w:p w:rsidR="00167087" w:rsidRPr="00167087" w:rsidP="00A2390A" w14:paraId="3566E8FD" w14:textId="77777777">
      <w:pPr>
        <w:pStyle w:val="NormalWeb"/>
        <w:spacing w:before="0" w:beforeAutospacing="0" w:after="0" w:afterAutospacing="0"/>
        <w:ind w:firstLine="397"/>
        <w:jc w:val="both"/>
        <w:rPr>
          <w:color w:val="000000"/>
          <w:sz w:val="28"/>
          <w:szCs w:val="28"/>
          <w:lang w:val="uk-UA"/>
        </w:rPr>
      </w:pPr>
    </w:p>
    <w:p w:rsidR="00167087" w:rsidRPr="00167087" w:rsidP="00F46ACB" w14:paraId="4804F6FE" w14:textId="77777777">
      <w:pPr>
        <w:pStyle w:val="Heading3"/>
        <w:spacing w:before="0" w:after="0"/>
        <w:jc w:val="center"/>
        <w:rPr>
          <w:rFonts w:ascii="Times New Roman" w:hAnsi="Times New Roman" w:cs="Times New Roman"/>
          <w:sz w:val="28"/>
          <w:szCs w:val="28"/>
        </w:rPr>
      </w:pPr>
      <w:r w:rsidRPr="00167087">
        <w:rPr>
          <w:rFonts w:ascii="Times New Roman" w:hAnsi="Times New Roman" w:cs="Times New Roman"/>
          <w:sz w:val="28"/>
          <w:szCs w:val="28"/>
        </w:rPr>
        <w:t>7. ПОРЯДОК  ПРОВЕДЕННЯ ЗАГАЛЬНОМІСЬКИХ ЗАХОДІВ</w:t>
      </w:r>
    </w:p>
    <w:p w:rsidR="00167087" w:rsidRPr="00167087" w:rsidP="00F46ACB" w14:paraId="01845A40" w14:textId="77777777">
      <w:pPr>
        <w:pStyle w:val="NormalWeb"/>
        <w:spacing w:before="0" w:beforeAutospacing="0" w:after="0" w:afterAutospacing="0"/>
        <w:ind w:firstLine="397"/>
        <w:jc w:val="both"/>
        <w:rPr>
          <w:sz w:val="28"/>
          <w:szCs w:val="28"/>
          <w:lang w:val="uk-UA"/>
        </w:rPr>
      </w:pPr>
      <w:bookmarkStart w:id="139" w:name="441"/>
      <w:bookmarkStart w:id="140" w:name="442"/>
      <w:bookmarkEnd w:id="139"/>
      <w:bookmarkEnd w:id="140"/>
    </w:p>
    <w:p w:rsidR="00167087" w:rsidRPr="00167087" w:rsidP="00F46ACB" w14:paraId="4D86F2E9"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7.1.1. Для проведення державних масових заходів відповідні структурні підрозділи Броварської міської ради Броварського району Київської області готують проект розпорядження Броварського міського голови, як правило, за два місяці до початку проведення запланованого заходу. </w:t>
      </w:r>
    </w:p>
    <w:p w:rsidR="00167087" w:rsidRPr="00167087" w:rsidP="00F46ACB" w14:paraId="4D21AE2F" w14:textId="187466F9">
      <w:pPr>
        <w:pStyle w:val="NormalWeb"/>
        <w:spacing w:before="0" w:beforeAutospacing="0" w:after="0" w:afterAutospacing="0"/>
        <w:ind w:firstLine="397"/>
        <w:jc w:val="both"/>
        <w:rPr>
          <w:sz w:val="28"/>
          <w:szCs w:val="28"/>
          <w:lang w:val="uk-UA"/>
        </w:rPr>
      </w:pPr>
      <w:bookmarkStart w:id="141" w:name="443"/>
      <w:bookmarkEnd w:id="141"/>
      <w:r w:rsidRPr="00167087">
        <w:rPr>
          <w:sz w:val="28"/>
          <w:szCs w:val="28"/>
          <w:lang w:val="uk-UA"/>
        </w:rPr>
        <w:t>7.1.2. Для проведення недержавних масових заходів їх організаторами подається до виконавчого комітету Броварської міської ради Броварського району Київської області письмове повідомлення (звернення) про проведення відповідного масового заходу</w:t>
      </w:r>
      <w:r w:rsidR="00A33B08">
        <w:rPr>
          <w:sz w:val="28"/>
          <w:szCs w:val="28"/>
          <w:lang w:val="uk-UA"/>
        </w:rPr>
        <w:t>, не пізніше ніж за п’ять</w:t>
      </w:r>
      <w:bookmarkStart w:id="142" w:name="_GoBack"/>
      <w:bookmarkEnd w:id="142"/>
      <w:r w:rsidR="00A33B08">
        <w:rPr>
          <w:sz w:val="28"/>
          <w:szCs w:val="28"/>
          <w:lang w:val="uk-UA"/>
        </w:rPr>
        <w:t xml:space="preserve"> робочих днів до дня проведення заходу</w:t>
      </w:r>
      <w:r w:rsidRPr="00167087">
        <w:rPr>
          <w:sz w:val="28"/>
          <w:szCs w:val="28"/>
          <w:lang w:val="uk-UA"/>
        </w:rPr>
        <w:t xml:space="preserve">. У повідомленні (зверненні) зазначаються мета, форма, місце проведення заходу, маршрут проходження, час його початку та закінчення, передбачувана кількість учасників, прізвище, ім'я організаторів, місце їх проживання, номер контактного телефону, дані про представника, дата подачі повідомлення, необхідність (чи відсутність такої) використання </w:t>
      </w:r>
      <w:r w:rsidRPr="00167087">
        <w:rPr>
          <w:sz w:val="28"/>
          <w:szCs w:val="28"/>
          <w:lang w:val="uk-UA"/>
        </w:rPr>
        <w:t>звукопідсилюючої</w:t>
      </w:r>
      <w:r w:rsidRPr="00167087">
        <w:rPr>
          <w:sz w:val="28"/>
          <w:szCs w:val="28"/>
          <w:lang w:val="uk-UA"/>
        </w:rPr>
        <w:t xml:space="preserve"> апаратури. </w:t>
      </w:r>
    </w:p>
    <w:p w:rsidR="00167087" w:rsidRPr="00167087" w:rsidP="00F46ACB" w14:paraId="202428B4" w14:textId="77777777">
      <w:pPr>
        <w:pStyle w:val="NormalWeb"/>
        <w:spacing w:before="0" w:beforeAutospacing="0" w:after="0" w:afterAutospacing="0"/>
        <w:ind w:firstLine="397"/>
        <w:jc w:val="both"/>
        <w:rPr>
          <w:sz w:val="28"/>
          <w:szCs w:val="28"/>
          <w:lang w:val="uk-UA"/>
        </w:rPr>
      </w:pPr>
      <w:bookmarkStart w:id="143" w:name="444"/>
      <w:bookmarkEnd w:id="143"/>
      <w:r w:rsidRPr="00167087">
        <w:rPr>
          <w:sz w:val="28"/>
          <w:szCs w:val="28"/>
          <w:lang w:val="uk-UA"/>
        </w:rPr>
        <w:t xml:space="preserve">7.1.3. До проведення масового заходу організатори зобов'язані укласти угоди із комунальними підприємствами щодо забезпечення нормативного прибирання місця його проведення та вивозу сміття. </w:t>
      </w:r>
      <w:bookmarkStart w:id="144" w:name="445"/>
      <w:bookmarkEnd w:id="144"/>
    </w:p>
    <w:p w:rsidR="00167087" w:rsidRPr="00167087" w:rsidP="00F46ACB" w14:paraId="263A3CE3"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7.1.4. Організатори заходів відповідають за дотримання учасниками масових заходів цих Правил, збереження зелених насаджень, приміщень, споруд, будівель, </w:t>
      </w:r>
      <w:r w:rsidRPr="00167087">
        <w:rPr>
          <w:sz w:val="28"/>
          <w:szCs w:val="28"/>
          <w:lang w:val="uk-UA"/>
        </w:rPr>
        <w:t xml:space="preserve">устаткування, меблів, інвентарю та іншого майна в місці проведення масового заходу. </w:t>
      </w:r>
    </w:p>
    <w:p w:rsidR="00167087" w:rsidRPr="00167087" w:rsidP="00F46ACB" w14:paraId="233E8C7C" w14:textId="77777777">
      <w:pPr>
        <w:pStyle w:val="NormalWeb"/>
        <w:spacing w:before="0" w:beforeAutospacing="0" w:after="0" w:afterAutospacing="0"/>
        <w:ind w:firstLine="397"/>
        <w:jc w:val="both"/>
        <w:rPr>
          <w:sz w:val="28"/>
          <w:szCs w:val="28"/>
          <w:lang w:val="uk-UA"/>
        </w:rPr>
      </w:pPr>
      <w:bookmarkStart w:id="145" w:name="446"/>
      <w:bookmarkEnd w:id="145"/>
      <w:r w:rsidRPr="00167087">
        <w:rPr>
          <w:sz w:val="28"/>
          <w:szCs w:val="28"/>
          <w:lang w:val="uk-UA"/>
        </w:rPr>
        <w:t xml:space="preserve">7.1.5. Організацією підготовки до проведення масового заходу опікується заявлений представник організатора, його присутність на місці проведення заходу є обов'язковою під час підготовки та під час проведення масового заходу. </w:t>
      </w:r>
    </w:p>
    <w:p w:rsidR="00167087" w:rsidRPr="00167087" w:rsidP="00F46ACB" w14:paraId="31A0377B" w14:textId="77777777">
      <w:pPr>
        <w:pStyle w:val="NormalWeb"/>
        <w:spacing w:before="0" w:beforeAutospacing="0" w:after="0" w:afterAutospacing="0"/>
        <w:ind w:firstLine="397"/>
        <w:jc w:val="both"/>
        <w:rPr>
          <w:sz w:val="28"/>
          <w:szCs w:val="28"/>
          <w:lang w:val="uk-UA"/>
        </w:rPr>
      </w:pPr>
      <w:bookmarkStart w:id="146" w:name="447"/>
      <w:bookmarkEnd w:id="146"/>
      <w:r w:rsidRPr="00167087">
        <w:rPr>
          <w:sz w:val="28"/>
          <w:szCs w:val="28"/>
          <w:lang w:val="uk-UA"/>
        </w:rPr>
        <w:t xml:space="preserve">Представники організатора масового заходу повинні мати відповідні посвідчення, довіреності, завірені печаткою, та документи, які посвідчують особу. </w:t>
      </w:r>
    </w:p>
    <w:p w:rsidR="00167087" w:rsidRPr="00167087" w:rsidP="00F46ACB" w14:paraId="6A7D39A1" w14:textId="77777777">
      <w:pPr>
        <w:pStyle w:val="NormalWeb"/>
        <w:spacing w:before="0" w:beforeAutospacing="0" w:after="0" w:afterAutospacing="0"/>
        <w:ind w:firstLine="397"/>
        <w:jc w:val="both"/>
        <w:rPr>
          <w:sz w:val="28"/>
          <w:szCs w:val="28"/>
          <w:lang w:val="uk-UA"/>
        </w:rPr>
      </w:pPr>
      <w:bookmarkStart w:id="147" w:name="448"/>
      <w:bookmarkEnd w:id="147"/>
      <w:r w:rsidRPr="00167087">
        <w:rPr>
          <w:sz w:val="28"/>
          <w:szCs w:val="28"/>
          <w:lang w:val="uk-UA"/>
        </w:rPr>
        <w:t xml:space="preserve">7.1.6. Проведення масового заходу закінчувати до 22 години. </w:t>
      </w:r>
    </w:p>
    <w:p w:rsidR="00167087" w:rsidRPr="00167087" w:rsidP="00F46ACB" w14:paraId="6118CE6C" w14:textId="77777777">
      <w:pPr>
        <w:pStyle w:val="NormalWeb"/>
        <w:spacing w:before="0" w:beforeAutospacing="0" w:after="0" w:afterAutospacing="0"/>
        <w:ind w:firstLine="397"/>
        <w:jc w:val="both"/>
        <w:rPr>
          <w:sz w:val="28"/>
          <w:szCs w:val="28"/>
          <w:lang w:val="uk-UA"/>
        </w:rPr>
      </w:pPr>
      <w:bookmarkStart w:id="148" w:name="449"/>
      <w:bookmarkEnd w:id="148"/>
      <w:r w:rsidRPr="00167087">
        <w:rPr>
          <w:sz w:val="28"/>
          <w:szCs w:val="28"/>
          <w:lang w:val="uk-UA"/>
        </w:rPr>
        <w:t xml:space="preserve">7.1.7. Під час масових акцій, забороняється самовільне встановлення тимчасових споруд, малих архітектурних форм та засобів зовнішньої реклами (рекламних тумб, будь-яких стендів, щитів, панно, екранів та інше). </w:t>
      </w:r>
    </w:p>
    <w:p w:rsidR="00167087" w:rsidRPr="00167087" w:rsidP="00F46ACB" w14:paraId="0FB3E585" w14:textId="77777777">
      <w:pPr>
        <w:pStyle w:val="NormalWeb"/>
        <w:spacing w:before="0" w:beforeAutospacing="0" w:after="0" w:afterAutospacing="0"/>
        <w:ind w:firstLine="397"/>
        <w:jc w:val="both"/>
        <w:rPr>
          <w:sz w:val="28"/>
          <w:szCs w:val="28"/>
          <w:lang w:val="uk-UA"/>
        </w:rPr>
      </w:pPr>
      <w:bookmarkStart w:id="149" w:name="450"/>
      <w:bookmarkEnd w:id="149"/>
      <w:r w:rsidRPr="00167087">
        <w:rPr>
          <w:sz w:val="28"/>
          <w:szCs w:val="28"/>
          <w:lang w:val="uk-UA"/>
        </w:rPr>
        <w:t xml:space="preserve">7.1.8. Контроль за дотриманням організаторами та учасниками загальноміських заходів вимог цих Правил здійснює управління інспекції та контролю Броварської міської ради Броварського району Київської області. </w:t>
      </w:r>
      <w:bookmarkStart w:id="150" w:name="451"/>
      <w:bookmarkEnd w:id="150"/>
    </w:p>
    <w:p w:rsidR="00167087" w:rsidP="00F46ACB" w14:paraId="0378E275" w14:textId="261857F3">
      <w:pPr>
        <w:pStyle w:val="NormalWeb"/>
        <w:spacing w:before="0" w:beforeAutospacing="0" w:after="0" w:afterAutospacing="0"/>
        <w:ind w:firstLine="397"/>
        <w:jc w:val="both"/>
        <w:rPr>
          <w:sz w:val="28"/>
          <w:szCs w:val="28"/>
          <w:lang w:val="uk-UA"/>
        </w:rPr>
      </w:pPr>
      <w:r w:rsidRPr="00167087">
        <w:rPr>
          <w:sz w:val="28"/>
          <w:szCs w:val="28"/>
          <w:lang w:val="uk-UA"/>
        </w:rPr>
        <w:t>Посадові особи управління інспекції та контролю Броварської міської ради Броварського району Київської області, з метою контролю за дотриманням вимог цих Правил, мають право бути присутніми при проведенні масового заходу без узгодження з його організаторами.</w:t>
      </w:r>
    </w:p>
    <w:p w:rsidR="00F46ACB" w:rsidRPr="00167087" w:rsidP="00F46ACB" w14:paraId="0EF2C68B" w14:textId="77777777">
      <w:pPr>
        <w:pStyle w:val="NormalWeb"/>
        <w:spacing w:before="0" w:beforeAutospacing="0" w:after="0" w:afterAutospacing="0"/>
        <w:ind w:firstLine="397"/>
        <w:jc w:val="both"/>
        <w:rPr>
          <w:sz w:val="28"/>
          <w:szCs w:val="28"/>
          <w:lang w:val="uk-UA"/>
        </w:rPr>
      </w:pPr>
    </w:p>
    <w:p w:rsidR="00F46ACB" w:rsidP="00F46ACB" w14:paraId="1DF62058" w14:textId="77777777">
      <w:pPr>
        <w:pStyle w:val="Heading3"/>
        <w:spacing w:before="0" w:after="0"/>
        <w:ind w:firstLine="540"/>
        <w:jc w:val="center"/>
        <w:rPr>
          <w:rFonts w:ascii="Times New Roman" w:hAnsi="Times New Roman" w:cs="Times New Roman"/>
          <w:sz w:val="28"/>
          <w:szCs w:val="28"/>
        </w:rPr>
      </w:pPr>
      <w:r w:rsidRPr="00167087">
        <w:rPr>
          <w:rFonts w:ascii="Times New Roman" w:hAnsi="Times New Roman" w:cs="Times New Roman"/>
          <w:sz w:val="28"/>
          <w:szCs w:val="28"/>
        </w:rPr>
        <w:t>8. РОЗМІЩЕННЯ, УТРИМАННЯ ТИМЧАСОВИХ СПОРУД ДЛЯ ПРОВАДЖЕННЯ ПІДПРИЄМНИЦЬКОЇ ДІЯЛЬНОСТІ</w:t>
      </w:r>
    </w:p>
    <w:p w:rsidR="00167087" w:rsidRPr="00167087" w:rsidP="00F46ACB" w14:paraId="4F944C63" w14:textId="053A059E">
      <w:pPr>
        <w:pStyle w:val="Heading3"/>
        <w:spacing w:before="0" w:after="0"/>
        <w:ind w:firstLine="540"/>
        <w:jc w:val="center"/>
        <w:rPr>
          <w:rFonts w:ascii="Times New Roman" w:hAnsi="Times New Roman" w:cs="Times New Roman"/>
          <w:sz w:val="28"/>
          <w:szCs w:val="28"/>
        </w:rPr>
      </w:pPr>
      <w:r w:rsidRPr="00167087">
        <w:rPr>
          <w:rFonts w:ascii="Times New Roman" w:hAnsi="Times New Roman" w:cs="Times New Roman"/>
          <w:sz w:val="28"/>
          <w:szCs w:val="28"/>
        </w:rPr>
        <w:t xml:space="preserve"> </w:t>
      </w:r>
    </w:p>
    <w:p w:rsidR="00167087" w:rsidRPr="00167087" w:rsidP="00C36117" w14:paraId="0743606A" w14:textId="77777777">
      <w:pPr>
        <w:pStyle w:val="NormalWeb"/>
        <w:spacing w:before="0" w:beforeAutospacing="0" w:after="0" w:afterAutospacing="0"/>
        <w:ind w:firstLine="397"/>
        <w:jc w:val="both"/>
        <w:rPr>
          <w:sz w:val="28"/>
          <w:szCs w:val="28"/>
          <w:lang w:val="uk-UA"/>
        </w:rPr>
      </w:pPr>
      <w:bookmarkStart w:id="151" w:name="454"/>
      <w:bookmarkEnd w:id="151"/>
      <w:r w:rsidRPr="00167087">
        <w:rPr>
          <w:sz w:val="28"/>
          <w:szCs w:val="28"/>
          <w:lang w:val="uk-UA"/>
        </w:rPr>
        <w:t>8.1. Р</w:t>
      </w:r>
      <w:r w:rsidRPr="00167087">
        <w:rPr>
          <w:color w:val="000000"/>
          <w:sz w:val="28"/>
          <w:szCs w:val="28"/>
          <w:lang w:val="uk-UA"/>
        </w:rPr>
        <w:t xml:space="preserve">озміщення тимчасових споруд для провадження підприємницької діяльності визначається Порядком  розміщення  тимчасових  </w:t>
      </w:r>
      <w:r w:rsidRPr="00167087">
        <w:rPr>
          <w:sz w:val="28"/>
          <w:szCs w:val="28"/>
          <w:lang w:val="uk-UA"/>
        </w:rPr>
        <w:t>споруд для провадження підприємницької діяльності, затверджених наказом Міністерства регіонального розвитку, будівництва та житлово-комунального господарства України від 21 жовтня 2011 року № 244.</w:t>
      </w:r>
    </w:p>
    <w:p w:rsidR="00167087" w:rsidRPr="00167087" w:rsidP="00C36117" w14:paraId="3ED66BF2" w14:textId="77777777">
      <w:pPr>
        <w:pStyle w:val="NormalWeb"/>
        <w:spacing w:before="0" w:beforeAutospacing="0" w:after="0" w:afterAutospacing="0"/>
        <w:ind w:firstLine="397"/>
        <w:jc w:val="both"/>
        <w:rPr>
          <w:color w:val="000000"/>
          <w:sz w:val="28"/>
          <w:szCs w:val="28"/>
          <w:lang w:val="uk-UA"/>
        </w:rPr>
      </w:pPr>
      <w:r w:rsidRPr="00167087">
        <w:rPr>
          <w:sz w:val="28"/>
          <w:szCs w:val="28"/>
          <w:lang w:val="uk-UA"/>
        </w:rPr>
        <w:t xml:space="preserve">8.2. Забороняється встановлення тимчасової споруди </w:t>
      </w:r>
      <w:r w:rsidRPr="00167087">
        <w:rPr>
          <w:color w:val="000000"/>
          <w:sz w:val="28"/>
          <w:szCs w:val="28"/>
          <w:lang w:val="uk-UA"/>
        </w:rPr>
        <w:t>для провадження підприємницької діяльності без оформлення паспорту прив’язки.</w:t>
      </w:r>
    </w:p>
    <w:p w:rsidR="00167087" w:rsidRPr="00167087" w:rsidP="00C36117" w14:paraId="42F7E78C" w14:textId="77777777">
      <w:pPr>
        <w:pStyle w:val="NormalWeb"/>
        <w:spacing w:before="0" w:beforeAutospacing="0" w:after="0" w:afterAutospacing="0"/>
        <w:ind w:firstLine="397"/>
        <w:jc w:val="both"/>
        <w:rPr>
          <w:sz w:val="28"/>
          <w:szCs w:val="28"/>
          <w:lang w:val="uk-UA"/>
        </w:rPr>
      </w:pPr>
      <w:r w:rsidRPr="00167087">
        <w:rPr>
          <w:color w:val="000000"/>
          <w:sz w:val="28"/>
          <w:szCs w:val="28"/>
          <w:lang w:val="uk-UA"/>
        </w:rPr>
        <w:t xml:space="preserve">8.2.1. </w:t>
      </w:r>
      <w:r w:rsidRPr="00167087">
        <w:rPr>
          <w:color w:val="333333"/>
          <w:sz w:val="28"/>
          <w:szCs w:val="28"/>
          <w:shd w:val="clear" w:color="auto" w:fill="FFFFFF"/>
          <w:lang w:val="uk-UA"/>
        </w:rPr>
        <w:t>Не допускається користування тимчасовими спорудами,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r w:rsidRPr="00167087">
        <w:rPr>
          <w:color w:val="000000"/>
          <w:sz w:val="28"/>
          <w:szCs w:val="28"/>
          <w:lang w:val="uk-UA"/>
        </w:rPr>
        <w:t xml:space="preserve"> </w:t>
      </w:r>
    </w:p>
    <w:p w:rsidR="00167087" w:rsidRPr="00167087" w:rsidP="00C36117" w14:paraId="3B7ACE63" w14:textId="77777777">
      <w:pPr>
        <w:pStyle w:val="NormalWeb"/>
        <w:spacing w:before="0" w:beforeAutospacing="0" w:after="0" w:afterAutospacing="0"/>
        <w:ind w:firstLine="397"/>
        <w:jc w:val="both"/>
        <w:rPr>
          <w:sz w:val="28"/>
          <w:szCs w:val="28"/>
          <w:lang w:val="uk-UA"/>
        </w:rPr>
      </w:pPr>
      <w:bookmarkStart w:id="152" w:name="455"/>
      <w:bookmarkEnd w:id="152"/>
      <w:r w:rsidRPr="00167087">
        <w:rPr>
          <w:sz w:val="28"/>
          <w:szCs w:val="28"/>
          <w:lang w:val="uk-UA"/>
        </w:rPr>
        <w:t>8.3.</w:t>
      </w:r>
      <w:r w:rsidRPr="00167087">
        <w:rPr>
          <w:bCs/>
          <w:spacing w:val="2"/>
          <w:sz w:val="28"/>
          <w:szCs w:val="28"/>
          <w:lang w:val="uk-UA"/>
        </w:rPr>
        <w:t xml:space="preserve"> Обов'язки</w:t>
      </w:r>
      <w:r w:rsidRPr="00167087">
        <w:rPr>
          <w:bCs/>
          <w:color w:val="000000"/>
          <w:spacing w:val="2"/>
          <w:sz w:val="28"/>
          <w:szCs w:val="28"/>
          <w:lang w:val="uk-UA"/>
        </w:rPr>
        <w:t xml:space="preserve"> власників тимчасових споруд:</w:t>
      </w:r>
    </w:p>
    <w:p w:rsidR="00167087" w:rsidRPr="00167087" w:rsidP="00C36117" w14:paraId="714C6E59" w14:textId="77777777">
      <w:pPr>
        <w:shd w:val="clear" w:color="auto" w:fill="FFFFFF"/>
        <w:spacing w:after="0" w:line="240" w:lineRule="auto"/>
        <w:ind w:firstLine="397"/>
        <w:jc w:val="both"/>
        <w:rPr>
          <w:rFonts w:ascii="Times New Roman" w:hAnsi="Times New Roman" w:cs="Times New Roman"/>
          <w:color w:val="000000"/>
          <w:spacing w:val="1"/>
          <w:sz w:val="28"/>
          <w:szCs w:val="28"/>
        </w:rPr>
      </w:pPr>
      <w:r w:rsidRPr="00167087">
        <w:rPr>
          <w:rFonts w:ascii="Times New Roman" w:hAnsi="Times New Roman" w:cs="Times New Roman"/>
          <w:color w:val="000000"/>
          <w:spacing w:val="1"/>
          <w:sz w:val="28"/>
          <w:szCs w:val="28"/>
        </w:rPr>
        <w:t xml:space="preserve">8.3.1. Утримувати </w:t>
      </w:r>
      <w:r w:rsidRPr="00167087">
        <w:rPr>
          <w:rFonts w:ascii="Times New Roman" w:hAnsi="Times New Roman" w:cs="Times New Roman"/>
          <w:bCs/>
          <w:sz w:val="28"/>
          <w:szCs w:val="28"/>
        </w:rPr>
        <w:t>об’єкти тимчасових споруд</w:t>
      </w:r>
      <w:r w:rsidRPr="00167087">
        <w:rPr>
          <w:rFonts w:ascii="Times New Roman" w:hAnsi="Times New Roman" w:cs="Times New Roman"/>
          <w:color w:val="000000"/>
          <w:spacing w:val="1"/>
          <w:sz w:val="28"/>
          <w:szCs w:val="28"/>
        </w:rPr>
        <w:t xml:space="preserve"> та прилеглу територію до них, згідно з зоною </w:t>
      </w:r>
      <w:r w:rsidRPr="00167087">
        <w:rPr>
          <w:rFonts w:ascii="Times New Roman" w:hAnsi="Times New Roman" w:cs="Times New Roman"/>
          <w:color w:val="000000"/>
          <w:sz w:val="28"/>
          <w:szCs w:val="28"/>
        </w:rPr>
        <w:t>обслуговування, в задовільному санітарно-технічному стані, н</w:t>
      </w:r>
      <w:r w:rsidRPr="00167087">
        <w:rPr>
          <w:rFonts w:ascii="Times New Roman" w:hAnsi="Times New Roman" w:cs="Times New Roman"/>
          <w:color w:val="000000"/>
          <w:spacing w:val="1"/>
          <w:sz w:val="28"/>
          <w:szCs w:val="28"/>
        </w:rPr>
        <w:t>е допускати пошкодження дорожнього покриття та  газонів;</w:t>
      </w:r>
    </w:p>
    <w:p w:rsidR="00167087" w:rsidRPr="00167087" w:rsidP="00C36117" w14:paraId="1C3249FD" w14:textId="77777777">
      <w:pPr>
        <w:shd w:val="clear" w:color="auto" w:fill="FFFFFF"/>
        <w:tabs>
          <w:tab w:val="left" w:pos="1166"/>
        </w:tabs>
        <w:spacing w:after="0" w:line="240" w:lineRule="auto"/>
        <w:ind w:firstLine="397"/>
        <w:jc w:val="both"/>
        <w:rPr>
          <w:rFonts w:ascii="Times New Roman" w:hAnsi="Times New Roman" w:cs="Times New Roman"/>
          <w:color w:val="FF0000"/>
          <w:sz w:val="28"/>
          <w:szCs w:val="28"/>
        </w:rPr>
      </w:pPr>
      <w:r w:rsidRPr="00167087">
        <w:rPr>
          <w:rFonts w:ascii="Times New Roman" w:hAnsi="Times New Roman" w:cs="Times New Roman"/>
          <w:color w:val="000000"/>
          <w:spacing w:val="1"/>
          <w:sz w:val="28"/>
          <w:szCs w:val="28"/>
        </w:rPr>
        <w:t>8.3</w:t>
      </w:r>
      <w:r w:rsidRPr="00167087">
        <w:rPr>
          <w:rFonts w:ascii="Times New Roman" w:hAnsi="Times New Roman" w:cs="Times New Roman"/>
          <w:sz w:val="28"/>
          <w:szCs w:val="28"/>
        </w:rPr>
        <w:t xml:space="preserve">.2. Використовувати для розміщення товарів тільки обладнання встановленого зразка та використовувати за цільовим призначенням; </w:t>
      </w:r>
    </w:p>
    <w:p w:rsidR="00167087" w:rsidRPr="00167087" w:rsidP="00C36117" w14:paraId="504D39EA" w14:textId="77777777">
      <w:pPr>
        <w:pStyle w:val="NormalWeb"/>
        <w:spacing w:before="0" w:beforeAutospacing="0" w:after="0" w:afterAutospacing="0"/>
        <w:ind w:firstLine="397"/>
        <w:jc w:val="both"/>
        <w:rPr>
          <w:sz w:val="28"/>
          <w:szCs w:val="28"/>
          <w:lang w:val="uk-UA"/>
        </w:rPr>
      </w:pPr>
      <w:r w:rsidRPr="00167087">
        <w:rPr>
          <w:color w:val="000000"/>
          <w:spacing w:val="1"/>
          <w:sz w:val="28"/>
          <w:szCs w:val="28"/>
          <w:lang w:val="uk-UA"/>
        </w:rPr>
        <w:t>8.3.3</w:t>
      </w:r>
      <w:r w:rsidRPr="00167087">
        <w:rPr>
          <w:sz w:val="28"/>
          <w:szCs w:val="28"/>
          <w:lang w:val="uk-UA"/>
        </w:rPr>
        <w:t xml:space="preserve">. Біля кожної стаціонарної тимчасової споруди повинно бути зовнішнє штучне освітлення, а також впритул до них покриття вдосконаленого типу завширшки (метрів): </w:t>
      </w:r>
    </w:p>
    <w:p w:rsidR="00167087" w:rsidRPr="00167087" w:rsidP="00C36117" w14:paraId="3DB39907"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 по всій довжині фасаду (незалежно від конструкції споруди) – </w:t>
      </w:r>
      <w:smartTag w:uri="urn:schemas-microsoft-com:office:smarttags" w:element="metricconverter">
        <w:smartTagPr>
          <w:attr w:name="ProductID" w:val="2 м"/>
        </w:smartTagPr>
        <w:r w:rsidRPr="00167087">
          <w:rPr>
            <w:sz w:val="28"/>
            <w:szCs w:val="28"/>
            <w:lang w:val="uk-UA"/>
          </w:rPr>
          <w:t>2 м</w:t>
        </w:r>
      </w:smartTag>
      <w:r w:rsidRPr="00167087">
        <w:rPr>
          <w:sz w:val="28"/>
          <w:szCs w:val="28"/>
          <w:lang w:val="uk-UA"/>
        </w:rPr>
        <w:t xml:space="preserve">; </w:t>
      </w:r>
    </w:p>
    <w:p w:rsidR="00167087" w:rsidRPr="00167087" w:rsidP="00C36117" w14:paraId="2E028546"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 з боку вітрини і службового входу – </w:t>
      </w:r>
      <w:smartTag w:uri="urn:schemas-microsoft-com:office:smarttags" w:element="metricconverter">
        <w:smartTagPr>
          <w:attr w:name="ProductID" w:val="1 м"/>
        </w:smartTagPr>
        <w:r w:rsidRPr="00167087">
          <w:rPr>
            <w:sz w:val="28"/>
            <w:szCs w:val="28"/>
            <w:lang w:val="uk-UA"/>
          </w:rPr>
          <w:t>1 м</w:t>
        </w:r>
      </w:smartTag>
      <w:r w:rsidRPr="00167087">
        <w:rPr>
          <w:sz w:val="28"/>
          <w:szCs w:val="28"/>
          <w:lang w:val="uk-UA"/>
        </w:rPr>
        <w:t xml:space="preserve">; </w:t>
      </w:r>
    </w:p>
    <w:p w:rsidR="00167087" w:rsidRPr="00167087" w:rsidP="00C36117" w14:paraId="31BF9F34"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 з боку входу для покупців – 1,5  м. </w:t>
      </w:r>
    </w:p>
    <w:p w:rsidR="00167087" w:rsidRPr="00167087" w:rsidP="00C36117" w14:paraId="1F4B6064"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У разі розміщення стаціонарних тимчасових споруд на відстані більше </w:t>
      </w:r>
      <w:smartTag w:uri="urn:schemas-microsoft-com:office:smarttags" w:element="metricconverter">
        <w:smartTagPr>
          <w:attr w:name="ProductID" w:val="1 метра"/>
        </w:smartTagPr>
        <w:r w:rsidRPr="00167087">
          <w:rPr>
            <w:sz w:val="28"/>
            <w:szCs w:val="28"/>
            <w:lang w:val="uk-UA"/>
          </w:rPr>
          <w:t>1 метра</w:t>
        </w:r>
      </w:smartTag>
      <w:r w:rsidRPr="00167087">
        <w:rPr>
          <w:sz w:val="28"/>
          <w:szCs w:val="28"/>
          <w:lang w:val="uk-UA"/>
        </w:rPr>
        <w:t xml:space="preserve"> від тротуару до них з тротуару повинна бути побудована пішохідна доріжка завширшки </w:t>
      </w:r>
      <w:smartTag w:uri="urn:schemas-microsoft-com:office:smarttags" w:element="metricconverter">
        <w:smartTagPr>
          <w:attr w:name="ProductID" w:val="1,5 метра"/>
        </w:smartTagPr>
        <w:r w:rsidRPr="00167087">
          <w:rPr>
            <w:sz w:val="28"/>
            <w:szCs w:val="28"/>
            <w:lang w:val="uk-UA"/>
          </w:rPr>
          <w:t>1,5 метра</w:t>
        </w:r>
      </w:smartTag>
      <w:r w:rsidRPr="00167087">
        <w:rPr>
          <w:sz w:val="28"/>
          <w:szCs w:val="28"/>
          <w:lang w:val="uk-UA"/>
        </w:rPr>
        <w:t xml:space="preserve">; </w:t>
      </w:r>
    </w:p>
    <w:p w:rsidR="00167087" w:rsidRPr="00167087" w:rsidP="00C36117" w14:paraId="29BD8F48" w14:textId="77777777">
      <w:pPr>
        <w:pStyle w:val="NormalWeb"/>
        <w:spacing w:before="0" w:beforeAutospacing="0" w:after="0" w:afterAutospacing="0"/>
        <w:ind w:firstLine="397"/>
        <w:jc w:val="both"/>
        <w:rPr>
          <w:sz w:val="28"/>
          <w:szCs w:val="28"/>
          <w:lang w:val="uk-UA"/>
        </w:rPr>
      </w:pPr>
      <w:r w:rsidRPr="00167087">
        <w:rPr>
          <w:color w:val="000000"/>
          <w:spacing w:val="1"/>
          <w:sz w:val="28"/>
          <w:szCs w:val="28"/>
          <w:lang w:val="uk-UA"/>
        </w:rPr>
        <w:t>8.3</w:t>
      </w:r>
      <w:r w:rsidRPr="00167087">
        <w:rPr>
          <w:sz w:val="28"/>
          <w:szCs w:val="28"/>
          <w:lang w:val="uk-UA"/>
        </w:rPr>
        <w:t xml:space="preserve">.4. Біля стаціонарних тимчасових споруд та пересувних тимчасових споруд має бути встановлена урна для збирання твердих побутових відходів, а також забезпечуватися прибирання прилеглої/закріпленої території. Власники стаціонарних  тимчасових споруд та пересувних тимчасових споруд проводять заходи з озеленення закріпленої для обслуговування території; </w:t>
      </w:r>
    </w:p>
    <w:p w:rsidR="00167087" w:rsidRPr="00167087" w:rsidP="00C36117" w14:paraId="682E8469" w14:textId="77777777">
      <w:pPr>
        <w:pStyle w:val="NormalWeb"/>
        <w:spacing w:before="0" w:beforeAutospacing="0" w:after="0" w:afterAutospacing="0"/>
        <w:ind w:firstLine="397"/>
        <w:jc w:val="both"/>
        <w:rPr>
          <w:sz w:val="28"/>
          <w:szCs w:val="28"/>
          <w:lang w:val="uk-UA"/>
        </w:rPr>
      </w:pPr>
      <w:r w:rsidRPr="00167087">
        <w:rPr>
          <w:color w:val="000000"/>
          <w:spacing w:val="1"/>
          <w:sz w:val="28"/>
          <w:szCs w:val="28"/>
          <w:lang w:val="uk-UA"/>
        </w:rPr>
        <w:t>8.3</w:t>
      </w:r>
      <w:r w:rsidRPr="00167087">
        <w:rPr>
          <w:sz w:val="28"/>
          <w:szCs w:val="28"/>
          <w:lang w:val="uk-UA"/>
        </w:rPr>
        <w:t xml:space="preserve">.5. Власники (балансоутримувачі) стаціонарних тимчасових споруд зобов'язані проводити (при необхідності, але не менше одного разу на рік) відновлення зовнішнього вигляду стаціонарної тимчасової споруди згідно з паспортом прив’язки, затвердженим управлінням містобудування та архітектури виконавчого комітету Броварської міської ради Броварського району Київської області; </w:t>
      </w:r>
    </w:p>
    <w:p w:rsidR="00167087" w:rsidRPr="00167087" w:rsidP="00C36117" w14:paraId="5B9AA661" w14:textId="77777777">
      <w:pPr>
        <w:pStyle w:val="NormalWeb"/>
        <w:spacing w:before="0" w:beforeAutospacing="0" w:after="0" w:afterAutospacing="0"/>
        <w:ind w:firstLine="397"/>
        <w:jc w:val="both"/>
        <w:rPr>
          <w:sz w:val="28"/>
          <w:szCs w:val="28"/>
          <w:lang w:val="uk-UA"/>
        </w:rPr>
      </w:pPr>
      <w:r w:rsidRPr="00167087">
        <w:rPr>
          <w:color w:val="000000"/>
          <w:spacing w:val="1"/>
          <w:sz w:val="28"/>
          <w:szCs w:val="28"/>
          <w:lang w:val="uk-UA"/>
        </w:rPr>
        <w:t>8.3</w:t>
      </w:r>
      <w:r w:rsidRPr="00167087">
        <w:rPr>
          <w:sz w:val="28"/>
          <w:szCs w:val="28"/>
          <w:lang w:val="uk-UA"/>
        </w:rPr>
        <w:t xml:space="preserve">.6. Стаціонарні тимчасові споруди та пересувні тимчасові споруди, які розміщені (встановлені або збудовані) без відповідної, оформленої, в установленому порядку дозвільної документації (або у разі закінчення терміну дії дозвільної документації), з відхиленням від проекту, паспорту прив’язки, вважаються самочинно розміщеними стаціонарними тимчасовими спорудами та пересувними тимчасовими спорудами і підлягають демонтажу за кошти особи, що здійснила встановлення, у терміни, визначені в приписі Управління інспекції та контролю Броварської міської ради Броварського району Київської області; </w:t>
      </w:r>
    </w:p>
    <w:p w:rsidR="00167087" w:rsidRPr="00167087" w:rsidP="00C36117" w14:paraId="56EDC934"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8.3.7. Якщо особа, якій видано припис, не здійснила демонтаж у визначені строки або власник тимчасової споруди не відомий, демонтаж здійснюється в порядку, встановленому п. 8.4. цих Правил; </w:t>
      </w:r>
    </w:p>
    <w:p w:rsidR="00167087" w:rsidRPr="00167087" w:rsidP="00C36117" w14:paraId="7B4CB44B" w14:textId="77777777">
      <w:pPr>
        <w:pStyle w:val="NormalWeb"/>
        <w:spacing w:before="0" w:beforeAutospacing="0" w:after="0" w:afterAutospacing="0"/>
        <w:ind w:firstLine="540"/>
        <w:jc w:val="both"/>
        <w:rPr>
          <w:sz w:val="28"/>
          <w:szCs w:val="28"/>
          <w:lang w:val="uk-UA"/>
        </w:rPr>
      </w:pPr>
      <w:r w:rsidRPr="00167087">
        <w:rPr>
          <w:sz w:val="28"/>
          <w:szCs w:val="28"/>
          <w:lang w:val="uk-UA"/>
        </w:rPr>
        <w:t xml:space="preserve">8.3.8. Особа, яка здійснила або здійснює самочинне встановлення стаціонарних тимчасових споруд, не набуває права власності на них. </w:t>
      </w:r>
    </w:p>
    <w:p w:rsidR="00167087" w:rsidRPr="00167087" w:rsidP="00C36117" w14:paraId="48AD8A5F" w14:textId="77777777">
      <w:pPr>
        <w:pStyle w:val="NormalWeb"/>
        <w:spacing w:before="0" w:beforeAutospacing="0" w:after="0" w:afterAutospacing="0"/>
        <w:ind w:firstLine="540"/>
        <w:jc w:val="both"/>
        <w:rPr>
          <w:sz w:val="28"/>
          <w:szCs w:val="28"/>
          <w:lang w:val="uk-UA"/>
        </w:rPr>
      </w:pPr>
      <w:r w:rsidRPr="00167087">
        <w:rPr>
          <w:bCs/>
          <w:sz w:val="28"/>
          <w:szCs w:val="28"/>
          <w:lang w:val="uk-UA"/>
        </w:rPr>
        <w:t xml:space="preserve">8.4. Порядок демонтажу самовільно встановлених </w:t>
      </w:r>
      <w:r w:rsidRPr="00167087">
        <w:rPr>
          <w:sz w:val="28"/>
          <w:szCs w:val="28"/>
          <w:lang w:val="uk-UA"/>
        </w:rPr>
        <w:t>стаціонарних тимчасових споруд та пересувних тимчасових споруд:</w:t>
      </w:r>
    </w:p>
    <w:p w:rsidR="00167087" w:rsidRPr="00167087" w:rsidP="00C36117" w14:paraId="44A2325B" w14:textId="77777777">
      <w:pPr>
        <w:pStyle w:val="NormalWeb"/>
        <w:spacing w:before="0" w:beforeAutospacing="0" w:after="0" w:afterAutospacing="0"/>
        <w:ind w:firstLine="540"/>
        <w:jc w:val="both"/>
        <w:rPr>
          <w:sz w:val="28"/>
          <w:szCs w:val="28"/>
          <w:lang w:val="uk-UA"/>
        </w:rPr>
      </w:pPr>
      <w:r w:rsidRPr="00167087">
        <w:rPr>
          <w:sz w:val="28"/>
          <w:szCs w:val="28"/>
          <w:lang w:val="uk-UA"/>
        </w:rPr>
        <w:t>8.4.1. Демонтаж, перевезення, зберігання самовільно встановлених стаціонарних тимчасових споруд та пересувних тимчасових споруд, власники яких ухиляються від демонтажу або власники яких не відомі, відновлення благоустрою на місці самовільного встановлення стаціонарних тимчасових споруд та пересувних тимчасових споруд здійснює балансоутримувач земельної ділянки.</w:t>
      </w:r>
    </w:p>
    <w:p w:rsidR="00167087" w:rsidRPr="00167087" w:rsidP="00C36117" w14:paraId="1D72B0B7" w14:textId="77777777">
      <w:pPr>
        <w:pStyle w:val="NormalWeb"/>
        <w:spacing w:before="0" w:beforeAutospacing="0" w:after="0" w:afterAutospacing="0"/>
        <w:ind w:firstLine="540"/>
        <w:jc w:val="both"/>
        <w:rPr>
          <w:sz w:val="28"/>
          <w:szCs w:val="28"/>
          <w:lang w:val="uk-UA"/>
        </w:rPr>
      </w:pPr>
      <w:r w:rsidRPr="00167087">
        <w:rPr>
          <w:sz w:val="28"/>
          <w:szCs w:val="28"/>
          <w:lang w:val="uk-UA"/>
        </w:rPr>
        <w:t xml:space="preserve">8.4.2. Рішення про демонтаж самовільно встановлених розміщених стаціонарних тимчасових споруд та пересувних тимчасових споруд приймається виконавчим комітетом Броварської міської ради Броварського району Київської області. </w:t>
      </w:r>
    </w:p>
    <w:p w:rsidR="00167087" w:rsidRPr="00167087" w:rsidP="00C36117" w14:paraId="53F22649" w14:textId="77777777">
      <w:pPr>
        <w:pStyle w:val="NormalWeb"/>
        <w:spacing w:before="0" w:beforeAutospacing="0" w:after="0" w:afterAutospacing="0"/>
        <w:ind w:firstLine="540"/>
        <w:jc w:val="both"/>
        <w:rPr>
          <w:sz w:val="28"/>
          <w:szCs w:val="28"/>
          <w:lang w:val="uk-UA"/>
        </w:rPr>
      </w:pPr>
      <w:r w:rsidRPr="00167087">
        <w:rPr>
          <w:sz w:val="28"/>
          <w:szCs w:val="28"/>
          <w:lang w:val="uk-UA"/>
        </w:rPr>
        <w:t xml:space="preserve">8.4.3. Демонтаж самовільно встановлених стаціонарних тимчасових споруд та пересувних тимчасових споруд здійснюється в наступному порядку: </w:t>
      </w:r>
    </w:p>
    <w:p w:rsidR="00167087" w:rsidRPr="00167087" w:rsidP="00C36117" w14:paraId="0BB39524" w14:textId="77777777">
      <w:pPr>
        <w:pStyle w:val="NormalWeb"/>
        <w:spacing w:before="0" w:beforeAutospacing="0" w:after="0" w:afterAutospacing="0"/>
        <w:ind w:firstLine="540"/>
        <w:jc w:val="both"/>
        <w:rPr>
          <w:sz w:val="28"/>
          <w:szCs w:val="28"/>
          <w:lang w:val="uk-UA"/>
        </w:rPr>
      </w:pPr>
      <w:r w:rsidRPr="00167087">
        <w:rPr>
          <w:sz w:val="28"/>
          <w:szCs w:val="28"/>
          <w:lang w:val="uk-UA"/>
        </w:rPr>
        <w:t xml:space="preserve">Комісія у складі: представника Управління інспекції та контролю Броварської міської ради Броварського району Київської області, представника Національної </w:t>
      </w:r>
      <w:r w:rsidRPr="00167087">
        <w:rPr>
          <w:sz w:val="28"/>
          <w:szCs w:val="28"/>
          <w:lang w:val="uk-UA"/>
        </w:rPr>
        <w:t xml:space="preserve">поліції (за згодою), представника управлінням містобудування та архітектури виконавчого комітету Броварської міської ради Броварського району Київської області, представника управління земельних ресурсів Броварської міської ради Броварського району Київської області, представника балансоутримувача земельної ділянки та особи, яка здійснила самовільне розміщення стаціонарних тимчасових споруд та пересувних тимчасових споруд (у разі її присутності), складає акт зовнішнього вигляду, огляду та демонтажу стаціонарних тимчасових споруд та пересувних тимчасових споруд (додаток №  1) у 3-х примірниках, який містить: </w:t>
      </w:r>
    </w:p>
    <w:p w:rsidR="00167087" w:rsidRPr="00167087" w:rsidP="00C36117" w14:paraId="036D38A9" w14:textId="77777777">
      <w:pPr>
        <w:pStyle w:val="NormalWeb"/>
        <w:spacing w:before="0" w:beforeAutospacing="0" w:after="0" w:afterAutospacing="0"/>
        <w:ind w:firstLine="540"/>
        <w:jc w:val="both"/>
        <w:rPr>
          <w:sz w:val="28"/>
          <w:szCs w:val="28"/>
          <w:lang w:val="uk-UA"/>
        </w:rPr>
      </w:pPr>
      <w:r w:rsidRPr="00167087">
        <w:rPr>
          <w:sz w:val="28"/>
          <w:szCs w:val="28"/>
          <w:lang w:val="uk-UA"/>
        </w:rPr>
        <w:t xml:space="preserve">1. Дату, адресу розташування тимчасових споруд та пересувних тимчасових споруд і підстави для їх демонтажу. </w:t>
      </w:r>
    </w:p>
    <w:p w:rsidR="00167087" w:rsidRPr="00167087" w:rsidP="00C36117" w14:paraId="10234FD0" w14:textId="77777777">
      <w:pPr>
        <w:pStyle w:val="NormalWeb"/>
        <w:spacing w:before="0" w:beforeAutospacing="0" w:after="0" w:afterAutospacing="0"/>
        <w:ind w:firstLine="540"/>
        <w:jc w:val="both"/>
        <w:rPr>
          <w:sz w:val="28"/>
          <w:szCs w:val="28"/>
          <w:lang w:val="uk-UA"/>
        </w:rPr>
      </w:pPr>
      <w:r w:rsidRPr="00167087">
        <w:rPr>
          <w:sz w:val="28"/>
          <w:szCs w:val="28"/>
          <w:lang w:val="uk-UA"/>
        </w:rPr>
        <w:t xml:space="preserve">2. Прізвище, ім'я, по батькові та посади членів комісії. </w:t>
      </w:r>
    </w:p>
    <w:p w:rsidR="00167087" w:rsidRPr="00167087" w:rsidP="00C36117" w14:paraId="35B99CAE" w14:textId="77777777">
      <w:pPr>
        <w:pStyle w:val="NormalWeb"/>
        <w:spacing w:before="0" w:beforeAutospacing="0" w:after="0" w:afterAutospacing="0"/>
        <w:ind w:firstLine="540"/>
        <w:jc w:val="both"/>
        <w:rPr>
          <w:sz w:val="28"/>
          <w:szCs w:val="28"/>
          <w:lang w:val="uk-UA"/>
        </w:rPr>
      </w:pPr>
      <w:r w:rsidRPr="00167087">
        <w:rPr>
          <w:sz w:val="28"/>
          <w:szCs w:val="28"/>
          <w:lang w:val="uk-UA"/>
        </w:rPr>
        <w:t xml:space="preserve">3. Опис стаціонарних тимчасових споруд та пересувних тимчасових споруд (геометричні параметри, матеріал, наявність підключення до мереж </w:t>
      </w:r>
      <w:r w:rsidRPr="00167087">
        <w:rPr>
          <w:sz w:val="28"/>
          <w:szCs w:val="28"/>
          <w:lang w:val="uk-UA"/>
        </w:rPr>
        <w:t>електро</w:t>
      </w:r>
      <w:r w:rsidRPr="00167087">
        <w:rPr>
          <w:sz w:val="28"/>
          <w:szCs w:val="28"/>
          <w:lang w:val="uk-UA"/>
        </w:rPr>
        <w:t xml:space="preserve">- та водопостачання) та перелік візуально виявлених недоліків, пошкоджень. </w:t>
      </w:r>
    </w:p>
    <w:p w:rsidR="00167087" w:rsidRPr="00167087" w:rsidP="00C36117" w14:paraId="2CBC88F1" w14:textId="77777777">
      <w:pPr>
        <w:pStyle w:val="NormalWeb"/>
        <w:spacing w:before="0" w:beforeAutospacing="0" w:after="0" w:afterAutospacing="0"/>
        <w:ind w:firstLine="540"/>
        <w:jc w:val="both"/>
        <w:rPr>
          <w:sz w:val="28"/>
          <w:szCs w:val="28"/>
          <w:lang w:val="uk-UA"/>
        </w:rPr>
      </w:pPr>
      <w:r w:rsidRPr="00167087">
        <w:rPr>
          <w:sz w:val="28"/>
          <w:szCs w:val="28"/>
          <w:lang w:val="uk-UA"/>
        </w:rPr>
        <w:t xml:space="preserve">8.4.4. Після складання </w:t>
      </w:r>
      <w:r w:rsidRPr="00167087">
        <w:rPr>
          <w:sz w:val="28"/>
          <w:szCs w:val="28"/>
          <w:lang w:val="uk-UA"/>
        </w:rPr>
        <w:t>акта</w:t>
      </w:r>
      <w:r w:rsidRPr="00167087">
        <w:rPr>
          <w:sz w:val="28"/>
          <w:szCs w:val="28"/>
          <w:lang w:val="uk-UA"/>
        </w:rPr>
        <w:t xml:space="preserve"> демонтажу стаціонарних тимчасових споруд та пересувних тимчасових споруд вони опечатуються та перевозяться на майданчик тимчасового зберігання, де передаються відповідальній особі під розпис. </w:t>
      </w:r>
    </w:p>
    <w:p w:rsidR="00167087" w:rsidRPr="00167087" w:rsidP="00C36117" w14:paraId="57DE5533" w14:textId="77777777">
      <w:pPr>
        <w:spacing w:after="0" w:line="240" w:lineRule="auto"/>
        <w:ind w:firstLine="540"/>
        <w:jc w:val="both"/>
        <w:rPr>
          <w:rFonts w:ascii="Times New Roman" w:hAnsi="Times New Roman" w:cs="Times New Roman"/>
          <w:sz w:val="28"/>
          <w:szCs w:val="28"/>
        </w:rPr>
      </w:pPr>
      <w:r w:rsidRPr="00167087">
        <w:rPr>
          <w:rFonts w:ascii="Times New Roman" w:hAnsi="Times New Roman" w:cs="Times New Roman"/>
          <w:sz w:val="28"/>
          <w:szCs w:val="28"/>
        </w:rPr>
        <w:t xml:space="preserve">8.4.5. Демонтовані стаціонарні тимчасові споруди та пересувні тимчасові споруди видаються власнику або його представнику після оплати ним робіт з демонтажу, перевезення, розвантаження та зберігання стаціонарних тимчасових споруд та пересувних тимчасових споруд, відновленню благоустрою на місці самовільного встановлення стаціонарних тимчасових споруд та пересувних тимчасових споруд згідно з затвердженими тарифами. Якщо протягом 6 місяців  власник не провів оплату, витрати відшкодовуються за рахунок продажу демонтованого об’єкту. </w:t>
      </w:r>
    </w:p>
    <w:p w:rsidR="00167087" w:rsidRPr="00167087" w:rsidP="00C36117" w14:paraId="07776298" w14:textId="77777777">
      <w:pPr>
        <w:spacing w:after="0" w:line="240" w:lineRule="auto"/>
        <w:ind w:firstLine="540"/>
        <w:jc w:val="both"/>
        <w:rPr>
          <w:rFonts w:ascii="Times New Roman" w:hAnsi="Times New Roman" w:cs="Times New Roman"/>
          <w:sz w:val="28"/>
          <w:szCs w:val="28"/>
        </w:rPr>
      </w:pPr>
      <w:r w:rsidRPr="00167087">
        <w:rPr>
          <w:rFonts w:ascii="Times New Roman" w:hAnsi="Times New Roman" w:cs="Times New Roman"/>
          <w:sz w:val="28"/>
          <w:szCs w:val="28"/>
        </w:rPr>
        <w:t xml:space="preserve">8.4.6. Тимчасові споруди, які розміщені в охоронних зонах інженерних мереж без погодження з їх балансоутримувачами, у випадку виникнення аварійної ситуації демонтуються балансоутримувачами, іншими уповноваженими особами або власниками тимчасових споруд на вимогу виконавця робіт з усунення аварії без відшкодування збитків. </w:t>
      </w:r>
      <w:bookmarkStart w:id="153" w:name="452"/>
      <w:bookmarkStart w:id="154" w:name="456"/>
      <w:bookmarkEnd w:id="153"/>
      <w:bookmarkEnd w:id="154"/>
    </w:p>
    <w:p w:rsidR="00167087" w:rsidRPr="00167087" w:rsidP="00C36117" w14:paraId="0A0E0543" w14:textId="77777777">
      <w:pPr>
        <w:pStyle w:val="NormalWeb"/>
        <w:spacing w:before="0" w:beforeAutospacing="0" w:after="0" w:afterAutospacing="0"/>
        <w:ind w:firstLine="709"/>
        <w:jc w:val="both"/>
        <w:rPr>
          <w:color w:val="FF0000"/>
          <w:sz w:val="28"/>
          <w:szCs w:val="28"/>
          <w:lang w:val="uk-UA"/>
        </w:rPr>
      </w:pPr>
    </w:p>
    <w:p w:rsidR="00167087" w:rsidRPr="00167087" w:rsidP="00C36117" w14:paraId="56EC9CFA" w14:textId="77777777">
      <w:pPr>
        <w:pStyle w:val="Heading3"/>
        <w:spacing w:before="0" w:after="0"/>
        <w:jc w:val="center"/>
        <w:rPr>
          <w:rFonts w:ascii="Times New Roman" w:hAnsi="Times New Roman" w:cs="Times New Roman"/>
          <w:sz w:val="28"/>
          <w:szCs w:val="28"/>
        </w:rPr>
      </w:pPr>
      <w:bookmarkStart w:id="155" w:name="480"/>
      <w:bookmarkEnd w:id="155"/>
      <w:r w:rsidRPr="00167087">
        <w:rPr>
          <w:rFonts w:ascii="Times New Roman" w:hAnsi="Times New Roman" w:cs="Times New Roman"/>
          <w:sz w:val="28"/>
          <w:szCs w:val="28"/>
        </w:rPr>
        <w:t>9. РОЗМІЩЕННЯ ТА УТРИМАННЯ  ЗОВНІШНЬОЇ РЕКЛАМИ</w:t>
      </w:r>
    </w:p>
    <w:p w:rsidR="00167087" w:rsidRPr="00167087" w:rsidP="00167087" w14:paraId="4E4F0128" w14:textId="77777777">
      <w:pPr>
        <w:pStyle w:val="Heading3"/>
        <w:spacing w:before="0" w:after="0"/>
        <w:ind w:firstLine="709"/>
        <w:jc w:val="center"/>
        <w:rPr>
          <w:rFonts w:ascii="Times New Roman" w:hAnsi="Times New Roman" w:cs="Times New Roman"/>
          <w:sz w:val="28"/>
          <w:szCs w:val="28"/>
        </w:rPr>
      </w:pPr>
    </w:p>
    <w:p w:rsidR="00167087" w:rsidRPr="00167087" w:rsidP="009063B9" w14:paraId="47EC294F" w14:textId="640C293F">
      <w:pPr>
        <w:pStyle w:val="NormalWeb"/>
        <w:spacing w:before="0" w:beforeAutospacing="0" w:after="0" w:afterAutospacing="0"/>
        <w:ind w:firstLine="397"/>
        <w:jc w:val="both"/>
        <w:rPr>
          <w:sz w:val="28"/>
          <w:szCs w:val="28"/>
          <w:lang w:val="uk-UA"/>
        </w:rPr>
      </w:pPr>
      <w:bookmarkStart w:id="156" w:name="481"/>
      <w:bookmarkStart w:id="157" w:name="482"/>
      <w:bookmarkEnd w:id="156"/>
      <w:bookmarkEnd w:id="157"/>
      <w:r w:rsidRPr="00167087">
        <w:rPr>
          <w:sz w:val="28"/>
          <w:szCs w:val="28"/>
          <w:lang w:val="uk-UA"/>
        </w:rPr>
        <w:t>9.1.Розміщення та утримання зовнішньої реклами на території громади має відповідати вимогам Закону України «Про рекламу», Типовим правилам розміщення зовнішньої реклами, затверджених постановою Кабінету Міністрів України від 29.12.2003 року № 2067, нормативн</w:t>
      </w:r>
      <w:r w:rsidR="00C36117">
        <w:rPr>
          <w:sz w:val="28"/>
          <w:szCs w:val="28"/>
          <w:lang w:val="uk-UA"/>
        </w:rPr>
        <w:t>о-правовим</w:t>
      </w:r>
      <w:r w:rsidRPr="00167087">
        <w:rPr>
          <w:sz w:val="28"/>
          <w:szCs w:val="28"/>
          <w:lang w:val="uk-UA"/>
        </w:rPr>
        <w:t xml:space="preserve"> актам Броварської міської ради Броварського району Київської області та її виконавчого комітету. </w:t>
      </w:r>
    </w:p>
    <w:p w:rsidR="00167087" w:rsidRPr="00167087" w:rsidP="009063B9" w14:paraId="49F98401" w14:textId="77777777">
      <w:pPr>
        <w:pStyle w:val="NormalWeb"/>
        <w:spacing w:before="0" w:beforeAutospacing="0" w:after="0" w:afterAutospacing="0"/>
        <w:ind w:firstLine="397"/>
        <w:jc w:val="both"/>
        <w:rPr>
          <w:sz w:val="28"/>
          <w:szCs w:val="28"/>
          <w:lang w:val="uk-UA"/>
        </w:rPr>
      </w:pPr>
      <w:bookmarkStart w:id="158" w:name="483"/>
      <w:bookmarkEnd w:id="158"/>
      <w:r w:rsidRPr="00167087">
        <w:rPr>
          <w:sz w:val="28"/>
          <w:szCs w:val="28"/>
          <w:lang w:val="uk-UA"/>
        </w:rPr>
        <w:t xml:space="preserve">9.1.1. Рекламні засоби розміщуються у відповідності до дозволу, який видається на підставі рішення виконавчого комітету Броварської міської ради Броварського району Київської області. </w:t>
      </w:r>
    </w:p>
    <w:p w:rsidR="00167087" w:rsidRPr="00167087" w:rsidP="009063B9" w14:paraId="0449FF12"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9.1.2. </w:t>
      </w:r>
      <w:hyperlink r:id="rId7" w:tgtFrame="_top" w:history="1">
        <w:r w:rsidRPr="00167087">
          <w:rPr>
            <w:sz w:val="28"/>
            <w:szCs w:val="28"/>
            <w:lang w:val="uk-UA"/>
          </w:rPr>
          <w:t xml:space="preserve">Розміщення оголошень, інформаційно-агітаційних плакатів, рекламних листівок, наліпок, написів тощо здійснюється лише на спеціально для цього </w:t>
        </w:r>
        <w:r w:rsidRPr="00167087">
          <w:rPr>
            <w:sz w:val="28"/>
            <w:szCs w:val="28"/>
            <w:lang w:val="uk-UA"/>
          </w:rPr>
          <w:t>призначених та встановлених за згодою власника місцях розміщення або інформаційних стендах, дошках та інших спеціально призначених для цього місцях.</w:t>
        </w:r>
      </w:hyperlink>
    </w:p>
    <w:p w:rsidR="00167087" w:rsidRPr="00167087" w:rsidP="009063B9" w14:paraId="25CB0DD0"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9.1.3. </w:t>
      </w:r>
      <w:hyperlink r:id="rId7" w:tgtFrame="_top" w:history="1">
        <w:r w:rsidRPr="00167087">
          <w:rPr>
            <w:sz w:val="28"/>
            <w:szCs w:val="28"/>
            <w:lang w:val="uk-UA"/>
          </w:rPr>
          <w:t>Забороняється розміщення оголошень, інформаційно-агітаційних плакатів, рекламних листівок, табличок, наліпок, написів (зображень, розписів, малюнків) тощо на інших об'єктах та елементах благоустрою, в тому числі на засобах та обладнанні зовнішнього освітлення, опорах контактної мережі, покритті площ, вулиць, доріг, проїздів, алей, бульварів, тротуарів, пішохідних зон і доріжок, зелених насадженнях, стовпах, лавах, вказівниках, парканах, опорних стінах тощо.</w:t>
        </w:r>
      </w:hyperlink>
      <w:r w:rsidRPr="00167087">
        <w:rPr>
          <w:sz w:val="28"/>
          <w:szCs w:val="28"/>
          <w:lang w:val="uk-UA"/>
        </w:rPr>
        <w:t xml:space="preserve"> </w:t>
      </w:r>
    </w:p>
    <w:p w:rsidR="00167087" w:rsidRPr="00167087" w:rsidP="009063B9" w14:paraId="79DDA7D8" w14:textId="77777777">
      <w:pPr>
        <w:spacing w:after="0" w:line="240" w:lineRule="auto"/>
        <w:jc w:val="both"/>
        <w:rPr>
          <w:rFonts w:ascii="Times New Roman" w:hAnsi="Times New Roman" w:cs="Times New Roman"/>
        </w:rPr>
      </w:pPr>
      <w:bookmarkStart w:id="159" w:name="484"/>
      <w:bookmarkStart w:id="160" w:name="485"/>
      <w:bookmarkStart w:id="161" w:name="486"/>
      <w:bookmarkEnd w:id="159"/>
      <w:bookmarkEnd w:id="160"/>
      <w:bookmarkEnd w:id="161"/>
      <w:r w:rsidRPr="00167087">
        <w:rPr>
          <w:rFonts w:ascii="Times New Roman" w:hAnsi="Times New Roman" w:cs="Times New Roman"/>
          <w:sz w:val="28"/>
          <w:szCs w:val="28"/>
        </w:rPr>
        <w:t>9.2. Демонтаж самовільно встановлених рекламних засобів, рекламних засобів встановлених з порушенням Закону України «Про рекламу», Закону України «Про забезпечення функціонування української мови як державної» або з порушенням вимог дозвільної документації здійснюється в наступному порядку:</w:t>
      </w:r>
    </w:p>
    <w:p w:rsidR="00167087" w:rsidRPr="00167087" w:rsidP="009063B9" w14:paraId="477D0E04"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Комісія у складі: представника Управління інспекції та контролю Броварської міської ради Броварського району Київської області, представника Національної поліції (за згодою), представника управлінням містобудування та архітектури виконавчого комітету Броварської міської ради Броварського району Київської області, представника управління земельних ресурсів Броварської міської ради Броварського району Київської області, представника балансоутримувача земельної ділянки та особи, яка здійснила самовільне встановлення або з порушенням вимог дозвільної документації рекламних засобів (у разі її присутності), складає акт зовнішнього вигляду, огляду та демонтажу рекламних засобів (додаток № 2) у 3-х примірниках, який містить: </w:t>
      </w:r>
    </w:p>
    <w:p w:rsidR="00167087" w:rsidRPr="00167087" w:rsidP="009063B9" w14:paraId="238F95BB"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1. Дату, адресу розташування рекламних засобів і підстави для їх демонтажу. </w:t>
      </w:r>
    </w:p>
    <w:p w:rsidR="00167087" w:rsidRPr="00167087" w:rsidP="009063B9" w14:paraId="566FFE73"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2. Прізвище, ім'я, по батькові та посади членів комісії. </w:t>
      </w:r>
    </w:p>
    <w:p w:rsidR="00167087" w:rsidRPr="00167087" w:rsidP="009063B9" w14:paraId="2181619D" w14:textId="77777777">
      <w:pPr>
        <w:pStyle w:val="NormalWeb"/>
        <w:spacing w:before="0" w:beforeAutospacing="0" w:after="0" w:afterAutospacing="0"/>
        <w:ind w:firstLine="397"/>
        <w:jc w:val="both"/>
        <w:rPr>
          <w:sz w:val="28"/>
          <w:szCs w:val="28"/>
          <w:lang w:val="uk-UA"/>
        </w:rPr>
      </w:pPr>
      <w:r w:rsidRPr="00167087">
        <w:rPr>
          <w:sz w:val="28"/>
          <w:szCs w:val="28"/>
          <w:lang w:val="uk-UA"/>
        </w:rPr>
        <w:t>3. Опис рекламних засобів (геометричні параметри, матеріал, наявність підключення до мереж електропостачання) та перелік візуально виявлених недоліків, пошкоджень.</w:t>
      </w:r>
    </w:p>
    <w:p w:rsidR="00167087" w:rsidRPr="00167087" w:rsidP="009063B9" w14:paraId="7B8A83B9" w14:textId="77777777">
      <w:pPr>
        <w:pStyle w:val="NormalWeb"/>
        <w:spacing w:before="0" w:beforeAutospacing="0" w:after="0" w:afterAutospacing="0"/>
        <w:ind w:firstLine="397"/>
        <w:jc w:val="both"/>
        <w:rPr>
          <w:sz w:val="28"/>
          <w:szCs w:val="28"/>
          <w:lang w:val="uk-UA"/>
        </w:rPr>
      </w:pPr>
      <w:bookmarkStart w:id="162" w:name="487"/>
      <w:bookmarkEnd w:id="162"/>
      <w:r w:rsidRPr="00167087">
        <w:rPr>
          <w:sz w:val="28"/>
          <w:szCs w:val="28"/>
          <w:lang w:val="uk-UA"/>
        </w:rPr>
        <w:t>9.3. Після складання акту демонтажу рекламних засобів вони перевозяться на майданчик тимчасового зберігання, де передаються відповідальній особі під розпис.</w:t>
      </w:r>
    </w:p>
    <w:p w:rsidR="00167087" w:rsidRPr="00167087" w:rsidP="009063B9" w14:paraId="0BEC392F" w14:textId="77777777">
      <w:pPr>
        <w:spacing w:after="0" w:line="240" w:lineRule="auto"/>
        <w:ind w:firstLine="397"/>
        <w:jc w:val="both"/>
        <w:rPr>
          <w:rFonts w:ascii="Times New Roman" w:hAnsi="Times New Roman" w:cs="Times New Roman"/>
          <w:sz w:val="28"/>
          <w:szCs w:val="28"/>
        </w:rPr>
      </w:pPr>
      <w:r w:rsidRPr="00167087">
        <w:rPr>
          <w:rFonts w:ascii="Times New Roman" w:hAnsi="Times New Roman" w:cs="Times New Roman"/>
          <w:sz w:val="28"/>
          <w:szCs w:val="28"/>
        </w:rPr>
        <w:t xml:space="preserve">9.4. Демонтовані рекламні засоби видаються власнику або його представнику після оплати ним робіт з демонтажу, перевезення, розвантаження та зберігання рекламних засобів, відновленню благоустрою на місці самовільного встановлення рекламних засобів згідно з затвердженими тарифами. Якщо протягом 6 місяців  власник не провів оплату, витрати відшкодовуються за рахунок продажу демонтованого об’єкту.  </w:t>
      </w:r>
    </w:p>
    <w:p w:rsidR="00167087" w:rsidRPr="00167087" w:rsidP="009063B9" w14:paraId="005A85FD" w14:textId="77777777">
      <w:pPr>
        <w:spacing w:after="0" w:line="240" w:lineRule="auto"/>
        <w:ind w:firstLine="397"/>
        <w:jc w:val="both"/>
        <w:rPr>
          <w:rFonts w:ascii="Times New Roman" w:hAnsi="Times New Roman" w:cs="Times New Roman"/>
          <w:sz w:val="28"/>
          <w:szCs w:val="28"/>
        </w:rPr>
      </w:pPr>
      <w:r w:rsidRPr="00167087">
        <w:rPr>
          <w:rFonts w:ascii="Times New Roman" w:hAnsi="Times New Roman" w:cs="Times New Roman"/>
          <w:sz w:val="28"/>
          <w:szCs w:val="28"/>
        </w:rPr>
        <w:t>9.5. Об’єкти зовнішньої реклами, які розміщені в охоронних зонах інженерних мереж без погодження з їх балансоутримувачами, у випадку виникнення аварійної ситуації демонтуються балансоутримувачами, іншими уповноваженими особами або власниками об’єктів зовнішньої реклами на вимогу виконавця робіт з усунення аварії без відшкодування збитків.</w:t>
      </w:r>
    </w:p>
    <w:p w:rsidR="00167087" w:rsidRPr="00167087" w:rsidP="009063B9" w14:paraId="2BD2DA15" w14:textId="77777777">
      <w:pPr>
        <w:spacing w:after="0" w:line="240" w:lineRule="auto"/>
        <w:ind w:firstLine="397"/>
        <w:jc w:val="both"/>
        <w:rPr>
          <w:rFonts w:ascii="Times New Roman" w:hAnsi="Times New Roman" w:cs="Times New Roman"/>
          <w:color w:val="000000"/>
          <w:sz w:val="28"/>
          <w:szCs w:val="28"/>
        </w:rPr>
      </w:pPr>
      <w:r w:rsidRPr="00167087">
        <w:rPr>
          <w:rFonts w:ascii="Times New Roman" w:hAnsi="Times New Roman" w:cs="Times New Roman"/>
          <w:sz w:val="28"/>
          <w:szCs w:val="28"/>
        </w:rPr>
        <w:t xml:space="preserve">9.6. </w:t>
      </w:r>
      <w:r w:rsidRPr="00167087">
        <w:rPr>
          <w:rFonts w:ascii="Times New Roman" w:hAnsi="Times New Roman" w:cs="Times New Roman"/>
          <w:color w:val="000000"/>
          <w:sz w:val="28"/>
          <w:szCs w:val="28"/>
        </w:rPr>
        <w:t>Розміщення   реклами   та/або   рекламних   засобів   на підтримуючих, опорних  та  інших  елементах контактної мережі, на засобах та обладнанні (у тому числі опорах) зовнішнього освітлення забороняється.</w:t>
      </w:r>
    </w:p>
    <w:p w:rsidR="00167087" w:rsidRPr="00167087" w:rsidP="00167087" w14:paraId="530520AF" w14:textId="77777777">
      <w:pPr>
        <w:pStyle w:val="NormalWeb"/>
        <w:spacing w:before="0" w:beforeAutospacing="0" w:after="0" w:afterAutospacing="0"/>
        <w:ind w:firstLine="709"/>
        <w:jc w:val="both"/>
        <w:rPr>
          <w:sz w:val="28"/>
          <w:szCs w:val="28"/>
          <w:lang w:val="uk-UA"/>
        </w:rPr>
      </w:pPr>
      <w:r w:rsidRPr="00167087">
        <w:rPr>
          <w:sz w:val="28"/>
          <w:szCs w:val="28"/>
          <w:lang w:val="uk-UA"/>
        </w:rPr>
        <w:tab/>
      </w:r>
    </w:p>
    <w:p w:rsidR="00167087" w:rsidRPr="00167087" w:rsidP="009063B9" w14:paraId="06C3C5A0" w14:textId="77777777">
      <w:pPr>
        <w:pStyle w:val="NormalWeb"/>
        <w:spacing w:before="0" w:beforeAutospacing="0" w:after="0" w:afterAutospacing="0"/>
        <w:jc w:val="center"/>
        <w:rPr>
          <w:b/>
          <w:sz w:val="28"/>
          <w:szCs w:val="28"/>
          <w:lang w:val="uk-UA"/>
        </w:rPr>
      </w:pPr>
      <w:r w:rsidRPr="00167087">
        <w:rPr>
          <w:b/>
          <w:sz w:val="28"/>
          <w:szCs w:val="28"/>
          <w:lang w:val="uk-UA"/>
        </w:rPr>
        <w:t>10.</w:t>
      </w:r>
      <w:r w:rsidRPr="00167087">
        <w:rPr>
          <w:sz w:val="28"/>
          <w:szCs w:val="28"/>
          <w:lang w:val="uk-UA"/>
        </w:rPr>
        <w:t xml:space="preserve"> </w:t>
      </w:r>
      <w:r w:rsidRPr="00167087">
        <w:rPr>
          <w:b/>
          <w:sz w:val="28"/>
          <w:szCs w:val="28"/>
          <w:lang w:val="uk-UA"/>
        </w:rPr>
        <w:t xml:space="preserve">ПОРЯДОК ДЕМОНТАЖУ ЗБІРНО-РОЗБІРНИХ МЕТАЛЕВИХ ГАРАЖІВ </w:t>
      </w:r>
    </w:p>
    <w:p w:rsidR="00167087" w:rsidRPr="00167087" w:rsidP="009063B9" w14:paraId="1F813BC1" w14:textId="77777777">
      <w:pPr>
        <w:pStyle w:val="NormalWeb"/>
        <w:spacing w:before="0" w:beforeAutospacing="0" w:after="0" w:afterAutospacing="0"/>
        <w:ind w:firstLine="709"/>
        <w:rPr>
          <w:b/>
          <w:sz w:val="28"/>
          <w:szCs w:val="28"/>
          <w:lang w:val="uk-UA"/>
        </w:rPr>
      </w:pPr>
    </w:p>
    <w:p w:rsidR="00167087" w:rsidRPr="00167087" w:rsidP="009063B9" w14:paraId="3BDE3088" w14:textId="77777777">
      <w:pPr>
        <w:pStyle w:val="NormalWeb"/>
        <w:spacing w:before="0" w:beforeAutospacing="0" w:after="0" w:afterAutospacing="0"/>
        <w:ind w:firstLine="397"/>
        <w:jc w:val="both"/>
        <w:rPr>
          <w:sz w:val="28"/>
          <w:szCs w:val="28"/>
          <w:lang w:val="uk-UA"/>
        </w:rPr>
      </w:pPr>
      <w:r w:rsidRPr="00167087">
        <w:rPr>
          <w:sz w:val="28"/>
          <w:szCs w:val="28"/>
          <w:lang w:val="uk-UA"/>
        </w:rPr>
        <w:t>10.1</w:t>
      </w:r>
      <w:r w:rsidRPr="00167087">
        <w:rPr>
          <w:bCs/>
          <w:sz w:val="28"/>
          <w:szCs w:val="28"/>
          <w:lang w:val="uk-UA"/>
        </w:rPr>
        <w:t xml:space="preserve">. Порядок демонтажу самовільно встановлених </w:t>
      </w:r>
      <w:r w:rsidRPr="00167087">
        <w:rPr>
          <w:sz w:val="28"/>
          <w:szCs w:val="28"/>
          <w:lang w:val="uk-UA"/>
        </w:rPr>
        <w:t xml:space="preserve">збірно-розбірних </w:t>
      </w:r>
      <w:r w:rsidRPr="00167087">
        <w:rPr>
          <w:sz w:val="28"/>
          <w:szCs w:val="28"/>
          <w:lang w:val="uk-UA"/>
        </w:rPr>
        <w:tab/>
        <w:t xml:space="preserve">металевих </w:t>
      </w:r>
      <w:r w:rsidRPr="00167087">
        <w:rPr>
          <w:sz w:val="28"/>
          <w:szCs w:val="28"/>
          <w:lang w:val="uk-UA"/>
        </w:rPr>
        <w:tab/>
        <w:t>гаражів:</w:t>
      </w:r>
    </w:p>
    <w:p w:rsidR="00167087" w:rsidRPr="00167087" w:rsidP="009063B9" w14:paraId="55F8ADF1" w14:textId="77777777">
      <w:pPr>
        <w:pStyle w:val="NormalWeb"/>
        <w:spacing w:before="0" w:beforeAutospacing="0" w:after="0" w:afterAutospacing="0"/>
        <w:ind w:firstLine="397"/>
        <w:jc w:val="both"/>
        <w:rPr>
          <w:sz w:val="28"/>
          <w:szCs w:val="28"/>
          <w:lang w:val="uk-UA"/>
        </w:rPr>
      </w:pPr>
      <w:r w:rsidRPr="00167087">
        <w:rPr>
          <w:sz w:val="28"/>
          <w:szCs w:val="28"/>
          <w:lang w:val="uk-UA"/>
        </w:rPr>
        <w:t>10.1.1. Демонтаж, перевезення, зберігання самовільно встановлених збірно-розбірних металевих гаражів, власники яких ухиляються від демонтажу або власники яких не відомі, відновлення благоустрою на місці самовільного встановлення збірно-розбірних металевих гаражів здійснює балансоутримувач земельної ділянки.</w:t>
      </w:r>
    </w:p>
    <w:p w:rsidR="00167087" w:rsidRPr="00167087" w:rsidP="009063B9" w14:paraId="4035DCE7" w14:textId="77777777">
      <w:pPr>
        <w:pStyle w:val="NormalWeb"/>
        <w:spacing w:before="0" w:beforeAutospacing="0" w:after="0" w:afterAutospacing="0"/>
        <w:ind w:firstLine="397"/>
        <w:jc w:val="both"/>
        <w:rPr>
          <w:sz w:val="28"/>
          <w:szCs w:val="28"/>
          <w:lang w:val="uk-UA"/>
        </w:rPr>
      </w:pPr>
      <w:r w:rsidRPr="00167087">
        <w:rPr>
          <w:sz w:val="28"/>
          <w:szCs w:val="28"/>
          <w:lang w:val="uk-UA"/>
        </w:rPr>
        <w:t>10.1.2. Рішення про демонтаж самовільно встановлених збірно-розбірних металевих гаражів приймається виконавчим комітетом Броварської міської Броварського району Київської.</w:t>
      </w:r>
    </w:p>
    <w:p w:rsidR="00167087" w:rsidRPr="00167087" w:rsidP="009063B9" w14:paraId="6D686866"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10.1.3. Демонтаж самовільно встановлених збірно-розбірних металевих гаражів здійснюється в наступному порядку: </w:t>
      </w:r>
    </w:p>
    <w:p w:rsidR="00167087" w:rsidRPr="00167087" w:rsidP="009063B9" w14:paraId="597A1321"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Комісія у складі: представника Управління інспекції та контролю Броварської міської ради Броварського району Київської області, представника Національної поліції (за згодою), представника управлінням містобудування та архітектури виконавчого комітету Броварської міської ради Броварського району Київської області, представника управління земельних ресурсів Броварської міської ради Броварського району Київської області, представника балансоутримувача земельної ділянки та особи, яка здійснила самовільне розміщення збірно-розбірних металевих гаражів (у разі її присутності), складає акт зовнішнього вигляду, огляду та демонтажу збірно-розбірних металевих гаражів (додаток № 3) у 3-х примірниках, який містить: </w:t>
      </w:r>
    </w:p>
    <w:p w:rsidR="00167087" w:rsidRPr="00167087" w:rsidP="009063B9" w14:paraId="3B3CBF6A" w14:textId="77777777">
      <w:pPr>
        <w:pStyle w:val="NormalWeb"/>
        <w:spacing w:before="0" w:beforeAutospacing="0" w:after="0" w:afterAutospacing="0"/>
        <w:ind w:firstLine="397"/>
        <w:jc w:val="both"/>
        <w:rPr>
          <w:sz w:val="28"/>
          <w:szCs w:val="28"/>
          <w:lang w:val="uk-UA"/>
        </w:rPr>
      </w:pPr>
      <w:r w:rsidRPr="00167087">
        <w:rPr>
          <w:sz w:val="28"/>
          <w:szCs w:val="28"/>
          <w:lang w:val="uk-UA"/>
        </w:rPr>
        <w:t>1. Дату, адресу розташування збірно-розбірних металевих гаражів</w:t>
      </w:r>
    </w:p>
    <w:p w:rsidR="00167087" w:rsidRPr="00167087" w:rsidP="009063B9" w14:paraId="24882AF6"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 і підстави для їх демонтажу. </w:t>
      </w:r>
    </w:p>
    <w:p w:rsidR="00167087" w:rsidRPr="00167087" w:rsidP="009063B9" w14:paraId="16E4F6F6"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2. Прізвище, ім'я, по батькові та посади членів комісії. </w:t>
      </w:r>
    </w:p>
    <w:p w:rsidR="00167087" w:rsidRPr="00167087" w:rsidP="009063B9" w14:paraId="68E2FBCE"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3. Опис збірно-розбірних металевих гаражів (геометричні параметри, матеріал, наявність підключення до мереж </w:t>
      </w:r>
      <w:r w:rsidRPr="00167087">
        <w:rPr>
          <w:sz w:val="28"/>
          <w:szCs w:val="28"/>
          <w:lang w:val="uk-UA"/>
        </w:rPr>
        <w:t>електро</w:t>
      </w:r>
      <w:r w:rsidRPr="00167087">
        <w:rPr>
          <w:sz w:val="28"/>
          <w:szCs w:val="28"/>
          <w:lang w:val="uk-UA"/>
        </w:rPr>
        <w:t xml:space="preserve">- та водопостачання) та перелік візуально виявлених недоліків, пошкоджень. </w:t>
      </w:r>
    </w:p>
    <w:p w:rsidR="00167087" w:rsidRPr="00167087" w:rsidP="009063B9" w14:paraId="66E2EFC4"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10.1.4. Після складання </w:t>
      </w:r>
      <w:r w:rsidRPr="00167087">
        <w:rPr>
          <w:sz w:val="28"/>
          <w:szCs w:val="28"/>
          <w:lang w:val="uk-UA"/>
        </w:rPr>
        <w:t>акта</w:t>
      </w:r>
      <w:r w:rsidRPr="00167087">
        <w:rPr>
          <w:sz w:val="28"/>
          <w:szCs w:val="28"/>
          <w:lang w:val="uk-UA"/>
        </w:rPr>
        <w:t xml:space="preserve"> демонтажу збірно-розбірних металевих гаражів вони опечатуються та перевозяться на майданчик тимчасового зберігання, де передаються відповідальній особі під розпис. </w:t>
      </w:r>
    </w:p>
    <w:p w:rsidR="00167087" w:rsidRPr="00167087" w:rsidP="009063B9" w14:paraId="2B151B8E" w14:textId="77777777">
      <w:pPr>
        <w:spacing w:after="0" w:line="240" w:lineRule="auto"/>
        <w:ind w:firstLine="397"/>
        <w:jc w:val="both"/>
        <w:rPr>
          <w:rFonts w:ascii="Times New Roman" w:hAnsi="Times New Roman" w:cs="Times New Roman"/>
          <w:sz w:val="28"/>
          <w:szCs w:val="28"/>
        </w:rPr>
      </w:pPr>
      <w:r w:rsidRPr="00167087">
        <w:rPr>
          <w:rFonts w:ascii="Times New Roman" w:hAnsi="Times New Roman" w:cs="Times New Roman"/>
          <w:sz w:val="28"/>
          <w:szCs w:val="28"/>
        </w:rPr>
        <w:t>10.1.5. Демонтовані збірно-розбірні металеві гаражі видаються власнику або його представнику після оплати ним робіт з демонтажу, перевезення, розвантаження та зберігання, відновленню благоустрою на місці самовільного встановлення збірно-розбірних металевих гаражів згідно з затвердженими тарифами.  Якщо протягом 6 місяців  власник не провів оплату, витрати відшкодовуються за рахунок продажу демонтованого об’єкту.</w:t>
      </w:r>
    </w:p>
    <w:p w:rsidR="00167087" w:rsidRPr="009063B9" w:rsidP="009063B9" w14:paraId="63CED8E5" w14:textId="77777777">
      <w:pPr>
        <w:spacing w:after="0" w:line="240" w:lineRule="auto"/>
        <w:ind w:firstLine="397"/>
        <w:jc w:val="both"/>
        <w:rPr>
          <w:rFonts w:ascii="Times New Roman" w:hAnsi="Times New Roman" w:cs="Times New Roman"/>
          <w:sz w:val="28"/>
          <w:szCs w:val="28"/>
        </w:rPr>
      </w:pPr>
      <w:r w:rsidRPr="00167087">
        <w:rPr>
          <w:rFonts w:ascii="Times New Roman" w:hAnsi="Times New Roman" w:cs="Times New Roman"/>
          <w:sz w:val="28"/>
          <w:szCs w:val="28"/>
        </w:rPr>
        <w:t xml:space="preserve">10.1.6. Збірно-розбірні металеві гаражі, які розміщені в охоронних зонах інженерних мереж без погодження з їх балансоутримувачами, у випадку виникнення аварійної ситуації демонтуються балансоутримувачами, іншими уповноваженими особами або власниками збірно-розбірних металевих гаражів на вимогу </w:t>
      </w:r>
      <w:r w:rsidRPr="009063B9">
        <w:rPr>
          <w:rFonts w:ascii="Times New Roman" w:hAnsi="Times New Roman" w:cs="Times New Roman"/>
          <w:sz w:val="28"/>
          <w:szCs w:val="28"/>
        </w:rPr>
        <w:t>виконавця робіт з усунення аварії без відшкодування збитків.</w:t>
      </w:r>
    </w:p>
    <w:p w:rsidR="00167087" w:rsidRPr="009063B9" w:rsidP="009063B9" w14:paraId="1163BFE2" w14:textId="77777777">
      <w:pPr>
        <w:spacing w:after="0" w:line="240" w:lineRule="auto"/>
        <w:ind w:firstLine="397"/>
        <w:jc w:val="both"/>
        <w:rPr>
          <w:rFonts w:ascii="Times New Roman" w:hAnsi="Times New Roman" w:cs="Times New Roman"/>
          <w:sz w:val="28"/>
          <w:szCs w:val="28"/>
        </w:rPr>
      </w:pPr>
    </w:p>
    <w:p w:rsidR="00167087" w:rsidRPr="009063B9" w:rsidP="009063B9" w14:paraId="3AC4E9CA" w14:textId="77777777">
      <w:pPr>
        <w:spacing w:after="0" w:line="240" w:lineRule="auto"/>
        <w:ind w:firstLine="397"/>
        <w:jc w:val="center"/>
        <w:rPr>
          <w:rFonts w:ascii="Times New Roman" w:hAnsi="Times New Roman" w:cs="Times New Roman"/>
          <w:sz w:val="28"/>
          <w:szCs w:val="28"/>
        </w:rPr>
      </w:pPr>
      <w:r w:rsidRPr="009063B9">
        <w:rPr>
          <w:rFonts w:ascii="Times New Roman" w:hAnsi="Times New Roman" w:cs="Times New Roman"/>
          <w:b/>
          <w:sz w:val="28"/>
          <w:szCs w:val="28"/>
        </w:rPr>
        <w:t>11</w:t>
      </w:r>
      <w:r w:rsidRPr="009063B9">
        <w:rPr>
          <w:rFonts w:ascii="Times New Roman" w:hAnsi="Times New Roman" w:cs="Times New Roman"/>
          <w:sz w:val="28"/>
          <w:szCs w:val="28"/>
        </w:rPr>
        <w:t xml:space="preserve">. </w:t>
      </w:r>
      <w:r w:rsidRPr="009063B9">
        <w:rPr>
          <w:rFonts w:ascii="Times New Roman" w:hAnsi="Times New Roman" w:cs="Times New Roman"/>
          <w:b/>
          <w:sz w:val="28"/>
          <w:szCs w:val="28"/>
        </w:rPr>
        <w:t>ПОРЯДОК РОЗМІЩЕННЯ ТА ДЕМОНТАЖУ МАЛИХ АРХІТЕКТУРНИХ ФОРМ</w:t>
      </w:r>
      <w:r w:rsidRPr="009063B9">
        <w:rPr>
          <w:rFonts w:ascii="Times New Roman" w:hAnsi="Times New Roman" w:cs="Times New Roman"/>
          <w:sz w:val="28"/>
          <w:szCs w:val="28"/>
        </w:rPr>
        <w:t>.</w:t>
      </w:r>
    </w:p>
    <w:p w:rsidR="00167087" w:rsidRPr="009063B9" w:rsidP="009063B9" w14:paraId="2F49B610" w14:textId="77777777">
      <w:pPr>
        <w:pStyle w:val="NormalWeb"/>
        <w:spacing w:before="0" w:beforeAutospacing="0" w:after="0" w:afterAutospacing="0"/>
        <w:ind w:firstLine="709"/>
        <w:jc w:val="center"/>
        <w:rPr>
          <w:b/>
          <w:sz w:val="28"/>
          <w:szCs w:val="28"/>
          <w:lang w:val="uk-UA"/>
        </w:rPr>
      </w:pPr>
    </w:p>
    <w:p w:rsidR="00167087" w:rsidRPr="009063B9" w:rsidP="009063B9" w14:paraId="39DA48D2" w14:textId="77777777">
      <w:pPr>
        <w:pStyle w:val="rvps2"/>
        <w:shd w:val="clear" w:color="auto" w:fill="FFFFFF"/>
        <w:spacing w:before="0" w:beforeAutospacing="0" w:after="0" w:afterAutospacing="0"/>
        <w:ind w:firstLine="450"/>
        <w:jc w:val="both"/>
        <w:rPr>
          <w:sz w:val="28"/>
          <w:szCs w:val="28"/>
        </w:rPr>
      </w:pPr>
      <w:r w:rsidRPr="009063B9">
        <w:rPr>
          <w:sz w:val="28"/>
          <w:szCs w:val="28"/>
        </w:rPr>
        <w:t>11.1. Проектування малих архітектурних форм здійснюється з дотриманням </w:t>
      </w:r>
      <w:hyperlink r:id="rId8" w:tgtFrame="_blank" w:history="1">
        <w:r w:rsidRPr="009063B9">
          <w:rPr>
            <w:rStyle w:val="Hyperlink"/>
            <w:color w:val="auto"/>
            <w:sz w:val="28"/>
            <w:szCs w:val="28"/>
            <w:u w:val="none"/>
          </w:rPr>
          <w:t>Єдиних правил ремонту і утримання автомобільних доріг, вулиць, залізничних переїздів, правил користування ними та охорони</w:t>
        </w:r>
      </w:hyperlink>
      <w:r w:rsidRPr="009063B9">
        <w:rPr>
          <w:sz w:val="28"/>
          <w:szCs w:val="28"/>
        </w:rPr>
        <w:t>, затверджених постановою 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rsidR="00167087" w:rsidRPr="009063B9" w:rsidP="009063B9" w14:paraId="0628854C" w14:textId="77777777">
      <w:pPr>
        <w:pStyle w:val="rvps2"/>
        <w:shd w:val="clear" w:color="auto" w:fill="FFFFFF"/>
        <w:spacing w:before="0" w:beforeAutospacing="0" w:after="0" w:afterAutospacing="0"/>
        <w:ind w:firstLine="450"/>
        <w:jc w:val="both"/>
        <w:rPr>
          <w:sz w:val="28"/>
          <w:szCs w:val="28"/>
        </w:rPr>
      </w:pPr>
      <w:bookmarkStart w:id="163" w:name="n180"/>
      <w:bookmarkEnd w:id="163"/>
      <w:r w:rsidRPr="009063B9">
        <w:rPr>
          <w:sz w:val="28"/>
          <w:szCs w:val="28"/>
        </w:rPr>
        <w:t>11.2.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167087" w:rsidRPr="009063B9" w:rsidP="009063B9" w14:paraId="5B8E6264" w14:textId="77777777">
      <w:pPr>
        <w:pStyle w:val="rvps2"/>
        <w:shd w:val="clear" w:color="auto" w:fill="FFFFFF"/>
        <w:spacing w:before="0" w:beforeAutospacing="0" w:after="0" w:afterAutospacing="0"/>
        <w:ind w:firstLine="450"/>
        <w:jc w:val="both"/>
        <w:rPr>
          <w:sz w:val="28"/>
          <w:szCs w:val="28"/>
        </w:rPr>
      </w:pPr>
      <w:bookmarkStart w:id="164" w:name="n181"/>
      <w:bookmarkEnd w:id="164"/>
      <w:r w:rsidRPr="009063B9">
        <w:rPr>
          <w:sz w:val="28"/>
          <w:szCs w:val="28"/>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167087" w:rsidRPr="009063B9" w:rsidP="009063B9" w14:paraId="00616F7F" w14:textId="77777777">
      <w:pPr>
        <w:pStyle w:val="rvps2"/>
        <w:shd w:val="clear" w:color="auto" w:fill="FFFFFF"/>
        <w:spacing w:before="0" w:beforeAutospacing="0" w:after="0" w:afterAutospacing="0"/>
        <w:ind w:firstLine="450"/>
        <w:jc w:val="both"/>
        <w:rPr>
          <w:sz w:val="28"/>
          <w:szCs w:val="28"/>
        </w:rPr>
      </w:pPr>
      <w:bookmarkStart w:id="165" w:name="n182"/>
      <w:bookmarkEnd w:id="165"/>
      <w:r w:rsidRPr="009063B9">
        <w:rPr>
          <w:sz w:val="28"/>
          <w:szCs w:val="28"/>
        </w:rPr>
        <w:t>11.3.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rsidR="00167087" w:rsidRPr="009063B9" w:rsidP="009063B9" w14:paraId="34FF1475" w14:textId="77777777">
      <w:pPr>
        <w:pStyle w:val="rvps2"/>
        <w:shd w:val="clear" w:color="auto" w:fill="FFFFFF"/>
        <w:spacing w:before="0" w:beforeAutospacing="0" w:after="0" w:afterAutospacing="0"/>
        <w:ind w:firstLine="450"/>
        <w:jc w:val="both"/>
        <w:rPr>
          <w:sz w:val="28"/>
          <w:szCs w:val="28"/>
        </w:rPr>
      </w:pPr>
      <w:bookmarkStart w:id="166" w:name="n183"/>
      <w:bookmarkEnd w:id="166"/>
      <w:r w:rsidRPr="009063B9">
        <w:rPr>
          <w:sz w:val="28"/>
          <w:szCs w:val="28"/>
        </w:rPr>
        <w:t xml:space="preserve">Для оформлення мобільного і вертикального озеленення застосовують такі види конструкцій: </w:t>
      </w:r>
      <w:r w:rsidRPr="009063B9">
        <w:rPr>
          <w:sz w:val="28"/>
          <w:szCs w:val="28"/>
        </w:rPr>
        <w:t>трельяжі</w:t>
      </w:r>
      <w:r w:rsidRPr="009063B9">
        <w:rPr>
          <w:sz w:val="28"/>
          <w:szCs w:val="28"/>
        </w:rPr>
        <w:t xml:space="preserve">, шпалери, </w:t>
      </w:r>
      <w:r w:rsidRPr="009063B9">
        <w:rPr>
          <w:sz w:val="28"/>
          <w:szCs w:val="28"/>
        </w:rPr>
        <w:t>перголи</w:t>
      </w:r>
      <w:r w:rsidRPr="009063B9">
        <w:rPr>
          <w:sz w:val="28"/>
          <w:szCs w:val="28"/>
        </w:rPr>
        <w:t>, альтанки, квіткарки, вазони, навіси, амфори.</w:t>
      </w:r>
    </w:p>
    <w:p w:rsidR="00167087" w:rsidRPr="009063B9" w:rsidP="009063B9" w14:paraId="38C0A49F" w14:textId="77777777">
      <w:pPr>
        <w:pStyle w:val="rvps2"/>
        <w:shd w:val="clear" w:color="auto" w:fill="FFFFFF"/>
        <w:spacing w:before="0" w:beforeAutospacing="0" w:after="0" w:afterAutospacing="0"/>
        <w:ind w:firstLine="450"/>
        <w:jc w:val="both"/>
        <w:rPr>
          <w:sz w:val="28"/>
          <w:szCs w:val="28"/>
        </w:rPr>
      </w:pPr>
      <w:bookmarkStart w:id="167" w:name="n184"/>
      <w:bookmarkEnd w:id="167"/>
      <w:r w:rsidRPr="009063B9">
        <w:rPr>
          <w:sz w:val="28"/>
          <w:szCs w:val="28"/>
        </w:rPr>
        <w:t>11.4.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167087" w:rsidRPr="009063B9" w:rsidP="009063B9" w14:paraId="51784100" w14:textId="77777777">
      <w:pPr>
        <w:pStyle w:val="NormalWeb"/>
        <w:spacing w:before="0" w:beforeAutospacing="0" w:after="0" w:afterAutospacing="0"/>
        <w:ind w:firstLine="397"/>
        <w:jc w:val="both"/>
        <w:rPr>
          <w:sz w:val="28"/>
          <w:szCs w:val="28"/>
          <w:lang w:val="uk-UA"/>
        </w:rPr>
      </w:pPr>
      <w:r w:rsidRPr="009063B9">
        <w:rPr>
          <w:sz w:val="28"/>
          <w:szCs w:val="28"/>
          <w:lang w:val="uk-UA"/>
        </w:rPr>
        <w:t>11.5</w:t>
      </w:r>
      <w:r w:rsidRPr="009063B9">
        <w:rPr>
          <w:bCs/>
          <w:sz w:val="28"/>
          <w:szCs w:val="28"/>
          <w:lang w:val="uk-UA"/>
        </w:rPr>
        <w:t xml:space="preserve">. Порядок демонтажу самовільно встановлених </w:t>
      </w:r>
      <w:r w:rsidRPr="009063B9">
        <w:rPr>
          <w:sz w:val="28"/>
          <w:szCs w:val="28"/>
          <w:lang w:val="uk-UA"/>
        </w:rPr>
        <w:t>малих архітектурних форм:</w:t>
      </w:r>
    </w:p>
    <w:p w:rsidR="00167087" w:rsidRPr="009063B9" w:rsidP="009063B9" w14:paraId="0D6283A8" w14:textId="77777777">
      <w:pPr>
        <w:pStyle w:val="NormalWeb"/>
        <w:spacing w:before="0" w:beforeAutospacing="0" w:after="0" w:afterAutospacing="0"/>
        <w:ind w:firstLine="397"/>
        <w:jc w:val="both"/>
        <w:rPr>
          <w:sz w:val="28"/>
          <w:szCs w:val="28"/>
          <w:lang w:val="uk-UA"/>
        </w:rPr>
      </w:pPr>
      <w:r w:rsidRPr="009063B9">
        <w:rPr>
          <w:sz w:val="28"/>
          <w:szCs w:val="28"/>
          <w:lang w:val="uk-UA"/>
        </w:rPr>
        <w:t>11.5.1. Демонтаж, перевезення, зберігання самовільно встановлених малих архітектурних форм, власники яких ухиляються від демонтажу або власники яких не відомі, відновлення благоустрою на місці самовільного встановлення малих архітектурних форм здійснює балансоутримувач земельної ділянки.</w:t>
      </w:r>
    </w:p>
    <w:p w:rsidR="00167087" w:rsidRPr="009063B9" w:rsidP="009063B9" w14:paraId="176171AA" w14:textId="77777777">
      <w:pPr>
        <w:pStyle w:val="NormalWeb"/>
        <w:spacing w:before="0" w:beforeAutospacing="0" w:after="0" w:afterAutospacing="0"/>
        <w:ind w:firstLine="397"/>
        <w:jc w:val="both"/>
        <w:rPr>
          <w:sz w:val="28"/>
          <w:szCs w:val="28"/>
          <w:lang w:val="uk-UA"/>
        </w:rPr>
      </w:pPr>
      <w:r w:rsidRPr="009063B9">
        <w:rPr>
          <w:sz w:val="28"/>
          <w:szCs w:val="28"/>
          <w:lang w:val="uk-UA"/>
        </w:rPr>
        <w:t>11.5.2. Рішення про демонтаж самовільно встановлених малих архітектурних форм приймається виконавчим комітетом Броварської міської ради з урахуванням пропозицій служб міста, що виявили самовільне розміщення малих архітектурних форм.</w:t>
      </w:r>
    </w:p>
    <w:p w:rsidR="00167087" w:rsidRPr="009063B9" w:rsidP="009063B9" w14:paraId="105251FD" w14:textId="77777777">
      <w:pPr>
        <w:pStyle w:val="NormalWeb"/>
        <w:spacing w:before="0" w:beforeAutospacing="0" w:after="0" w:afterAutospacing="0"/>
        <w:ind w:firstLine="397"/>
        <w:jc w:val="both"/>
        <w:rPr>
          <w:sz w:val="28"/>
          <w:szCs w:val="28"/>
          <w:lang w:val="uk-UA"/>
        </w:rPr>
      </w:pPr>
      <w:r w:rsidRPr="009063B9">
        <w:rPr>
          <w:sz w:val="28"/>
          <w:szCs w:val="28"/>
          <w:lang w:val="uk-UA"/>
        </w:rPr>
        <w:t xml:space="preserve">11.5.3. Демонтаж самовільно встановлених малих архітектурних форм здійснюється в наступному порядку: </w:t>
      </w:r>
    </w:p>
    <w:p w:rsidR="00167087" w:rsidRPr="009063B9" w:rsidP="009063B9" w14:paraId="41201879" w14:textId="77777777">
      <w:pPr>
        <w:pStyle w:val="NormalWeb"/>
        <w:spacing w:before="0" w:beforeAutospacing="0" w:after="0" w:afterAutospacing="0"/>
        <w:ind w:firstLine="397"/>
        <w:jc w:val="both"/>
        <w:rPr>
          <w:sz w:val="28"/>
          <w:szCs w:val="28"/>
          <w:lang w:val="uk-UA"/>
        </w:rPr>
      </w:pPr>
      <w:r w:rsidRPr="009063B9">
        <w:rPr>
          <w:sz w:val="28"/>
          <w:szCs w:val="28"/>
          <w:lang w:val="uk-UA"/>
        </w:rPr>
        <w:t xml:space="preserve">Комісія у складі: представника Управління інспекції та контролю Броварської міської ради Броварського району Київської області, представника Національної поліції (за згодою), представника управлінням містобудування та архітектури виконавчого комітету Броварської міської ради Броварського району Київської області, представника управління земельних ресурсів Броварської міської ради Броварського району Київської області, представника балансоутримувача земельної ділянки та особи, яка здійснила самовільне розміщення малих архітектурних форм (у разі її присутності), складає акт зовнішнього вигляду, огляду та демонтажу малих архітектурних форм (додаток № 4) у 3-х примірниках, який містить: </w:t>
      </w:r>
    </w:p>
    <w:p w:rsidR="00167087" w:rsidRPr="009063B9" w:rsidP="009063B9" w14:paraId="0757B154" w14:textId="77777777">
      <w:pPr>
        <w:pStyle w:val="NormalWeb"/>
        <w:spacing w:before="0" w:beforeAutospacing="0" w:after="0" w:afterAutospacing="0"/>
        <w:ind w:firstLine="397"/>
        <w:jc w:val="both"/>
        <w:rPr>
          <w:sz w:val="28"/>
          <w:szCs w:val="28"/>
          <w:lang w:val="uk-UA"/>
        </w:rPr>
      </w:pPr>
      <w:r w:rsidRPr="009063B9">
        <w:rPr>
          <w:sz w:val="28"/>
          <w:szCs w:val="28"/>
          <w:lang w:val="uk-UA"/>
        </w:rPr>
        <w:t xml:space="preserve">1. Дату, адресу розташування малих архітектурних форм і підстави для їх демонтажу. </w:t>
      </w:r>
    </w:p>
    <w:p w:rsidR="00167087" w:rsidRPr="009063B9" w:rsidP="009063B9" w14:paraId="4A3A8F0C" w14:textId="77777777">
      <w:pPr>
        <w:pStyle w:val="NormalWeb"/>
        <w:spacing w:before="0" w:beforeAutospacing="0" w:after="0" w:afterAutospacing="0"/>
        <w:ind w:firstLine="397"/>
        <w:jc w:val="both"/>
        <w:rPr>
          <w:sz w:val="28"/>
          <w:szCs w:val="28"/>
          <w:lang w:val="uk-UA"/>
        </w:rPr>
      </w:pPr>
      <w:r w:rsidRPr="009063B9">
        <w:rPr>
          <w:sz w:val="28"/>
          <w:szCs w:val="28"/>
          <w:lang w:val="uk-UA"/>
        </w:rPr>
        <w:t xml:space="preserve">2. Прізвище, ім'я, по батькові та посади членів комісії. </w:t>
      </w:r>
    </w:p>
    <w:p w:rsidR="00167087" w:rsidRPr="009063B9" w:rsidP="009063B9" w14:paraId="438EADA7" w14:textId="77777777">
      <w:pPr>
        <w:pStyle w:val="NormalWeb"/>
        <w:spacing w:before="0" w:beforeAutospacing="0" w:after="0" w:afterAutospacing="0"/>
        <w:ind w:firstLine="397"/>
        <w:jc w:val="both"/>
        <w:rPr>
          <w:sz w:val="28"/>
          <w:szCs w:val="28"/>
          <w:lang w:val="uk-UA"/>
        </w:rPr>
      </w:pPr>
      <w:r w:rsidRPr="009063B9">
        <w:rPr>
          <w:sz w:val="28"/>
          <w:szCs w:val="28"/>
          <w:lang w:val="uk-UA"/>
        </w:rPr>
        <w:t xml:space="preserve">3. Опис малих архітектурних форм (геометричні параметри, матеріал, наявність) та перелік візуально виявлених недоліків, пошкоджень. </w:t>
      </w:r>
    </w:p>
    <w:p w:rsidR="00167087" w:rsidRPr="009063B9" w:rsidP="009063B9" w14:paraId="53A8C7E4" w14:textId="77777777">
      <w:pPr>
        <w:pStyle w:val="NormalWeb"/>
        <w:spacing w:before="0" w:beforeAutospacing="0" w:after="0" w:afterAutospacing="0"/>
        <w:ind w:firstLine="397"/>
        <w:jc w:val="both"/>
        <w:rPr>
          <w:sz w:val="28"/>
          <w:szCs w:val="28"/>
          <w:lang w:val="uk-UA"/>
        </w:rPr>
      </w:pPr>
      <w:r w:rsidRPr="009063B9">
        <w:rPr>
          <w:sz w:val="28"/>
          <w:szCs w:val="28"/>
          <w:lang w:val="uk-UA"/>
        </w:rPr>
        <w:t xml:space="preserve">11.5.4. Після складання </w:t>
      </w:r>
      <w:r w:rsidRPr="009063B9">
        <w:rPr>
          <w:sz w:val="28"/>
          <w:szCs w:val="28"/>
          <w:lang w:val="uk-UA"/>
        </w:rPr>
        <w:t>акта</w:t>
      </w:r>
      <w:r w:rsidRPr="009063B9">
        <w:rPr>
          <w:sz w:val="28"/>
          <w:szCs w:val="28"/>
          <w:lang w:val="uk-UA"/>
        </w:rPr>
        <w:t xml:space="preserve"> демонтажу малих архітектурних форм вони опечатуються та перевозяться на майданчик тимчасового зберігання, де передаються відповідальній особі під розпис. </w:t>
      </w:r>
    </w:p>
    <w:p w:rsidR="00167087" w:rsidRPr="009063B9" w:rsidP="009063B9" w14:paraId="0D096912" w14:textId="77777777">
      <w:pPr>
        <w:pStyle w:val="NormalWeb"/>
        <w:spacing w:before="0" w:beforeAutospacing="0" w:after="0" w:afterAutospacing="0"/>
        <w:ind w:firstLine="480"/>
        <w:jc w:val="both"/>
        <w:rPr>
          <w:sz w:val="28"/>
          <w:szCs w:val="28"/>
          <w:lang w:val="uk-UA"/>
        </w:rPr>
      </w:pPr>
      <w:r w:rsidRPr="009063B9">
        <w:rPr>
          <w:sz w:val="28"/>
          <w:szCs w:val="28"/>
          <w:lang w:val="uk-UA"/>
        </w:rPr>
        <w:t>11.5.5. Демонтовані малі архітектурні форми видаються власнику або його представнику після оплати ним робіт з демонтажу, перевезення, розвантаження та зберігання, відновленню благоустрою на місці самовільного встановлення малих архітектурних форм згідно з затвердженими тарифами.  Якщо протягом 6 місяців  власник не провів оплату, витрати відшкодовуються за рахунок продажу демонтованого об’єкту.</w:t>
      </w:r>
    </w:p>
    <w:p w:rsidR="00167087" w:rsidRPr="009063B9" w:rsidP="009063B9" w14:paraId="3D1098F4" w14:textId="77777777">
      <w:pPr>
        <w:pStyle w:val="NormalWeb"/>
        <w:spacing w:before="0" w:beforeAutospacing="0" w:after="0" w:afterAutospacing="0"/>
        <w:ind w:firstLine="480"/>
        <w:jc w:val="both"/>
        <w:rPr>
          <w:b/>
          <w:sz w:val="28"/>
          <w:szCs w:val="28"/>
          <w:lang w:val="uk-UA"/>
        </w:rPr>
      </w:pPr>
      <w:r w:rsidRPr="009063B9">
        <w:rPr>
          <w:sz w:val="28"/>
          <w:szCs w:val="28"/>
          <w:lang w:val="uk-UA"/>
        </w:rPr>
        <w:t>11.5.6. Малі архітектурні форми, які розміщені в охоронних зонах інженерних мереж без погодження з їх балансоутримувачами, у випадку виникнення аварійної ситуації демонтуються балансоутримувачами, іншими уповноваженими особами або власниками малих архітектурних форм на вимогу виконавця робіт з усунення аварії без відшкодування збитків.</w:t>
      </w:r>
    </w:p>
    <w:p w:rsidR="00167087" w:rsidRPr="009063B9" w:rsidP="009063B9" w14:paraId="40C89212" w14:textId="77777777">
      <w:pPr>
        <w:pStyle w:val="NormalWeb"/>
        <w:spacing w:before="0" w:beforeAutospacing="0" w:after="0" w:afterAutospacing="0"/>
        <w:ind w:firstLine="709"/>
        <w:jc w:val="center"/>
        <w:rPr>
          <w:b/>
          <w:sz w:val="28"/>
          <w:szCs w:val="28"/>
          <w:lang w:val="uk-UA"/>
        </w:rPr>
      </w:pPr>
    </w:p>
    <w:p w:rsidR="00167087" w:rsidRPr="00167087" w:rsidP="004A7730" w14:paraId="699896AD" w14:textId="77777777">
      <w:pPr>
        <w:pStyle w:val="Heading3"/>
        <w:spacing w:before="0" w:after="0"/>
        <w:jc w:val="center"/>
        <w:rPr>
          <w:rFonts w:ascii="Times New Roman" w:hAnsi="Times New Roman" w:cs="Times New Roman"/>
          <w:color w:val="000000"/>
          <w:sz w:val="28"/>
          <w:szCs w:val="28"/>
        </w:rPr>
      </w:pPr>
      <w:bookmarkStart w:id="168" w:name="488"/>
      <w:bookmarkEnd w:id="168"/>
      <w:r w:rsidRPr="009063B9">
        <w:rPr>
          <w:rFonts w:ascii="Times New Roman" w:hAnsi="Times New Roman" w:cs="Times New Roman"/>
          <w:sz w:val="28"/>
          <w:szCs w:val="28"/>
        </w:rPr>
        <w:t xml:space="preserve">12. ПРОВЕДЕННЯ РОБІТ НА ПІДЗЕМНИХ </w:t>
      </w:r>
      <w:r w:rsidRPr="00167087">
        <w:rPr>
          <w:rFonts w:ascii="Times New Roman" w:hAnsi="Times New Roman" w:cs="Times New Roman"/>
          <w:color w:val="000000"/>
          <w:sz w:val="28"/>
          <w:szCs w:val="28"/>
        </w:rPr>
        <w:t>ІНЖЕНЕРНИХ МЕРЕЖАХ, СПОРУДАХ, НАДЗЕМНОМУ ІНЖЕНЕРНОМУ ОБЛАДНАННІ ТА З БЛАГОУСТРОЮ НА БУДІВЕЛЬНИХ МАЙДАНЧИКАХ</w:t>
      </w:r>
    </w:p>
    <w:p w:rsidR="00167087" w:rsidRPr="00167087" w:rsidP="004A7730" w14:paraId="1DD95865" w14:textId="77777777">
      <w:pPr>
        <w:pStyle w:val="NormalWeb"/>
        <w:spacing w:before="0" w:beforeAutospacing="0" w:after="0" w:afterAutospacing="0"/>
        <w:jc w:val="both"/>
        <w:rPr>
          <w:color w:val="000000"/>
          <w:sz w:val="28"/>
          <w:szCs w:val="28"/>
          <w:lang w:val="uk-UA"/>
        </w:rPr>
      </w:pPr>
      <w:bookmarkStart w:id="169" w:name="725"/>
      <w:bookmarkEnd w:id="169"/>
    </w:p>
    <w:p w:rsidR="00167087" w:rsidRPr="00167087" w:rsidP="004A7730" w14:paraId="3620E399" w14:textId="486BEBBC">
      <w:pPr>
        <w:pStyle w:val="NormalWeb"/>
        <w:spacing w:before="0" w:beforeAutospacing="0" w:after="0" w:afterAutospacing="0"/>
        <w:ind w:firstLine="397"/>
        <w:jc w:val="both"/>
        <w:rPr>
          <w:color w:val="000000"/>
          <w:sz w:val="28"/>
          <w:szCs w:val="28"/>
          <w:lang w:val="uk-UA"/>
        </w:rPr>
      </w:pPr>
      <w:bookmarkStart w:id="170" w:name="726"/>
      <w:bookmarkEnd w:id="170"/>
      <w:r w:rsidRPr="00167087">
        <w:rPr>
          <w:color w:val="000000"/>
          <w:sz w:val="28"/>
          <w:szCs w:val="28"/>
          <w:lang w:val="uk-UA"/>
        </w:rPr>
        <w:t xml:space="preserve">12.1.1. Прокладання інженерних мереж і будівництво підземних споруд може </w:t>
      </w:r>
      <w:r w:rsidRPr="00167087" w:rsidR="009063B9">
        <w:rPr>
          <w:color w:val="000000"/>
          <w:sz w:val="28"/>
          <w:szCs w:val="28"/>
          <w:lang w:val="uk-UA"/>
        </w:rPr>
        <w:t>здійснюватися</w:t>
      </w:r>
      <w:r w:rsidRPr="00167087">
        <w:rPr>
          <w:color w:val="000000"/>
          <w:sz w:val="28"/>
          <w:szCs w:val="28"/>
          <w:lang w:val="uk-UA"/>
        </w:rPr>
        <w:t xml:space="preserve"> відкритим та закритим способом. </w:t>
      </w:r>
    </w:p>
    <w:p w:rsidR="00167087" w:rsidRPr="00167087" w:rsidP="004A7730" w14:paraId="26C8344F" w14:textId="77777777">
      <w:pPr>
        <w:pStyle w:val="NormalWeb"/>
        <w:spacing w:before="0" w:beforeAutospacing="0" w:after="0" w:afterAutospacing="0"/>
        <w:ind w:firstLine="397"/>
        <w:jc w:val="both"/>
        <w:rPr>
          <w:color w:val="000000"/>
          <w:sz w:val="28"/>
          <w:szCs w:val="28"/>
          <w:lang w:val="uk-UA"/>
        </w:rPr>
      </w:pPr>
      <w:bookmarkStart w:id="171" w:name="727"/>
      <w:bookmarkEnd w:id="171"/>
      <w:r w:rsidRPr="00167087">
        <w:rPr>
          <w:color w:val="000000"/>
          <w:sz w:val="28"/>
          <w:szCs w:val="28"/>
          <w:lang w:val="uk-UA"/>
        </w:rPr>
        <w:t>Доцільність того чи іншого способу визначається в кожному окремому випадку в складі проектно-кошторисної документації з урахуванням місцевих умов за погодженням з зацікавленими організаціями.</w:t>
      </w:r>
    </w:p>
    <w:p w:rsidR="00167087" w:rsidRPr="00167087" w:rsidP="004A7730" w14:paraId="698B785D"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 xml:space="preserve"> Прокладання підземних комунікацій і будівництво підземних споруд у центральній частині міста, на центральних вулицях і площах з удосконаленим дорожнім покриттям та інтенсивним рухом транспорту здійснюється, як правило, </w:t>
      </w:r>
      <w:r w:rsidRPr="00167087">
        <w:rPr>
          <w:color w:val="000000"/>
          <w:sz w:val="28"/>
          <w:szCs w:val="28"/>
          <w:lang w:val="uk-UA"/>
        </w:rPr>
        <w:t xml:space="preserve">закритим способом, а в разі технічної неможливості проведення робіт виконується, після прийняття окремого розпорядження щодо погодження виконання робіт, відкритим способом у зазначені терміни, що визначені в проекті виконання робіт. </w:t>
      </w:r>
    </w:p>
    <w:p w:rsidR="00167087" w:rsidRPr="00167087" w:rsidP="004A7730" w14:paraId="2695746F" w14:textId="77777777">
      <w:pPr>
        <w:pStyle w:val="NormalWeb"/>
        <w:spacing w:before="0" w:beforeAutospacing="0" w:after="0" w:afterAutospacing="0"/>
        <w:ind w:firstLine="397"/>
        <w:jc w:val="both"/>
        <w:rPr>
          <w:color w:val="000000"/>
          <w:sz w:val="28"/>
          <w:szCs w:val="28"/>
          <w:lang w:val="uk-UA"/>
        </w:rPr>
      </w:pPr>
      <w:bookmarkStart w:id="172" w:name="729"/>
      <w:bookmarkEnd w:id="172"/>
      <w:r w:rsidRPr="00167087">
        <w:rPr>
          <w:color w:val="000000"/>
          <w:sz w:val="28"/>
          <w:szCs w:val="28"/>
          <w:lang w:val="uk-UA"/>
        </w:rPr>
        <w:t xml:space="preserve">12.1.2. Виконання будівельних робіт дозволяється після проведення підготовчих робіт по забезпеченню максимального збереження існуючого інженерного обладнання, споруд, покриття доріг та тротуарів, зелених насаджень на підставі затвердженої в установленому порядку проектно-кошторисної документації. </w:t>
      </w:r>
    </w:p>
    <w:p w:rsidR="00167087" w:rsidRPr="00167087" w:rsidP="004A7730" w14:paraId="4EA08856" w14:textId="77777777">
      <w:pPr>
        <w:pStyle w:val="NormalWeb"/>
        <w:spacing w:before="0" w:beforeAutospacing="0" w:after="0" w:afterAutospacing="0"/>
        <w:ind w:firstLine="397"/>
        <w:jc w:val="both"/>
        <w:rPr>
          <w:color w:val="000000"/>
          <w:sz w:val="28"/>
          <w:szCs w:val="28"/>
          <w:lang w:val="uk-UA"/>
        </w:rPr>
      </w:pPr>
      <w:bookmarkStart w:id="173" w:name="730"/>
      <w:bookmarkEnd w:id="173"/>
      <w:r w:rsidRPr="00167087">
        <w:rPr>
          <w:color w:val="000000"/>
          <w:sz w:val="28"/>
          <w:szCs w:val="28"/>
          <w:lang w:val="uk-UA"/>
        </w:rPr>
        <w:t xml:space="preserve">12.1.3. Реконструкція діючих та прокладання нових підземних комунікацій, як правило, проводяться одночасно з реконструкцією шляхово-транспортних та гідротехнічних споруд, а також при інших роботах по благоустрою міських територій. </w:t>
      </w:r>
    </w:p>
    <w:p w:rsidR="00167087" w:rsidRPr="00167087" w:rsidP="004A7730" w14:paraId="7F9B260D" w14:textId="77777777">
      <w:pPr>
        <w:pStyle w:val="NormalWeb"/>
        <w:spacing w:before="0" w:beforeAutospacing="0" w:after="0" w:afterAutospacing="0"/>
        <w:ind w:firstLine="397"/>
        <w:jc w:val="both"/>
        <w:rPr>
          <w:color w:val="000000"/>
          <w:sz w:val="28"/>
          <w:szCs w:val="28"/>
          <w:lang w:val="uk-UA"/>
        </w:rPr>
      </w:pPr>
      <w:bookmarkStart w:id="174" w:name="731"/>
      <w:bookmarkEnd w:id="174"/>
      <w:r w:rsidRPr="00167087">
        <w:rPr>
          <w:color w:val="000000"/>
          <w:sz w:val="28"/>
          <w:szCs w:val="28"/>
          <w:lang w:val="uk-UA"/>
        </w:rPr>
        <w:t xml:space="preserve">Комплексний благоустрій територій виконується тільки після завершення підземних робіт. </w:t>
      </w:r>
    </w:p>
    <w:p w:rsidR="00167087" w:rsidRPr="00167087" w:rsidP="004A7730" w14:paraId="7E0FC69E" w14:textId="77777777">
      <w:pPr>
        <w:pStyle w:val="NormalWeb"/>
        <w:spacing w:before="0" w:beforeAutospacing="0" w:after="0" w:afterAutospacing="0"/>
        <w:ind w:firstLine="397"/>
        <w:jc w:val="both"/>
        <w:rPr>
          <w:color w:val="000000"/>
          <w:sz w:val="28"/>
          <w:szCs w:val="28"/>
          <w:lang w:val="uk-UA"/>
        </w:rPr>
      </w:pPr>
      <w:bookmarkStart w:id="175" w:name="732"/>
      <w:bookmarkEnd w:id="175"/>
      <w:r w:rsidRPr="00167087">
        <w:rPr>
          <w:color w:val="000000"/>
          <w:sz w:val="28"/>
          <w:szCs w:val="28"/>
          <w:lang w:val="uk-UA"/>
        </w:rPr>
        <w:t xml:space="preserve">12.1.4. Організації, що виконують будівництво та експлуатацію інженерних мереж і підземних споруд під проїздами та тротуарами, в обов'язковому порядку забезпечують розміщення новозбудованих оглядових колодязів і ківерів на одному рівні з дорожнім покриттям. </w:t>
      </w:r>
    </w:p>
    <w:p w:rsidR="00167087" w:rsidRPr="00167087" w:rsidP="004A7730" w14:paraId="3E438C04" w14:textId="77777777">
      <w:pPr>
        <w:pStyle w:val="NormalWeb"/>
        <w:spacing w:before="0" w:beforeAutospacing="0" w:after="0" w:afterAutospacing="0"/>
        <w:ind w:firstLine="397"/>
        <w:jc w:val="both"/>
        <w:rPr>
          <w:color w:val="000000"/>
          <w:sz w:val="28"/>
          <w:szCs w:val="28"/>
          <w:lang w:val="uk-UA"/>
        </w:rPr>
      </w:pPr>
      <w:bookmarkStart w:id="176" w:name="733"/>
      <w:bookmarkEnd w:id="176"/>
      <w:r w:rsidRPr="00167087">
        <w:rPr>
          <w:color w:val="000000"/>
          <w:sz w:val="28"/>
          <w:szCs w:val="28"/>
          <w:lang w:val="uk-UA"/>
        </w:rPr>
        <w:t xml:space="preserve">Перекоси, просідання новозбудованих люків оглядових колодязів і ківерів більше </w:t>
      </w:r>
      <w:smartTag w:uri="urn:schemas-microsoft-com:office:smarttags" w:element="metricconverter">
        <w:smartTagPr>
          <w:attr w:name="ProductID" w:val="1 см"/>
        </w:smartTagPr>
        <w:r w:rsidRPr="00167087">
          <w:rPr>
            <w:color w:val="000000"/>
            <w:sz w:val="28"/>
            <w:szCs w:val="28"/>
            <w:lang w:val="uk-UA"/>
          </w:rPr>
          <w:t>1 см</w:t>
        </w:r>
      </w:smartTag>
      <w:r w:rsidRPr="00167087">
        <w:rPr>
          <w:color w:val="000000"/>
          <w:sz w:val="28"/>
          <w:szCs w:val="28"/>
          <w:lang w:val="uk-UA"/>
        </w:rPr>
        <w:t xml:space="preserve"> не допускаються. Люки встановлюються тільки з запірними пристроями. </w:t>
      </w:r>
    </w:p>
    <w:p w:rsidR="00167087" w:rsidRPr="00167087" w:rsidP="004A7730" w14:paraId="405F4F98" w14:textId="77777777">
      <w:pPr>
        <w:pStyle w:val="NormalWeb"/>
        <w:spacing w:before="0" w:beforeAutospacing="0" w:after="0" w:afterAutospacing="0"/>
        <w:ind w:firstLine="397"/>
        <w:jc w:val="both"/>
        <w:rPr>
          <w:color w:val="000000"/>
          <w:sz w:val="28"/>
          <w:szCs w:val="28"/>
          <w:lang w:val="uk-UA"/>
        </w:rPr>
      </w:pPr>
      <w:bookmarkStart w:id="177" w:name="734"/>
      <w:bookmarkStart w:id="178" w:name="735"/>
      <w:bookmarkEnd w:id="177"/>
      <w:bookmarkEnd w:id="178"/>
      <w:r w:rsidRPr="00167087">
        <w:rPr>
          <w:color w:val="000000"/>
          <w:sz w:val="28"/>
          <w:szCs w:val="28"/>
          <w:lang w:val="uk-UA"/>
        </w:rPr>
        <w:t xml:space="preserve">12.1.5. Пустоти, які виникають після ліквідації підземних споруд під проїжджою частиною вулиць, проїздів і тротуарів з удосконаленим покриттям, необхідно заповнювати сумішами, зазначеними в проекті. При високій вартості робіт по видаленню підземних споруд або за інших причин, вони можуть бути залишені в землі при умові звільнення споруд від продуктів, що транспортувались, демонтажу колодязів на глибину не менше </w:t>
      </w:r>
      <w:smartTag w:uri="urn:schemas-microsoft-com:office:smarttags" w:element="metricconverter">
        <w:smartTagPr>
          <w:attr w:name="ProductID" w:val="1,5 м"/>
        </w:smartTagPr>
        <w:r w:rsidRPr="00167087">
          <w:rPr>
            <w:color w:val="000000"/>
            <w:sz w:val="28"/>
            <w:szCs w:val="28"/>
            <w:lang w:val="uk-UA"/>
          </w:rPr>
          <w:t>1,5 м</w:t>
        </w:r>
      </w:smartTag>
      <w:r w:rsidRPr="00167087">
        <w:rPr>
          <w:color w:val="000000"/>
          <w:sz w:val="28"/>
          <w:szCs w:val="28"/>
          <w:lang w:val="uk-UA"/>
        </w:rPr>
        <w:t xml:space="preserve"> та ретельного заповнення всіх пустот. </w:t>
      </w:r>
    </w:p>
    <w:p w:rsidR="00167087" w:rsidRPr="00167087" w:rsidP="004A7730" w14:paraId="237D4167" w14:textId="77777777">
      <w:pPr>
        <w:pStyle w:val="NormalWeb"/>
        <w:spacing w:before="0" w:beforeAutospacing="0" w:after="0" w:afterAutospacing="0"/>
        <w:ind w:firstLine="397"/>
        <w:jc w:val="both"/>
        <w:rPr>
          <w:color w:val="000000"/>
          <w:sz w:val="28"/>
          <w:szCs w:val="28"/>
          <w:lang w:val="uk-UA"/>
        </w:rPr>
      </w:pPr>
      <w:bookmarkStart w:id="179" w:name="736"/>
      <w:bookmarkEnd w:id="179"/>
      <w:r w:rsidRPr="00167087">
        <w:rPr>
          <w:color w:val="000000"/>
          <w:sz w:val="28"/>
          <w:szCs w:val="28"/>
          <w:lang w:val="uk-UA"/>
        </w:rPr>
        <w:t xml:space="preserve">Кінці кабельних ліній при ліквідації повинні бути закупорені, газопроводи продуті повітрям, а їх кінці заварені. </w:t>
      </w:r>
    </w:p>
    <w:p w:rsidR="00167087" w:rsidRPr="00167087" w:rsidP="004A7730" w14:paraId="1742D553" w14:textId="77777777">
      <w:pPr>
        <w:pStyle w:val="NormalWeb"/>
        <w:spacing w:before="0" w:beforeAutospacing="0" w:after="0" w:afterAutospacing="0"/>
        <w:ind w:firstLine="397"/>
        <w:jc w:val="both"/>
        <w:rPr>
          <w:color w:val="000000"/>
          <w:sz w:val="28"/>
          <w:szCs w:val="28"/>
          <w:lang w:val="uk-UA"/>
        </w:rPr>
      </w:pPr>
      <w:bookmarkStart w:id="180" w:name="737"/>
      <w:bookmarkStart w:id="181" w:name="738"/>
      <w:bookmarkStart w:id="182" w:name="739"/>
      <w:bookmarkEnd w:id="180"/>
      <w:bookmarkEnd w:id="181"/>
      <w:bookmarkEnd w:id="182"/>
      <w:r w:rsidRPr="00167087">
        <w:rPr>
          <w:color w:val="000000"/>
          <w:sz w:val="28"/>
          <w:szCs w:val="28"/>
          <w:lang w:val="uk-UA"/>
        </w:rPr>
        <w:t xml:space="preserve">12.1.6. Право на виконання земляних та монтажних робіт на підземних інженерних мережах, наземному інженерному обладнанні наступає тільки після отримання дозвільної документації, оформленої у визначеному законодавством порядку. </w:t>
      </w:r>
      <w:bookmarkStart w:id="183" w:name="740"/>
      <w:bookmarkEnd w:id="183"/>
    </w:p>
    <w:p w:rsidR="00167087" w:rsidRPr="00167087" w:rsidP="004A7730" w14:paraId="79FEA0DF" w14:textId="77777777">
      <w:pPr>
        <w:pStyle w:val="NormalWeb"/>
        <w:spacing w:before="0" w:beforeAutospacing="0" w:after="0" w:afterAutospacing="0"/>
        <w:ind w:firstLine="397"/>
        <w:jc w:val="both"/>
        <w:rPr>
          <w:color w:val="000000"/>
          <w:sz w:val="28"/>
          <w:szCs w:val="28"/>
          <w:lang w:val="uk-UA"/>
        </w:rPr>
      </w:pPr>
      <w:bookmarkStart w:id="184" w:name="741"/>
      <w:bookmarkEnd w:id="184"/>
      <w:r w:rsidRPr="00167087">
        <w:rPr>
          <w:color w:val="000000"/>
          <w:sz w:val="28"/>
          <w:szCs w:val="28"/>
          <w:lang w:val="uk-UA"/>
        </w:rPr>
        <w:t xml:space="preserve">12.1.7. Забороняється підключення до інженерних мереж будь-яких об'єктів будівництва (реконструкції) без затвердженої в установленому порядку документації. </w:t>
      </w:r>
    </w:p>
    <w:p w:rsidR="00167087" w:rsidRPr="00167087" w:rsidP="004A7730" w14:paraId="386E9568" w14:textId="77777777">
      <w:pPr>
        <w:pStyle w:val="NormalWeb"/>
        <w:spacing w:before="0" w:beforeAutospacing="0" w:after="0" w:afterAutospacing="0"/>
        <w:ind w:firstLine="397"/>
        <w:jc w:val="both"/>
        <w:rPr>
          <w:color w:val="000000"/>
          <w:sz w:val="28"/>
          <w:szCs w:val="28"/>
          <w:lang w:val="uk-UA"/>
        </w:rPr>
      </w:pPr>
      <w:bookmarkStart w:id="185" w:name="742"/>
      <w:bookmarkStart w:id="186" w:name="744"/>
      <w:bookmarkEnd w:id="185"/>
      <w:bookmarkEnd w:id="186"/>
      <w:r w:rsidRPr="00167087">
        <w:rPr>
          <w:color w:val="000000"/>
          <w:sz w:val="28"/>
          <w:szCs w:val="28"/>
          <w:lang w:val="uk-UA"/>
        </w:rPr>
        <w:t xml:space="preserve">12.1.8. У разі, якщо в межі забудови підпадають інженерні мережі та споруди на них, які відносяться до комунальної власності територіальної громади міста, для отримання дозволу на початок робіт забудовник повинен надати висновок балансоутримувача мереж та дозвіл Броварської міської ради Броварського району Київської області на демонтаж, перенесення комунального майна. </w:t>
      </w:r>
    </w:p>
    <w:p w:rsidR="00167087" w:rsidRPr="00167087" w:rsidP="004A7730" w14:paraId="05667D25" w14:textId="77777777">
      <w:pPr>
        <w:pStyle w:val="NormalWeb"/>
        <w:spacing w:before="0" w:beforeAutospacing="0" w:after="0" w:afterAutospacing="0"/>
        <w:ind w:firstLine="397"/>
        <w:jc w:val="both"/>
        <w:rPr>
          <w:color w:val="000000"/>
          <w:sz w:val="28"/>
          <w:szCs w:val="28"/>
          <w:lang w:val="uk-UA"/>
        </w:rPr>
      </w:pPr>
      <w:bookmarkStart w:id="187" w:name="745"/>
      <w:bookmarkEnd w:id="187"/>
      <w:r w:rsidRPr="00167087">
        <w:rPr>
          <w:color w:val="000000"/>
          <w:sz w:val="28"/>
          <w:szCs w:val="28"/>
          <w:lang w:val="uk-UA"/>
        </w:rPr>
        <w:t xml:space="preserve">12.1.9. З метою зменшення </w:t>
      </w:r>
      <w:r w:rsidRPr="00167087">
        <w:rPr>
          <w:color w:val="000000"/>
          <w:sz w:val="28"/>
          <w:szCs w:val="28"/>
          <w:lang w:val="uk-UA"/>
        </w:rPr>
        <w:t>розриття</w:t>
      </w:r>
      <w:r w:rsidRPr="00167087">
        <w:rPr>
          <w:color w:val="000000"/>
          <w:sz w:val="28"/>
          <w:szCs w:val="28"/>
          <w:lang w:val="uk-UA"/>
        </w:rPr>
        <w:t xml:space="preserve"> проїжджих частин вулиць  при проектуванні, реконструкції, будівництві нових вулиць, магістралей, підземних </w:t>
      </w:r>
      <w:r w:rsidRPr="00167087">
        <w:rPr>
          <w:color w:val="000000"/>
          <w:sz w:val="28"/>
          <w:szCs w:val="28"/>
          <w:lang w:val="uk-UA"/>
        </w:rPr>
        <w:t xml:space="preserve">споруд, площ необхідно передбачати, у відповідності із розрахунковими схемами підземних інженерних мереж, споруд, за погодженням з відповідними експлуатаційними організаціями, закладання на перетині вулиць (проїздів) необхідної кількості каналів і футлярів з камерами для прокладання вказаних підземних мереж або передбачити їх прокладання в місцях, які виключають розкриття проїжджих частин, поверхні над існуючими підземними спорудами, та влаштування на тротуарах біля бортових каменів </w:t>
      </w:r>
      <w:r w:rsidRPr="00167087">
        <w:rPr>
          <w:color w:val="000000"/>
          <w:sz w:val="28"/>
          <w:szCs w:val="28"/>
          <w:lang w:val="uk-UA"/>
        </w:rPr>
        <w:t>маячкових</w:t>
      </w:r>
      <w:r w:rsidRPr="00167087">
        <w:rPr>
          <w:color w:val="000000"/>
          <w:sz w:val="28"/>
          <w:szCs w:val="28"/>
          <w:lang w:val="uk-UA"/>
        </w:rPr>
        <w:t xml:space="preserve"> бетонних плит на кінцях резервних каналів або передбачати прокладання інженерних мереж у прохідних колекторах. </w:t>
      </w:r>
    </w:p>
    <w:p w:rsidR="00167087" w:rsidRPr="00167087" w:rsidP="004A7730" w14:paraId="47DB970F" w14:textId="77777777">
      <w:pPr>
        <w:pStyle w:val="NormalWeb"/>
        <w:spacing w:before="0" w:beforeAutospacing="0" w:after="0" w:afterAutospacing="0"/>
        <w:ind w:firstLine="397"/>
        <w:jc w:val="both"/>
        <w:rPr>
          <w:color w:val="000000"/>
          <w:sz w:val="28"/>
          <w:szCs w:val="28"/>
          <w:lang w:val="uk-UA"/>
        </w:rPr>
      </w:pPr>
      <w:bookmarkStart w:id="188" w:name="746"/>
      <w:bookmarkEnd w:id="188"/>
      <w:r w:rsidRPr="00167087">
        <w:rPr>
          <w:color w:val="000000"/>
          <w:sz w:val="28"/>
          <w:szCs w:val="28"/>
          <w:lang w:val="uk-UA"/>
        </w:rPr>
        <w:t xml:space="preserve">12.1.10. Після проведення будівництва, реконструкції або капітального ремонту шляхового покриття забороняється будь-яке (крім аварійного) </w:t>
      </w:r>
      <w:r w:rsidRPr="00167087">
        <w:rPr>
          <w:color w:val="000000"/>
          <w:sz w:val="28"/>
          <w:szCs w:val="28"/>
          <w:lang w:val="uk-UA"/>
        </w:rPr>
        <w:t>розриття</w:t>
      </w:r>
      <w:r w:rsidRPr="00167087">
        <w:rPr>
          <w:color w:val="000000"/>
          <w:sz w:val="28"/>
          <w:szCs w:val="28"/>
          <w:lang w:val="uk-UA"/>
        </w:rPr>
        <w:t xml:space="preserve"> проїжджої частини протягом 10 років, а тротуарів - протягом 5-х років. </w:t>
      </w:r>
    </w:p>
    <w:p w:rsidR="00167087" w:rsidRPr="00167087" w:rsidP="004A7730" w14:paraId="4E3EF124" w14:textId="77777777">
      <w:pPr>
        <w:pStyle w:val="NormalWeb"/>
        <w:spacing w:before="0" w:beforeAutospacing="0" w:after="0" w:afterAutospacing="0"/>
        <w:ind w:firstLine="397"/>
        <w:jc w:val="both"/>
        <w:rPr>
          <w:color w:val="000000"/>
          <w:sz w:val="28"/>
          <w:szCs w:val="28"/>
          <w:lang w:val="uk-UA"/>
        </w:rPr>
      </w:pPr>
      <w:bookmarkStart w:id="189" w:name="747"/>
      <w:bookmarkEnd w:id="189"/>
      <w:r w:rsidRPr="00167087">
        <w:rPr>
          <w:color w:val="000000"/>
          <w:sz w:val="28"/>
          <w:szCs w:val="28"/>
          <w:lang w:val="uk-UA"/>
        </w:rPr>
        <w:t xml:space="preserve">12.1.11. </w:t>
      </w:r>
      <w:bookmarkStart w:id="190" w:name="748"/>
      <w:bookmarkStart w:id="191" w:name="750"/>
      <w:bookmarkEnd w:id="190"/>
      <w:bookmarkEnd w:id="191"/>
      <w:r w:rsidRPr="00167087">
        <w:rPr>
          <w:color w:val="000000"/>
          <w:sz w:val="28"/>
          <w:szCs w:val="28"/>
          <w:lang w:val="uk-UA"/>
        </w:rPr>
        <w:t xml:space="preserve">Прокладання та перекладання підземних споруд мають виконуватись до початку робіт з будівництва доріг, проведення благоустрою та озеленення. </w:t>
      </w:r>
    </w:p>
    <w:p w:rsidR="00167087" w:rsidRPr="00167087" w:rsidP="004A7730" w14:paraId="5FB5D1FC" w14:textId="77777777">
      <w:pPr>
        <w:pStyle w:val="NormalWeb"/>
        <w:spacing w:before="0" w:beforeAutospacing="0" w:after="0" w:afterAutospacing="0"/>
        <w:ind w:firstLine="397"/>
        <w:jc w:val="both"/>
        <w:rPr>
          <w:color w:val="000000"/>
          <w:sz w:val="28"/>
          <w:szCs w:val="28"/>
          <w:lang w:val="uk-UA"/>
        </w:rPr>
      </w:pPr>
      <w:bookmarkStart w:id="192" w:name="751"/>
      <w:bookmarkEnd w:id="192"/>
      <w:r w:rsidRPr="00167087">
        <w:rPr>
          <w:color w:val="000000"/>
          <w:sz w:val="28"/>
          <w:szCs w:val="28"/>
          <w:lang w:val="uk-UA"/>
        </w:rPr>
        <w:t xml:space="preserve">12.1.12. Забороняється виконувати капітальний ремонт шляхів до прокладання, перекладання та ремонту підземних споруд, якщо виконання останніх передбачено проектом. </w:t>
      </w:r>
      <w:bookmarkStart w:id="193" w:name="752"/>
      <w:bookmarkEnd w:id="193"/>
    </w:p>
    <w:p w:rsidR="00167087" w:rsidRPr="00167087" w:rsidP="004A7730" w14:paraId="5D459D91"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 xml:space="preserve">12.1.13. Організації, що виконують роботи з поточного і капітального ремонту шляхів, пов'язані із змінами відміток проїжджої частини, зобов'язані під наглядом представників відповідних експлуатаційних служб встановлювати люки камер та колодязів підземних споруд і ківерів на одному рівні з проїжджою частиною. Основа під люки та ківери має бути виконана з бетону або залізобетону з маркою бетону по морозостійкості не менше F200. (технологія сучасного виконання в галузі люкового господарства) (застарілий варіант, коли виконання основи із цегли або асфальтобетону у межах проїжджої частини і тротуарів вулиць – заборонено). </w:t>
      </w:r>
    </w:p>
    <w:p w:rsidR="00167087" w:rsidRPr="00167087" w:rsidP="004A7730" w14:paraId="52BAA887" w14:textId="77777777">
      <w:pPr>
        <w:pStyle w:val="NormalWeb"/>
        <w:spacing w:before="0" w:beforeAutospacing="0" w:after="0" w:afterAutospacing="0"/>
        <w:ind w:firstLine="397"/>
        <w:jc w:val="both"/>
        <w:rPr>
          <w:color w:val="000000"/>
          <w:sz w:val="28"/>
          <w:szCs w:val="28"/>
          <w:lang w:val="uk-UA"/>
        </w:rPr>
      </w:pPr>
      <w:bookmarkStart w:id="194" w:name="753"/>
      <w:bookmarkEnd w:id="194"/>
      <w:r w:rsidRPr="00167087">
        <w:rPr>
          <w:color w:val="000000"/>
          <w:sz w:val="28"/>
          <w:szCs w:val="28"/>
          <w:lang w:val="uk-UA"/>
        </w:rPr>
        <w:t xml:space="preserve">12.1.14. Будівельна чи ремонтна організації повинні не пізніше, як за 5 діб до початку робіт сповістити замовника і відповідні експлуатаційні підрозділи: </w:t>
      </w:r>
    </w:p>
    <w:p w:rsidR="00167087" w:rsidRPr="00167087" w:rsidP="004A7730" w14:paraId="5DE02F9D" w14:textId="77777777">
      <w:pPr>
        <w:pStyle w:val="NormalWeb"/>
        <w:spacing w:before="0" w:beforeAutospacing="0" w:after="0" w:afterAutospacing="0"/>
        <w:ind w:firstLine="397"/>
        <w:jc w:val="both"/>
        <w:rPr>
          <w:color w:val="000000"/>
          <w:sz w:val="28"/>
          <w:szCs w:val="28"/>
          <w:lang w:val="uk-UA"/>
        </w:rPr>
      </w:pPr>
      <w:bookmarkStart w:id="195" w:name="754"/>
      <w:bookmarkEnd w:id="195"/>
      <w:r w:rsidRPr="00167087">
        <w:rPr>
          <w:color w:val="000000"/>
          <w:sz w:val="28"/>
          <w:szCs w:val="28"/>
          <w:lang w:val="uk-UA"/>
        </w:rPr>
        <w:t xml:space="preserve">- про термін виконання робіт з ремонту шляхів, прокладанню підземних споруд, </w:t>
      </w:r>
      <w:r w:rsidRPr="00167087">
        <w:rPr>
          <w:color w:val="000000"/>
          <w:sz w:val="28"/>
          <w:szCs w:val="28"/>
          <w:lang w:val="uk-UA"/>
        </w:rPr>
        <w:t>розриттю</w:t>
      </w:r>
      <w:r w:rsidRPr="00167087">
        <w:rPr>
          <w:color w:val="000000"/>
          <w:sz w:val="28"/>
          <w:szCs w:val="28"/>
          <w:lang w:val="uk-UA"/>
        </w:rPr>
        <w:t xml:space="preserve"> та засипанню шурфів; </w:t>
      </w:r>
    </w:p>
    <w:p w:rsidR="00167087" w:rsidRPr="00167087" w:rsidP="004A7730" w14:paraId="7C8F7B70" w14:textId="77777777">
      <w:pPr>
        <w:pStyle w:val="NormalWeb"/>
        <w:spacing w:before="0" w:beforeAutospacing="0" w:after="0" w:afterAutospacing="0"/>
        <w:ind w:firstLine="397"/>
        <w:jc w:val="both"/>
        <w:rPr>
          <w:color w:val="000000"/>
          <w:sz w:val="28"/>
          <w:szCs w:val="28"/>
          <w:lang w:val="uk-UA"/>
        </w:rPr>
      </w:pPr>
      <w:bookmarkStart w:id="196" w:name="755"/>
      <w:bookmarkEnd w:id="196"/>
      <w:r w:rsidRPr="00167087">
        <w:rPr>
          <w:color w:val="000000"/>
          <w:sz w:val="28"/>
          <w:szCs w:val="28"/>
          <w:lang w:val="uk-UA"/>
        </w:rPr>
        <w:t xml:space="preserve">-  про необхідність прийняття закінчених робіт; </w:t>
      </w:r>
    </w:p>
    <w:p w:rsidR="00167087" w:rsidRPr="00167087" w:rsidP="004A7730" w14:paraId="277F7CFD" w14:textId="77777777">
      <w:pPr>
        <w:pStyle w:val="NormalWeb"/>
        <w:spacing w:before="0" w:beforeAutospacing="0" w:after="0" w:afterAutospacing="0"/>
        <w:ind w:firstLine="397"/>
        <w:jc w:val="both"/>
        <w:rPr>
          <w:color w:val="000000"/>
          <w:sz w:val="28"/>
          <w:szCs w:val="28"/>
          <w:lang w:val="uk-UA"/>
        </w:rPr>
      </w:pPr>
      <w:bookmarkStart w:id="197" w:name="756"/>
      <w:bookmarkEnd w:id="197"/>
      <w:r w:rsidRPr="00167087">
        <w:rPr>
          <w:color w:val="000000"/>
          <w:sz w:val="28"/>
          <w:szCs w:val="28"/>
          <w:lang w:val="uk-UA"/>
        </w:rPr>
        <w:t xml:space="preserve">- про готовність до проведення технічних випробувань та прийняття споруд в експлуатацію. </w:t>
      </w:r>
    </w:p>
    <w:p w:rsidR="00167087" w:rsidRPr="00167087" w:rsidP="004A7730" w14:paraId="60EAAEC7" w14:textId="77777777">
      <w:pPr>
        <w:pStyle w:val="NormalWeb"/>
        <w:spacing w:before="0" w:beforeAutospacing="0" w:after="0" w:afterAutospacing="0"/>
        <w:ind w:firstLine="397"/>
        <w:jc w:val="both"/>
        <w:rPr>
          <w:color w:val="000000"/>
          <w:sz w:val="28"/>
          <w:szCs w:val="28"/>
          <w:lang w:val="uk-UA"/>
        </w:rPr>
      </w:pPr>
      <w:bookmarkStart w:id="198" w:name="757"/>
      <w:bookmarkEnd w:id="198"/>
      <w:r w:rsidRPr="00167087">
        <w:rPr>
          <w:color w:val="000000"/>
          <w:sz w:val="28"/>
          <w:szCs w:val="28"/>
          <w:lang w:val="uk-UA"/>
        </w:rPr>
        <w:t xml:space="preserve">12.1.15. Кожне місце </w:t>
      </w:r>
      <w:r w:rsidRPr="00167087">
        <w:rPr>
          <w:color w:val="000000"/>
          <w:sz w:val="28"/>
          <w:szCs w:val="28"/>
          <w:lang w:val="uk-UA"/>
        </w:rPr>
        <w:t>розриття</w:t>
      </w:r>
      <w:r w:rsidRPr="00167087">
        <w:rPr>
          <w:color w:val="000000"/>
          <w:sz w:val="28"/>
          <w:szCs w:val="28"/>
          <w:lang w:val="uk-UA"/>
        </w:rPr>
        <w:t xml:space="preserve"> на проїжджій частині у відповідності з проектом виконання робіт, узгодженим з зацікавленими організаціями і службами Національної поліції, огороджується тимчасовим щитовим огородженням висотою </w:t>
      </w:r>
      <w:smartTag w:uri="urn:schemas-microsoft-com:office:smarttags" w:element="metricconverter">
        <w:smartTagPr>
          <w:attr w:name="ProductID" w:val="1,2 м"/>
        </w:smartTagPr>
        <w:r w:rsidRPr="00167087">
          <w:rPr>
            <w:color w:val="000000"/>
            <w:sz w:val="28"/>
            <w:szCs w:val="28"/>
            <w:lang w:val="uk-UA"/>
          </w:rPr>
          <w:t>1,2 м</w:t>
        </w:r>
      </w:smartTag>
      <w:r w:rsidRPr="00167087">
        <w:rPr>
          <w:color w:val="000000"/>
          <w:sz w:val="28"/>
          <w:szCs w:val="28"/>
          <w:lang w:val="uk-UA"/>
        </w:rPr>
        <w:t xml:space="preserve">, встановлюються тимчасові дорожні знаки узгодженої схеми відповідно до вимог Держстандарту України та червоні ліхтарі в темний час доби. </w:t>
      </w:r>
    </w:p>
    <w:p w:rsidR="00167087" w:rsidRPr="00167087" w:rsidP="004A7730" w14:paraId="26400354" w14:textId="77777777">
      <w:pPr>
        <w:pStyle w:val="NormalWeb"/>
        <w:spacing w:before="0" w:beforeAutospacing="0" w:after="0" w:afterAutospacing="0"/>
        <w:ind w:firstLine="397"/>
        <w:jc w:val="both"/>
        <w:rPr>
          <w:color w:val="000000"/>
          <w:sz w:val="28"/>
          <w:szCs w:val="28"/>
          <w:lang w:val="uk-UA"/>
        </w:rPr>
      </w:pPr>
      <w:bookmarkStart w:id="199" w:name="758"/>
      <w:bookmarkEnd w:id="199"/>
      <w:r w:rsidRPr="00167087">
        <w:rPr>
          <w:color w:val="000000"/>
          <w:sz w:val="28"/>
          <w:szCs w:val="28"/>
          <w:lang w:val="uk-UA"/>
        </w:rPr>
        <w:t xml:space="preserve">В умовах інтенсивного руху міського транспорту і пішоходів до виконання робіт дозволяється приступати лише після встановлення огорожі, обладнання місць проведення робіт засобами застереження, тимчасовими знаками з визначенням напрямків об'їзду перешкод. </w:t>
      </w:r>
      <w:bookmarkStart w:id="200" w:name="759"/>
      <w:bookmarkEnd w:id="200"/>
    </w:p>
    <w:p w:rsidR="00167087" w:rsidRPr="00167087" w:rsidP="004A7730" w14:paraId="00CC6ABC"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Розриття</w:t>
      </w:r>
      <w:r w:rsidRPr="00167087">
        <w:rPr>
          <w:color w:val="000000"/>
          <w:sz w:val="28"/>
          <w:szCs w:val="28"/>
          <w:lang w:val="uk-UA"/>
        </w:rPr>
        <w:t xml:space="preserve"> траншей і котлованів у таких випадках виконується, як правило, з вертикальними стінками, їх кріпленням, що мінімально обмежує рух транспорту, </w:t>
      </w:r>
      <w:r w:rsidRPr="00167087">
        <w:rPr>
          <w:color w:val="000000"/>
          <w:sz w:val="28"/>
          <w:szCs w:val="28"/>
          <w:lang w:val="uk-UA"/>
        </w:rPr>
        <w:t xml:space="preserve">пішоходів і забезпечує збереження розміщених безпосередньо поблизу будівель і споруд. </w:t>
      </w:r>
    </w:p>
    <w:p w:rsidR="00167087" w:rsidRPr="00167087" w:rsidP="004A7730" w14:paraId="3D277122" w14:textId="77777777">
      <w:pPr>
        <w:pStyle w:val="NormalWeb"/>
        <w:spacing w:before="0" w:beforeAutospacing="0" w:after="0" w:afterAutospacing="0"/>
        <w:ind w:firstLine="397"/>
        <w:jc w:val="both"/>
        <w:rPr>
          <w:color w:val="000000"/>
          <w:sz w:val="28"/>
          <w:szCs w:val="28"/>
          <w:lang w:val="uk-UA"/>
        </w:rPr>
      </w:pPr>
      <w:bookmarkStart w:id="201" w:name="760"/>
      <w:bookmarkEnd w:id="201"/>
      <w:r w:rsidRPr="00167087">
        <w:rPr>
          <w:color w:val="000000"/>
          <w:sz w:val="28"/>
          <w:szCs w:val="28"/>
          <w:lang w:val="uk-UA"/>
        </w:rPr>
        <w:t xml:space="preserve">На побутових приміщеннях, щитах огорож, механізмах, кабельних котушках і т. п. мають бути позначки організацій, яким вони належать, та номери їх телефонів. </w:t>
      </w:r>
    </w:p>
    <w:p w:rsidR="00167087" w:rsidRPr="00167087" w:rsidP="004A7730" w14:paraId="2D2C0018" w14:textId="77777777">
      <w:pPr>
        <w:pStyle w:val="NormalWeb"/>
        <w:spacing w:before="0" w:beforeAutospacing="0" w:after="0" w:afterAutospacing="0"/>
        <w:ind w:firstLine="397"/>
        <w:jc w:val="both"/>
        <w:rPr>
          <w:color w:val="000000"/>
          <w:sz w:val="28"/>
          <w:szCs w:val="28"/>
          <w:lang w:val="uk-UA"/>
        </w:rPr>
      </w:pPr>
      <w:bookmarkStart w:id="202" w:name="761"/>
      <w:bookmarkEnd w:id="202"/>
      <w:r w:rsidRPr="00167087">
        <w:rPr>
          <w:color w:val="000000"/>
          <w:sz w:val="28"/>
          <w:szCs w:val="28"/>
          <w:lang w:val="uk-UA"/>
        </w:rPr>
        <w:t xml:space="preserve">12.1.16. Забороняється складування будівельних матеріалів та ґрунту, а також вивантажування та завантажування їх на проїжджих частинах, тротуарах, газонах за межами будівельного майданчика. </w:t>
      </w:r>
    </w:p>
    <w:p w:rsidR="00167087" w:rsidRPr="00167087" w:rsidP="004A7730" w14:paraId="0C0C5663" w14:textId="77777777">
      <w:pPr>
        <w:pStyle w:val="NormalWeb"/>
        <w:spacing w:before="0" w:beforeAutospacing="0" w:after="0" w:afterAutospacing="0"/>
        <w:ind w:firstLine="397"/>
        <w:jc w:val="both"/>
        <w:rPr>
          <w:color w:val="000000"/>
          <w:sz w:val="28"/>
          <w:szCs w:val="28"/>
          <w:lang w:val="uk-UA"/>
        </w:rPr>
      </w:pPr>
      <w:bookmarkStart w:id="203" w:name="762"/>
      <w:bookmarkEnd w:id="203"/>
      <w:r w:rsidRPr="00167087">
        <w:rPr>
          <w:color w:val="000000"/>
          <w:sz w:val="28"/>
          <w:szCs w:val="28"/>
          <w:lang w:val="uk-UA"/>
        </w:rPr>
        <w:t xml:space="preserve">12.1.17. Ґрунт, будівельні матеріали та конструкції допускається складувати у межах огородженої території або в місцях, передбачених проектом виконання робіт. Складування громіздких, </w:t>
      </w:r>
      <w:r w:rsidRPr="00167087">
        <w:rPr>
          <w:color w:val="000000"/>
          <w:sz w:val="28"/>
          <w:szCs w:val="28"/>
          <w:lang w:val="uk-UA"/>
        </w:rPr>
        <w:t>великомірних</w:t>
      </w:r>
      <w:r w:rsidRPr="00167087">
        <w:rPr>
          <w:color w:val="000000"/>
          <w:sz w:val="28"/>
          <w:szCs w:val="28"/>
          <w:lang w:val="uk-UA"/>
        </w:rPr>
        <w:t xml:space="preserve"> конструкцій та деталей за межами будівельних майданчиків має виконуватися в місцях, передбачених проектом виконання робіт, як правило, не раніше ніж за 24 години до початку їх монтажу. Завезення їх раніше зазначеного терміну може здійснюватися після узгодження з </w:t>
      </w:r>
      <w:bookmarkStart w:id="204" w:name="763"/>
      <w:bookmarkEnd w:id="204"/>
      <w:r w:rsidRPr="00167087">
        <w:rPr>
          <w:sz w:val="28"/>
          <w:szCs w:val="28"/>
          <w:lang w:val="uk-UA"/>
        </w:rPr>
        <w:t>управлінням інспекції та контролю Броварської міської ради Броварського району Київської області</w:t>
      </w:r>
      <w:r w:rsidRPr="00167087">
        <w:rPr>
          <w:color w:val="000000"/>
          <w:sz w:val="28"/>
          <w:szCs w:val="28"/>
          <w:lang w:val="uk-UA"/>
        </w:rPr>
        <w:t>.</w:t>
      </w:r>
    </w:p>
    <w:p w:rsidR="00167087" w:rsidRPr="00167087" w:rsidP="004A7730" w14:paraId="505ADA3F"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 xml:space="preserve">12.1.18. Розібране асфальтобетонне покриття має бути видалене для його перероблення, а бруківка, бортовий камінь, щебінь - складуватися окремо (у межах огородженої території), без змішування їх з ґрунтом, та зберігатись до закінчення робіт з метою використання їх при відновленні покриття. </w:t>
      </w:r>
    </w:p>
    <w:p w:rsidR="00167087" w:rsidRPr="00167087" w:rsidP="004A7730" w14:paraId="48738B43" w14:textId="77777777">
      <w:pPr>
        <w:pStyle w:val="NormalWeb"/>
        <w:spacing w:before="0" w:beforeAutospacing="0" w:after="0" w:afterAutospacing="0"/>
        <w:ind w:firstLine="397"/>
        <w:rPr>
          <w:b/>
          <w:color w:val="000000"/>
          <w:sz w:val="28"/>
          <w:szCs w:val="28"/>
          <w:lang w:val="uk-UA"/>
        </w:rPr>
      </w:pPr>
      <w:bookmarkStart w:id="205" w:name="764"/>
      <w:bookmarkEnd w:id="205"/>
      <w:r w:rsidRPr="00167087">
        <w:rPr>
          <w:color w:val="000000"/>
          <w:sz w:val="28"/>
          <w:szCs w:val="28"/>
          <w:lang w:val="uk-UA"/>
        </w:rPr>
        <w:t>12.1.19. У межах охоронних зон інженерних мереж забороняється:</w:t>
      </w:r>
    </w:p>
    <w:p w:rsidR="00167087" w:rsidRPr="00167087" w:rsidP="004A7730" w14:paraId="13B26428" w14:textId="77777777">
      <w:pPr>
        <w:pStyle w:val="NormalWeb"/>
        <w:spacing w:before="0" w:beforeAutospacing="0" w:after="0" w:afterAutospacing="0"/>
        <w:ind w:firstLine="397"/>
        <w:jc w:val="both"/>
        <w:rPr>
          <w:color w:val="000000"/>
          <w:sz w:val="28"/>
          <w:szCs w:val="28"/>
          <w:lang w:val="uk-UA"/>
        </w:rPr>
      </w:pPr>
      <w:bookmarkStart w:id="206" w:name="765"/>
      <w:bookmarkEnd w:id="206"/>
      <w:r w:rsidRPr="00167087">
        <w:rPr>
          <w:color w:val="000000"/>
          <w:sz w:val="28"/>
          <w:szCs w:val="28"/>
          <w:lang w:val="uk-UA"/>
        </w:rPr>
        <w:t xml:space="preserve">12.1.19.1. Споруджувати житлові, громадські та дачні будинки, розміщувати автозаправні та </w:t>
      </w:r>
      <w:r w:rsidRPr="00167087">
        <w:rPr>
          <w:color w:val="000000"/>
          <w:sz w:val="28"/>
          <w:szCs w:val="28"/>
          <w:lang w:val="uk-UA"/>
        </w:rPr>
        <w:t>автогазозаправні</w:t>
      </w:r>
      <w:r w:rsidRPr="00167087">
        <w:rPr>
          <w:color w:val="000000"/>
          <w:sz w:val="28"/>
          <w:szCs w:val="28"/>
          <w:lang w:val="uk-UA"/>
        </w:rPr>
        <w:t xml:space="preserve"> станції, склади пально-мастильних матеріалів; </w:t>
      </w:r>
    </w:p>
    <w:p w:rsidR="00167087" w:rsidRPr="00167087" w:rsidP="004A7730" w14:paraId="3DB90BB4" w14:textId="77777777">
      <w:pPr>
        <w:pStyle w:val="NormalWeb"/>
        <w:spacing w:before="0" w:beforeAutospacing="0" w:after="0" w:afterAutospacing="0"/>
        <w:ind w:firstLine="397"/>
        <w:jc w:val="both"/>
        <w:rPr>
          <w:color w:val="000000"/>
          <w:sz w:val="28"/>
          <w:szCs w:val="28"/>
          <w:lang w:val="uk-UA"/>
        </w:rPr>
      </w:pPr>
      <w:bookmarkStart w:id="207" w:name="766"/>
      <w:bookmarkEnd w:id="207"/>
      <w:r w:rsidRPr="00167087">
        <w:rPr>
          <w:color w:val="000000"/>
          <w:sz w:val="28"/>
          <w:szCs w:val="28"/>
          <w:lang w:val="uk-UA"/>
        </w:rPr>
        <w:t xml:space="preserve">12.1.19.2. Будувати гаражі та автостоянки, автомобільні дороги V категорії; </w:t>
      </w:r>
    </w:p>
    <w:p w:rsidR="00167087" w:rsidRPr="00167087" w:rsidP="004A7730" w14:paraId="7F02C291" w14:textId="77777777">
      <w:pPr>
        <w:pStyle w:val="NormalWeb"/>
        <w:spacing w:before="0" w:beforeAutospacing="0" w:after="0" w:afterAutospacing="0"/>
        <w:ind w:firstLine="397"/>
        <w:jc w:val="both"/>
        <w:rPr>
          <w:color w:val="000000"/>
          <w:sz w:val="28"/>
          <w:szCs w:val="28"/>
          <w:lang w:val="uk-UA"/>
        </w:rPr>
      </w:pPr>
      <w:bookmarkStart w:id="208" w:name="767"/>
      <w:bookmarkStart w:id="209" w:name="768"/>
      <w:bookmarkEnd w:id="208"/>
      <w:bookmarkEnd w:id="209"/>
      <w:r w:rsidRPr="00167087">
        <w:rPr>
          <w:color w:val="000000"/>
          <w:sz w:val="28"/>
          <w:szCs w:val="28"/>
          <w:lang w:val="uk-UA"/>
        </w:rPr>
        <w:t xml:space="preserve">12.1.19.3. Розміщувати спортивні майданчики, стадіони, ринки, зупинки громадського транспорту, організовувати заходи з масовим скупченням людей; </w:t>
      </w:r>
    </w:p>
    <w:p w:rsidR="00167087" w:rsidRPr="00167087" w:rsidP="004A7730" w14:paraId="27EF2E23" w14:textId="77777777">
      <w:pPr>
        <w:pStyle w:val="NormalWeb"/>
        <w:spacing w:before="0" w:beforeAutospacing="0" w:after="0" w:afterAutospacing="0"/>
        <w:ind w:firstLine="397"/>
        <w:jc w:val="both"/>
        <w:rPr>
          <w:color w:val="000000"/>
          <w:sz w:val="28"/>
          <w:szCs w:val="28"/>
          <w:lang w:val="uk-UA"/>
        </w:rPr>
      </w:pPr>
      <w:bookmarkStart w:id="210" w:name="769"/>
      <w:bookmarkEnd w:id="210"/>
      <w:r w:rsidRPr="00167087">
        <w:rPr>
          <w:color w:val="000000"/>
          <w:sz w:val="28"/>
          <w:szCs w:val="28"/>
          <w:lang w:val="uk-UA"/>
        </w:rPr>
        <w:t xml:space="preserve">12.1.19.4. Будувати огорожі для відокремлення приватних земельних ділянок; </w:t>
      </w:r>
    </w:p>
    <w:p w:rsidR="00167087" w:rsidRPr="00167087" w:rsidP="004A7730" w14:paraId="1DC9B920" w14:textId="77777777">
      <w:pPr>
        <w:pStyle w:val="NormalWeb"/>
        <w:spacing w:before="0" w:beforeAutospacing="0" w:after="0" w:afterAutospacing="0"/>
        <w:ind w:firstLine="397"/>
        <w:jc w:val="both"/>
        <w:rPr>
          <w:color w:val="000000"/>
          <w:sz w:val="28"/>
          <w:szCs w:val="28"/>
          <w:lang w:val="uk-UA"/>
        </w:rPr>
      </w:pPr>
      <w:bookmarkStart w:id="211" w:name="770"/>
      <w:bookmarkEnd w:id="211"/>
      <w:r w:rsidRPr="00167087">
        <w:rPr>
          <w:color w:val="000000"/>
          <w:sz w:val="28"/>
          <w:szCs w:val="28"/>
          <w:lang w:val="uk-UA"/>
        </w:rPr>
        <w:t xml:space="preserve">12.1.19.5. Складувати матеріали і конструкції; </w:t>
      </w:r>
    </w:p>
    <w:p w:rsidR="00167087" w:rsidRPr="00167087" w:rsidP="004A7730" w14:paraId="5ECFD43E"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 xml:space="preserve">12.1.19.6. Влаштовувати звалища, виливати розчини кислот, солей та лугів, що спричиняють корозію; </w:t>
      </w:r>
    </w:p>
    <w:p w:rsidR="00167087" w:rsidRPr="00167087" w:rsidP="004A7730" w14:paraId="660E43A2" w14:textId="77777777">
      <w:pPr>
        <w:pStyle w:val="NormalWeb"/>
        <w:spacing w:before="0" w:beforeAutospacing="0" w:after="0" w:afterAutospacing="0"/>
        <w:ind w:firstLine="397"/>
        <w:jc w:val="both"/>
        <w:rPr>
          <w:color w:val="000000"/>
          <w:sz w:val="28"/>
          <w:szCs w:val="28"/>
          <w:lang w:val="uk-UA"/>
        </w:rPr>
      </w:pPr>
      <w:bookmarkStart w:id="212" w:name="771"/>
      <w:bookmarkEnd w:id="212"/>
      <w:r w:rsidRPr="00167087">
        <w:rPr>
          <w:color w:val="000000"/>
          <w:sz w:val="28"/>
          <w:szCs w:val="28"/>
          <w:lang w:val="uk-UA"/>
        </w:rPr>
        <w:t xml:space="preserve">12.1.19.7. Влаштовувати переїзди і переходи через зовнішні трубопроводи. </w:t>
      </w:r>
    </w:p>
    <w:p w:rsidR="00167087" w:rsidRPr="00167087" w:rsidP="004A7730" w14:paraId="4C459A62" w14:textId="77777777">
      <w:pPr>
        <w:pStyle w:val="NormalWeb"/>
        <w:spacing w:before="0" w:beforeAutospacing="0" w:after="0" w:afterAutospacing="0"/>
        <w:ind w:firstLine="397"/>
        <w:jc w:val="both"/>
        <w:rPr>
          <w:color w:val="000000"/>
          <w:sz w:val="28"/>
          <w:szCs w:val="28"/>
          <w:lang w:val="uk-UA"/>
        </w:rPr>
      </w:pPr>
      <w:bookmarkStart w:id="213" w:name="772"/>
      <w:bookmarkStart w:id="214" w:name="773"/>
      <w:bookmarkEnd w:id="213"/>
      <w:bookmarkEnd w:id="214"/>
      <w:r w:rsidRPr="00167087">
        <w:rPr>
          <w:color w:val="000000"/>
          <w:sz w:val="28"/>
          <w:szCs w:val="28"/>
          <w:lang w:val="uk-UA"/>
        </w:rPr>
        <w:t>12.1.20. Роботи по відновленню шляхового покриття при поперечному розкритті виконуються без затримок після засипки</w:t>
      </w:r>
      <w:r w:rsidRPr="00167087">
        <w:rPr>
          <w:color w:val="FF00FF"/>
          <w:sz w:val="28"/>
          <w:szCs w:val="28"/>
          <w:lang w:val="uk-UA"/>
        </w:rPr>
        <w:t xml:space="preserve"> </w:t>
      </w:r>
      <w:r w:rsidRPr="00167087">
        <w:rPr>
          <w:sz w:val="28"/>
          <w:szCs w:val="28"/>
          <w:lang w:val="uk-UA"/>
        </w:rPr>
        <w:t>піском</w:t>
      </w:r>
      <w:r w:rsidRPr="00167087">
        <w:rPr>
          <w:color w:val="000000"/>
          <w:sz w:val="28"/>
          <w:szCs w:val="28"/>
          <w:lang w:val="uk-UA"/>
        </w:rPr>
        <w:t xml:space="preserve"> траншей і котлованів і мають завершуватись на вулицях, тротуарах, скверах, бульварах, у парках та місцях інтенсивного руху транспорту і пішоходів в 1-денний термін, в інших місцях - у межах 2 діб, що передбачається проектом виконання робіт, після отримання відповідних висновків лабораторних іспитів на відповідність нормативним вимогам коефіцієнта ущільнення ґрунту в траншеї. </w:t>
      </w:r>
    </w:p>
    <w:p w:rsidR="00167087" w:rsidRPr="00167087" w:rsidP="004A7730" w14:paraId="25407719" w14:textId="77777777">
      <w:pPr>
        <w:pStyle w:val="NormalWeb"/>
        <w:spacing w:before="0" w:beforeAutospacing="0" w:after="0" w:afterAutospacing="0"/>
        <w:ind w:firstLine="397"/>
        <w:jc w:val="both"/>
        <w:rPr>
          <w:color w:val="000000"/>
          <w:sz w:val="28"/>
          <w:szCs w:val="28"/>
          <w:lang w:val="uk-UA"/>
        </w:rPr>
      </w:pPr>
      <w:bookmarkStart w:id="215" w:name="774"/>
      <w:bookmarkEnd w:id="215"/>
      <w:r w:rsidRPr="00167087">
        <w:rPr>
          <w:color w:val="000000"/>
          <w:sz w:val="28"/>
          <w:szCs w:val="28"/>
          <w:lang w:val="uk-UA"/>
        </w:rPr>
        <w:t xml:space="preserve">Відновлення шляхового покриття та благоустрою має виконуватись лише при наявності тимчасового огородження. </w:t>
      </w:r>
    </w:p>
    <w:p w:rsidR="00167087" w:rsidRPr="00167087" w:rsidP="004A7730" w14:paraId="3525B739" w14:textId="77777777">
      <w:pPr>
        <w:pStyle w:val="NormalWeb"/>
        <w:spacing w:before="0" w:beforeAutospacing="0" w:after="0" w:afterAutospacing="0"/>
        <w:ind w:firstLine="397"/>
        <w:jc w:val="both"/>
        <w:rPr>
          <w:color w:val="000000"/>
          <w:sz w:val="28"/>
          <w:szCs w:val="28"/>
          <w:lang w:val="uk-UA"/>
        </w:rPr>
      </w:pPr>
      <w:bookmarkStart w:id="216" w:name="775"/>
      <w:bookmarkEnd w:id="216"/>
      <w:r w:rsidRPr="00167087">
        <w:rPr>
          <w:color w:val="000000"/>
          <w:sz w:val="28"/>
          <w:szCs w:val="28"/>
          <w:lang w:val="uk-UA"/>
        </w:rPr>
        <w:t xml:space="preserve">Відновлений благоустрій територій приймається від будівельних (ремонтних) організацій, представниками відповідних служб.  </w:t>
      </w:r>
    </w:p>
    <w:p w:rsidR="00167087" w:rsidRPr="00167087" w:rsidP="004A7730" w14:paraId="02F2E7F1" w14:textId="77777777">
      <w:pPr>
        <w:pStyle w:val="NormalWeb"/>
        <w:spacing w:before="0" w:beforeAutospacing="0" w:after="0" w:afterAutospacing="0"/>
        <w:ind w:firstLine="397"/>
        <w:jc w:val="both"/>
        <w:rPr>
          <w:color w:val="000000"/>
          <w:sz w:val="28"/>
          <w:szCs w:val="28"/>
          <w:lang w:val="uk-UA"/>
        </w:rPr>
      </w:pPr>
      <w:bookmarkStart w:id="217" w:name="776"/>
      <w:bookmarkEnd w:id="217"/>
      <w:r w:rsidRPr="00167087">
        <w:rPr>
          <w:color w:val="000000"/>
          <w:sz w:val="28"/>
          <w:szCs w:val="28"/>
          <w:lang w:val="uk-UA"/>
        </w:rPr>
        <w:t xml:space="preserve">12.1.21. Організації, що виконують роботи по прокладанню, реконструкції інженерних комунікацій і підземних споруд, несуть відповідальність за якість засипання траншей піском, ущільнення, влаштування основи проїзних частин, </w:t>
      </w:r>
      <w:r w:rsidRPr="00167087">
        <w:rPr>
          <w:color w:val="000000"/>
          <w:sz w:val="28"/>
          <w:szCs w:val="28"/>
          <w:lang w:val="uk-UA"/>
        </w:rPr>
        <w:t xml:space="preserve">тротуарів, відновлення зелених зон і у випадку виникнення їх просідання протягом року зобов'язані ліквідувати брак за першою вимогою </w:t>
      </w:r>
      <w:r w:rsidRPr="00167087">
        <w:rPr>
          <w:sz w:val="28"/>
          <w:szCs w:val="28"/>
          <w:lang w:val="uk-UA"/>
        </w:rPr>
        <w:t>управлінням інспекції та контролю Броварської міської ради Броварського району Київської області,</w:t>
      </w:r>
      <w:r w:rsidRPr="00167087">
        <w:rPr>
          <w:color w:val="000000"/>
          <w:sz w:val="28"/>
          <w:szCs w:val="28"/>
          <w:lang w:val="uk-UA"/>
        </w:rPr>
        <w:t xml:space="preserve"> балансоутримувачів, контролюючих органів. </w:t>
      </w:r>
    </w:p>
    <w:p w:rsidR="00167087" w:rsidRPr="00167087" w:rsidP="004A7730" w14:paraId="3BB8C10C" w14:textId="77777777">
      <w:pPr>
        <w:pStyle w:val="NormalWeb"/>
        <w:spacing w:before="0" w:beforeAutospacing="0" w:after="0" w:afterAutospacing="0"/>
        <w:ind w:firstLine="397"/>
        <w:jc w:val="both"/>
        <w:rPr>
          <w:color w:val="000000"/>
          <w:sz w:val="28"/>
          <w:szCs w:val="28"/>
          <w:lang w:val="uk-UA"/>
        </w:rPr>
      </w:pPr>
      <w:bookmarkStart w:id="218" w:name="777"/>
      <w:bookmarkStart w:id="219" w:name="778"/>
      <w:bookmarkEnd w:id="218"/>
      <w:bookmarkEnd w:id="219"/>
      <w:r w:rsidRPr="00167087">
        <w:rPr>
          <w:sz w:val="28"/>
          <w:szCs w:val="28"/>
          <w:lang w:val="uk-UA"/>
        </w:rPr>
        <w:t xml:space="preserve">Уникання участі в комісійному обстеженні не звільняє організацію, на яку було оформлено </w:t>
      </w:r>
      <w:r w:rsidRPr="00167087">
        <w:rPr>
          <w:color w:val="000000"/>
          <w:sz w:val="28"/>
          <w:szCs w:val="28"/>
          <w:lang w:val="uk-UA"/>
        </w:rPr>
        <w:t>Дозволу на порушення об’єкту благоустрою</w:t>
      </w:r>
      <w:r w:rsidRPr="00167087">
        <w:rPr>
          <w:sz w:val="28"/>
          <w:szCs w:val="28"/>
          <w:lang w:val="uk-UA"/>
        </w:rPr>
        <w:t xml:space="preserve"> від відповідальності</w:t>
      </w:r>
      <w:r w:rsidRPr="00167087">
        <w:rPr>
          <w:color w:val="000000"/>
          <w:sz w:val="28"/>
          <w:szCs w:val="28"/>
          <w:lang w:val="uk-UA"/>
        </w:rPr>
        <w:t xml:space="preserve">. </w:t>
      </w:r>
    </w:p>
    <w:p w:rsidR="00167087" w:rsidRPr="00167087" w:rsidP="004A7730" w14:paraId="39D2C18E" w14:textId="77777777">
      <w:pPr>
        <w:pStyle w:val="NormalWeb"/>
        <w:spacing w:before="0" w:beforeAutospacing="0" w:after="0" w:afterAutospacing="0"/>
        <w:ind w:firstLine="397"/>
        <w:rPr>
          <w:b/>
          <w:color w:val="000000"/>
          <w:sz w:val="28"/>
          <w:szCs w:val="28"/>
          <w:lang w:val="uk-UA"/>
        </w:rPr>
      </w:pPr>
      <w:bookmarkStart w:id="220" w:name="779"/>
      <w:bookmarkEnd w:id="220"/>
      <w:r w:rsidRPr="00167087">
        <w:rPr>
          <w:color w:val="000000"/>
          <w:sz w:val="28"/>
          <w:szCs w:val="28"/>
          <w:lang w:val="uk-UA"/>
        </w:rPr>
        <w:t>12.1.22. Керівники організацій та посадові особи, відповідальні за виконання робіт по прокладанню та реконструкції підземних споруд, зобов'язані:</w:t>
      </w:r>
    </w:p>
    <w:p w:rsidR="00167087" w:rsidRPr="00167087" w:rsidP="004A7730" w14:paraId="6558270C" w14:textId="77777777">
      <w:pPr>
        <w:pStyle w:val="NormalWeb"/>
        <w:spacing w:before="0" w:beforeAutospacing="0" w:after="0" w:afterAutospacing="0"/>
        <w:ind w:firstLine="397"/>
        <w:jc w:val="both"/>
        <w:rPr>
          <w:color w:val="000000"/>
          <w:sz w:val="28"/>
          <w:szCs w:val="28"/>
          <w:lang w:val="uk-UA"/>
        </w:rPr>
      </w:pPr>
      <w:bookmarkStart w:id="221" w:name="780"/>
      <w:bookmarkEnd w:id="221"/>
      <w:r w:rsidRPr="00167087">
        <w:rPr>
          <w:color w:val="000000"/>
          <w:sz w:val="28"/>
          <w:szCs w:val="28"/>
          <w:lang w:val="uk-UA"/>
        </w:rPr>
        <w:t xml:space="preserve">12.1.22.1 Систематично проводити огляд стану огорожі будівельного майданчика на відповідність проекту, укріплення траншей, сходин і інших елементів, своєчасно вживати заходи по вивезенню ґрунту, розібраних асфальтобетонних покриттів, прибирання сміття та невикористаних матеріалів, які повинні бути вивезені в дводенний строк після закінчення робіт. </w:t>
      </w:r>
    </w:p>
    <w:p w:rsidR="00167087" w:rsidRPr="00167087" w:rsidP="004A7730" w14:paraId="01DED5A0" w14:textId="77777777">
      <w:pPr>
        <w:pStyle w:val="NormalWeb"/>
        <w:spacing w:before="0" w:beforeAutospacing="0" w:after="0" w:afterAutospacing="0"/>
        <w:ind w:firstLine="397"/>
        <w:jc w:val="both"/>
        <w:rPr>
          <w:color w:val="000000"/>
          <w:sz w:val="28"/>
          <w:szCs w:val="28"/>
          <w:lang w:val="uk-UA"/>
        </w:rPr>
      </w:pPr>
      <w:bookmarkStart w:id="222" w:name="781"/>
      <w:bookmarkEnd w:id="222"/>
      <w:r w:rsidRPr="00167087">
        <w:rPr>
          <w:color w:val="000000"/>
          <w:sz w:val="28"/>
          <w:szCs w:val="28"/>
          <w:lang w:val="uk-UA"/>
        </w:rPr>
        <w:t xml:space="preserve">12.1.22.2. Вживати заходи щодо виключення можливості винесення автотранспортними засобами сипучих матеріалів і розчинів, засмічення вулиць внаслідок переповнення кузова матеріалами. </w:t>
      </w:r>
    </w:p>
    <w:p w:rsidR="00167087" w:rsidRPr="00167087" w:rsidP="004A7730" w14:paraId="5CB5FB91" w14:textId="77777777">
      <w:pPr>
        <w:pStyle w:val="NormalWeb"/>
        <w:spacing w:before="0" w:beforeAutospacing="0" w:after="0" w:afterAutospacing="0"/>
        <w:ind w:firstLine="397"/>
        <w:jc w:val="both"/>
        <w:rPr>
          <w:color w:val="000000"/>
          <w:sz w:val="28"/>
          <w:szCs w:val="28"/>
          <w:lang w:val="uk-UA"/>
        </w:rPr>
      </w:pPr>
      <w:bookmarkStart w:id="223" w:name="782"/>
      <w:bookmarkEnd w:id="223"/>
      <w:r w:rsidRPr="00167087">
        <w:rPr>
          <w:color w:val="000000"/>
          <w:sz w:val="28"/>
          <w:szCs w:val="28"/>
          <w:lang w:val="uk-UA"/>
        </w:rPr>
        <w:t xml:space="preserve">12.1.22.3. У складі проектів організації будівництва (ПОБ) та виконання робіт (ПВР) обов'язковим є розділ по облаштуванню та експлуатації пунктів очистки коліс з детальним описом конструкцій, які застосовуються, розрахунком необхідної потужності, продуктивності та конкретним підбором рекомендованого обладнання, з прив'язкою до діючих мереж та комунікацій. При прив'язці, за можливістю, використовувати мобільні </w:t>
      </w:r>
      <w:r w:rsidRPr="00167087">
        <w:rPr>
          <w:color w:val="000000"/>
          <w:sz w:val="28"/>
          <w:szCs w:val="28"/>
          <w:lang w:val="uk-UA"/>
        </w:rPr>
        <w:t>інвентарно</w:t>
      </w:r>
      <w:r w:rsidRPr="00167087">
        <w:rPr>
          <w:color w:val="000000"/>
          <w:sz w:val="28"/>
          <w:szCs w:val="28"/>
          <w:lang w:val="uk-UA"/>
        </w:rPr>
        <w:t xml:space="preserve">-блочні пости очистки коліс заводського виготовлення вітчизняних виробників зі зворотним водопостачанням та механічною очисткою стічних вод. </w:t>
      </w:r>
    </w:p>
    <w:p w:rsidR="00167087" w:rsidRPr="00167087" w:rsidP="004A7730" w14:paraId="4C80DC78" w14:textId="77777777">
      <w:pPr>
        <w:pStyle w:val="NormalWeb"/>
        <w:spacing w:before="0" w:beforeAutospacing="0" w:after="0" w:afterAutospacing="0"/>
        <w:ind w:firstLine="397"/>
        <w:jc w:val="both"/>
        <w:rPr>
          <w:color w:val="000000"/>
          <w:sz w:val="28"/>
          <w:szCs w:val="28"/>
          <w:lang w:val="uk-UA"/>
        </w:rPr>
      </w:pPr>
      <w:bookmarkStart w:id="224" w:name="783"/>
      <w:bookmarkEnd w:id="224"/>
      <w:r w:rsidRPr="00167087">
        <w:rPr>
          <w:color w:val="000000"/>
          <w:sz w:val="28"/>
          <w:szCs w:val="28"/>
          <w:lang w:val="uk-UA"/>
        </w:rPr>
        <w:t xml:space="preserve">У пояснювальній записці давати необхідні обґрунтування і техніко-економічні показники з вибраного варіанту пункту очистки коліс, описання технологічного процесу очистки від подачі транспортного засобу до його виходу з уточненням заходів з утилізації відходів. </w:t>
      </w:r>
    </w:p>
    <w:p w:rsidR="00167087" w:rsidRPr="00167087" w:rsidP="004A7730" w14:paraId="0696BC91" w14:textId="77777777">
      <w:pPr>
        <w:pStyle w:val="NormalWeb"/>
        <w:spacing w:before="0" w:beforeAutospacing="0" w:after="0" w:afterAutospacing="0"/>
        <w:ind w:firstLine="397"/>
        <w:jc w:val="both"/>
        <w:rPr>
          <w:color w:val="000000"/>
          <w:sz w:val="28"/>
          <w:szCs w:val="28"/>
          <w:lang w:val="uk-UA"/>
        </w:rPr>
      </w:pPr>
      <w:bookmarkStart w:id="225" w:name="784"/>
      <w:bookmarkEnd w:id="225"/>
      <w:r w:rsidRPr="00167087">
        <w:rPr>
          <w:color w:val="000000"/>
          <w:sz w:val="28"/>
          <w:szCs w:val="28"/>
          <w:lang w:val="uk-UA"/>
        </w:rPr>
        <w:t xml:space="preserve">12.1.22.4. Влаштовувати в траншеях і котлованах на проїжджій частині вулиць монолітний бетонний шар товщиною </w:t>
      </w:r>
      <w:smartTag w:uri="urn:schemas-microsoft-com:office:smarttags" w:element="metricconverter">
        <w:smartTagPr>
          <w:attr w:name="ProductID" w:val="15 см"/>
        </w:smartTagPr>
        <w:r w:rsidRPr="00167087">
          <w:rPr>
            <w:color w:val="000000"/>
            <w:sz w:val="28"/>
            <w:szCs w:val="28"/>
            <w:lang w:val="uk-UA"/>
          </w:rPr>
          <w:t>15 см</w:t>
        </w:r>
      </w:smartTag>
      <w:r w:rsidRPr="00167087">
        <w:rPr>
          <w:color w:val="000000"/>
          <w:sz w:val="28"/>
          <w:szCs w:val="28"/>
          <w:lang w:val="uk-UA"/>
        </w:rPr>
        <w:t xml:space="preserve"> із бетону класу не нижче В 7,5 по поверхні ущільненого піску (ґрунту) під проектну конструкцію дорожнього одягу. </w:t>
      </w:r>
    </w:p>
    <w:p w:rsidR="00167087" w:rsidRPr="00167087" w:rsidP="004A7730" w14:paraId="5FCCB967" w14:textId="77777777">
      <w:pPr>
        <w:pStyle w:val="NormalWeb"/>
        <w:spacing w:before="0" w:beforeAutospacing="0" w:after="0" w:afterAutospacing="0"/>
        <w:ind w:firstLine="397"/>
        <w:jc w:val="both"/>
        <w:rPr>
          <w:color w:val="000000"/>
          <w:sz w:val="28"/>
          <w:szCs w:val="28"/>
          <w:lang w:val="uk-UA"/>
        </w:rPr>
      </w:pPr>
      <w:bookmarkStart w:id="226" w:name="785"/>
      <w:bookmarkEnd w:id="226"/>
      <w:r w:rsidRPr="00167087">
        <w:rPr>
          <w:color w:val="000000"/>
          <w:sz w:val="28"/>
          <w:szCs w:val="28"/>
          <w:lang w:val="uk-UA"/>
        </w:rPr>
        <w:t xml:space="preserve">12.1.22.5. Забезпечувати поверхневий водовідвід з території будівельного майданчика. </w:t>
      </w:r>
    </w:p>
    <w:p w:rsidR="00167087" w:rsidRPr="00167087" w:rsidP="004A7730" w14:paraId="4BF17D22" w14:textId="77777777">
      <w:pPr>
        <w:pStyle w:val="NormalWeb"/>
        <w:spacing w:before="0" w:beforeAutospacing="0" w:after="0" w:afterAutospacing="0"/>
        <w:jc w:val="both"/>
        <w:rPr>
          <w:b/>
          <w:color w:val="000000"/>
          <w:sz w:val="28"/>
          <w:szCs w:val="28"/>
          <w:lang w:val="uk-UA"/>
        </w:rPr>
      </w:pPr>
      <w:bookmarkStart w:id="227" w:name="786"/>
      <w:bookmarkStart w:id="228" w:name="794"/>
      <w:bookmarkEnd w:id="227"/>
      <w:bookmarkEnd w:id="228"/>
      <w:r w:rsidRPr="00167087">
        <w:rPr>
          <w:bCs/>
          <w:color w:val="000000"/>
          <w:sz w:val="28"/>
          <w:szCs w:val="28"/>
          <w:lang w:val="uk-UA"/>
        </w:rPr>
        <w:t>12.2. Вимоги щодо облаштування та утримання будівельних майданчиків та місць проведення робіт.</w:t>
      </w:r>
    </w:p>
    <w:p w:rsidR="00167087" w:rsidRPr="00167087" w:rsidP="004A7730" w14:paraId="0A5A5D98" w14:textId="77777777">
      <w:pPr>
        <w:pStyle w:val="NormalWeb"/>
        <w:spacing w:before="0" w:beforeAutospacing="0" w:after="0" w:afterAutospacing="0"/>
        <w:ind w:firstLine="397"/>
        <w:jc w:val="both"/>
        <w:rPr>
          <w:color w:val="000000"/>
          <w:sz w:val="28"/>
          <w:szCs w:val="28"/>
          <w:lang w:val="uk-UA"/>
        </w:rPr>
      </w:pPr>
      <w:bookmarkStart w:id="229" w:name="795"/>
      <w:bookmarkEnd w:id="229"/>
      <w:r w:rsidRPr="00167087">
        <w:rPr>
          <w:color w:val="000000"/>
          <w:sz w:val="28"/>
          <w:szCs w:val="28"/>
          <w:lang w:val="uk-UA"/>
        </w:rPr>
        <w:t xml:space="preserve">12.2.1. Не пізніше ніж за сім днів до початку робіт по підготовці ділянки будівництва та прилеглої до неї території забудовник (замовник) зобов'язаний встановити на межі ділянки будівництва стенд, доступний для огляду, з інформацією про проект будівництва, реконструкції, про заходи для благоустрою та обслуговування прилеглої території в період будівництва, про дозвіл на будівництво, замовника та виконавця (підрядника) робіт, початок та закінчення робіт, про уповноважені органи, до котрих необхідно звертатися з питань будівництва, реконструкції, капітального ремонту тощо. </w:t>
      </w:r>
    </w:p>
    <w:p w:rsidR="00167087" w:rsidRPr="00167087" w:rsidP="004A7730" w14:paraId="47C53456" w14:textId="77777777">
      <w:pPr>
        <w:pStyle w:val="NormalWeb"/>
        <w:spacing w:before="0" w:beforeAutospacing="0" w:after="0" w:afterAutospacing="0"/>
        <w:ind w:firstLine="397"/>
        <w:jc w:val="both"/>
        <w:rPr>
          <w:color w:val="000000"/>
          <w:sz w:val="28"/>
          <w:szCs w:val="28"/>
          <w:lang w:val="uk-UA"/>
        </w:rPr>
      </w:pPr>
      <w:bookmarkStart w:id="230" w:name="796"/>
      <w:bookmarkEnd w:id="230"/>
      <w:r w:rsidRPr="00167087">
        <w:rPr>
          <w:color w:val="000000"/>
          <w:sz w:val="28"/>
          <w:szCs w:val="28"/>
          <w:lang w:val="uk-UA"/>
        </w:rPr>
        <w:t xml:space="preserve">12.2.2. До початку проведення основних робіт необхідно облаштувати будівельний майданчик у відповідності з проектами організації будівництва та виконання робіт. </w:t>
      </w:r>
    </w:p>
    <w:p w:rsidR="00167087" w:rsidRPr="00167087" w:rsidP="004A7730" w14:paraId="73758FD8" w14:textId="77777777">
      <w:pPr>
        <w:pStyle w:val="NormalWeb"/>
        <w:spacing w:before="0" w:beforeAutospacing="0" w:after="0" w:afterAutospacing="0"/>
        <w:ind w:firstLine="397"/>
        <w:jc w:val="both"/>
        <w:rPr>
          <w:color w:val="000000"/>
          <w:sz w:val="28"/>
          <w:szCs w:val="28"/>
          <w:lang w:val="uk-UA"/>
        </w:rPr>
      </w:pPr>
      <w:bookmarkStart w:id="231" w:name="797"/>
      <w:bookmarkEnd w:id="231"/>
      <w:r w:rsidRPr="00167087">
        <w:rPr>
          <w:color w:val="000000"/>
          <w:sz w:val="28"/>
          <w:szCs w:val="28"/>
          <w:lang w:val="uk-UA"/>
        </w:rPr>
        <w:t xml:space="preserve">12.2.3. Тимчасові огорожі будівельних майданчиків та місць </w:t>
      </w:r>
      <w:r w:rsidRPr="00167087">
        <w:rPr>
          <w:color w:val="000000"/>
          <w:sz w:val="28"/>
          <w:szCs w:val="28"/>
          <w:lang w:val="uk-UA"/>
        </w:rPr>
        <w:t>розриття</w:t>
      </w:r>
      <w:r w:rsidRPr="00167087">
        <w:rPr>
          <w:color w:val="000000"/>
          <w:sz w:val="28"/>
          <w:szCs w:val="28"/>
          <w:lang w:val="uk-UA"/>
        </w:rPr>
        <w:t xml:space="preserve"> ґрунту, твердого покриття доріг, тротуарів, майданчиків,  повинні відповідати сучасним вимогам до матеріалів та конструкцій, мати охайний зовнішній вигляд: вичищені від сміття, промиті, не мати отворів, пошкоджених ділянок, </w:t>
      </w:r>
      <w:r w:rsidRPr="00167087">
        <w:rPr>
          <w:color w:val="000000"/>
          <w:sz w:val="28"/>
          <w:szCs w:val="28"/>
          <w:lang w:val="uk-UA"/>
        </w:rPr>
        <w:t>задирів</w:t>
      </w:r>
      <w:r w:rsidRPr="00167087">
        <w:rPr>
          <w:color w:val="000000"/>
          <w:sz w:val="28"/>
          <w:szCs w:val="28"/>
          <w:lang w:val="uk-UA"/>
        </w:rPr>
        <w:t xml:space="preserve">, </w:t>
      </w:r>
      <w:r w:rsidRPr="00167087">
        <w:rPr>
          <w:color w:val="000000"/>
          <w:sz w:val="28"/>
          <w:szCs w:val="28"/>
          <w:lang w:val="uk-UA"/>
        </w:rPr>
        <w:t>виривів</w:t>
      </w:r>
      <w:r w:rsidRPr="00167087">
        <w:rPr>
          <w:color w:val="000000"/>
          <w:sz w:val="28"/>
          <w:szCs w:val="28"/>
          <w:lang w:val="uk-UA"/>
        </w:rPr>
        <w:t xml:space="preserve"> матеріалу, відхилень від вертикалі, сторонніх написів, наклейок, об'яв;</w:t>
      </w:r>
      <w:bookmarkStart w:id="232" w:name="798"/>
      <w:bookmarkEnd w:id="232"/>
      <w:r w:rsidRPr="00167087">
        <w:rPr>
          <w:color w:val="000000"/>
          <w:sz w:val="28"/>
          <w:szCs w:val="28"/>
          <w:lang w:val="uk-UA"/>
        </w:rPr>
        <w:t xml:space="preserve"> огорожі та їх конструкції повинні бути пофарбовані фарбами, стійкими до несприятливих погодних умов, а при повторному використанні - відремонтовані та пофарбовані заново.</w:t>
      </w:r>
    </w:p>
    <w:p w:rsidR="00167087" w:rsidRPr="00167087" w:rsidP="004A7730" w14:paraId="001C520D"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 xml:space="preserve">У разі відсутності відповідної огорожі, ці роботи виконуються зусиллями комунальних підприємств, з нарахуванням відновної вартості благоустрою. </w:t>
      </w:r>
    </w:p>
    <w:p w:rsidR="00167087" w:rsidRPr="00167087" w:rsidP="004A7730" w14:paraId="59846482" w14:textId="77777777">
      <w:pPr>
        <w:pStyle w:val="NormalWeb"/>
        <w:spacing w:before="0" w:beforeAutospacing="0" w:after="0" w:afterAutospacing="0"/>
        <w:ind w:firstLine="397"/>
        <w:jc w:val="both"/>
        <w:rPr>
          <w:color w:val="000000"/>
          <w:sz w:val="28"/>
          <w:szCs w:val="28"/>
          <w:lang w:val="uk-UA"/>
        </w:rPr>
      </w:pPr>
      <w:bookmarkStart w:id="233" w:name="799"/>
      <w:bookmarkEnd w:id="233"/>
      <w:r w:rsidRPr="00167087">
        <w:rPr>
          <w:color w:val="000000"/>
          <w:sz w:val="28"/>
          <w:szCs w:val="28"/>
          <w:lang w:val="uk-UA"/>
        </w:rPr>
        <w:t xml:space="preserve">12.2.4. При проведенні робіт на проїзній частині вулиць в якості огорожі використовуються дорожні блоки із полімерних матеріалів. </w:t>
      </w:r>
    </w:p>
    <w:p w:rsidR="00167087" w:rsidRPr="00167087" w:rsidP="004A7730" w14:paraId="4710BA60" w14:textId="77777777">
      <w:pPr>
        <w:pStyle w:val="NormalWeb"/>
        <w:spacing w:before="0" w:beforeAutospacing="0" w:after="0" w:afterAutospacing="0"/>
        <w:ind w:firstLine="397"/>
        <w:jc w:val="both"/>
        <w:rPr>
          <w:color w:val="000000"/>
          <w:sz w:val="28"/>
          <w:szCs w:val="28"/>
          <w:lang w:val="uk-UA"/>
        </w:rPr>
      </w:pPr>
      <w:bookmarkStart w:id="234" w:name="800"/>
      <w:bookmarkEnd w:id="234"/>
      <w:r w:rsidRPr="00167087">
        <w:rPr>
          <w:color w:val="000000"/>
          <w:sz w:val="28"/>
          <w:szCs w:val="28"/>
          <w:lang w:val="uk-UA"/>
        </w:rPr>
        <w:t xml:space="preserve">Організації, які виконують роботи на проїзній частині вулиць, повинні укомплектувати місця проведення робіт необхідними технічними засобами безпеки дорожнього руху: дорожніми знаками з покращеними світлотехнічними характеристиками, імпульсними сигнальними стрілками, ліхтарями, спеціальною уніформою зі </w:t>
      </w:r>
      <w:r w:rsidRPr="00167087">
        <w:rPr>
          <w:color w:val="000000"/>
          <w:sz w:val="28"/>
          <w:szCs w:val="28"/>
          <w:lang w:val="uk-UA"/>
        </w:rPr>
        <w:t>світловідбиваючими</w:t>
      </w:r>
      <w:r w:rsidRPr="00167087">
        <w:rPr>
          <w:color w:val="000000"/>
          <w:sz w:val="28"/>
          <w:szCs w:val="28"/>
          <w:lang w:val="uk-UA"/>
        </w:rPr>
        <w:t xml:space="preserve"> вставками для дорожніх робітників та маячками помаранчевого кольору для дорожньої техніки. </w:t>
      </w:r>
    </w:p>
    <w:p w:rsidR="00167087" w:rsidRPr="00167087" w:rsidP="004A7730" w14:paraId="67CAD35C" w14:textId="77777777">
      <w:pPr>
        <w:pStyle w:val="NormalWeb"/>
        <w:spacing w:before="0" w:beforeAutospacing="0" w:after="0" w:afterAutospacing="0"/>
        <w:ind w:firstLine="397"/>
        <w:jc w:val="both"/>
        <w:rPr>
          <w:color w:val="000000"/>
          <w:sz w:val="28"/>
          <w:szCs w:val="28"/>
          <w:lang w:val="uk-UA"/>
        </w:rPr>
      </w:pPr>
      <w:bookmarkStart w:id="235" w:name="801"/>
      <w:bookmarkEnd w:id="235"/>
      <w:r w:rsidRPr="00167087">
        <w:rPr>
          <w:color w:val="000000"/>
          <w:sz w:val="28"/>
          <w:szCs w:val="28"/>
          <w:lang w:val="uk-UA"/>
        </w:rPr>
        <w:t xml:space="preserve">Без наявності вказаних засобів робота людей на проїзній частині забороняється. </w:t>
      </w:r>
    </w:p>
    <w:p w:rsidR="00167087" w:rsidRPr="00167087" w:rsidP="004A7730" w14:paraId="6B1B4C22" w14:textId="77777777">
      <w:pPr>
        <w:pStyle w:val="NormalWeb"/>
        <w:spacing w:before="0" w:beforeAutospacing="0" w:after="0" w:afterAutospacing="0"/>
        <w:ind w:firstLine="397"/>
        <w:jc w:val="both"/>
        <w:rPr>
          <w:color w:val="000000"/>
          <w:sz w:val="28"/>
          <w:szCs w:val="28"/>
          <w:lang w:val="uk-UA"/>
        </w:rPr>
      </w:pPr>
      <w:bookmarkStart w:id="236" w:name="802"/>
      <w:bookmarkEnd w:id="236"/>
      <w:r w:rsidRPr="00167087">
        <w:rPr>
          <w:color w:val="000000"/>
          <w:sz w:val="28"/>
          <w:szCs w:val="28"/>
          <w:lang w:val="uk-UA"/>
        </w:rPr>
        <w:t xml:space="preserve">Номенклатура, кількість та місце розташування дорожніх знаків визначаються, виходячи з характеру робіт, які виконуються, і повинні відповідати затвердженим схемам, які погоджуються з Національною поліцією. </w:t>
      </w:r>
    </w:p>
    <w:p w:rsidR="00167087" w:rsidRPr="00167087" w:rsidP="004A7730" w14:paraId="11449AC8" w14:textId="77777777">
      <w:pPr>
        <w:pStyle w:val="NormalWeb"/>
        <w:spacing w:before="0" w:beforeAutospacing="0" w:after="0" w:afterAutospacing="0"/>
        <w:ind w:firstLine="397"/>
        <w:jc w:val="both"/>
        <w:rPr>
          <w:color w:val="000000"/>
          <w:sz w:val="28"/>
          <w:szCs w:val="28"/>
          <w:lang w:val="uk-UA"/>
        </w:rPr>
      </w:pPr>
      <w:bookmarkStart w:id="237" w:name="803"/>
      <w:bookmarkStart w:id="238" w:name="804"/>
      <w:bookmarkEnd w:id="237"/>
      <w:bookmarkEnd w:id="238"/>
      <w:r w:rsidRPr="00167087">
        <w:rPr>
          <w:color w:val="000000"/>
          <w:sz w:val="28"/>
          <w:szCs w:val="28"/>
          <w:lang w:val="uk-UA"/>
        </w:rPr>
        <w:t xml:space="preserve">12.2.5. З метою забезпечення безпеки пішоходів у місцях близького розміщення об'єктів, на яких виконуються роботи з будівництва, реконструкції, капітального ремонту тощо, з боку пішохідної зони над огорожею встановлюються захисні козирки, а на тротуарі - настил для пішоходів, облаштований перилами зі сторони, де рухаються автотранспортні засоби. </w:t>
      </w:r>
    </w:p>
    <w:p w:rsidR="00167087" w:rsidRPr="00167087" w:rsidP="004A7730" w14:paraId="0FF2A9D3" w14:textId="77777777">
      <w:pPr>
        <w:pStyle w:val="NormalWeb"/>
        <w:spacing w:before="0" w:beforeAutospacing="0" w:after="0" w:afterAutospacing="0"/>
        <w:ind w:firstLine="397"/>
        <w:jc w:val="both"/>
        <w:rPr>
          <w:color w:val="000000"/>
          <w:sz w:val="28"/>
          <w:szCs w:val="28"/>
          <w:lang w:val="uk-UA"/>
        </w:rPr>
      </w:pPr>
      <w:bookmarkStart w:id="239" w:name="805"/>
      <w:bookmarkEnd w:id="239"/>
      <w:r w:rsidRPr="00167087">
        <w:rPr>
          <w:color w:val="000000"/>
          <w:sz w:val="28"/>
          <w:szCs w:val="28"/>
          <w:lang w:val="uk-UA"/>
        </w:rPr>
        <w:t xml:space="preserve">12.2.6. Навісні </w:t>
      </w:r>
      <w:r w:rsidRPr="00167087">
        <w:rPr>
          <w:color w:val="000000"/>
          <w:sz w:val="28"/>
          <w:szCs w:val="28"/>
          <w:lang w:val="uk-UA"/>
        </w:rPr>
        <w:t>декоративно</w:t>
      </w:r>
      <w:r w:rsidRPr="00167087">
        <w:rPr>
          <w:color w:val="000000"/>
          <w:sz w:val="28"/>
          <w:szCs w:val="28"/>
          <w:lang w:val="uk-UA"/>
        </w:rPr>
        <w:t xml:space="preserve">-сітчасті огорожі для фасадів будівель і споруд виконуються із сіток, які спеціально передбачені для цих цілей, а також інших видів сіток, придатних за своїми декоративними, пожежобезпечними якостями та міцністю, які зберігають свої якості не менше одного року. </w:t>
      </w:r>
    </w:p>
    <w:p w:rsidR="00167087" w:rsidRPr="00167087" w:rsidP="004A7730" w14:paraId="6B69BBD9" w14:textId="77777777">
      <w:pPr>
        <w:pStyle w:val="NormalWeb"/>
        <w:spacing w:before="0" w:beforeAutospacing="0" w:after="0" w:afterAutospacing="0"/>
        <w:ind w:firstLine="397"/>
        <w:jc w:val="both"/>
        <w:rPr>
          <w:color w:val="000000"/>
          <w:sz w:val="28"/>
          <w:szCs w:val="28"/>
          <w:lang w:val="uk-UA"/>
        </w:rPr>
      </w:pPr>
      <w:bookmarkStart w:id="240" w:name="806"/>
      <w:bookmarkEnd w:id="240"/>
      <w:r w:rsidRPr="00167087">
        <w:rPr>
          <w:color w:val="000000"/>
          <w:sz w:val="28"/>
          <w:szCs w:val="28"/>
          <w:lang w:val="uk-UA"/>
        </w:rPr>
        <w:t xml:space="preserve">Рекомендований колір сітчастої огорожі: зелений, голубий, світло-жовтий або світло-сірий. </w:t>
      </w:r>
    </w:p>
    <w:p w:rsidR="00167087" w:rsidRPr="00167087" w:rsidP="004A7730" w14:paraId="52585683" w14:textId="77777777">
      <w:pPr>
        <w:pStyle w:val="NormalWeb"/>
        <w:spacing w:before="0" w:beforeAutospacing="0" w:after="0" w:afterAutospacing="0"/>
        <w:ind w:firstLine="397"/>
        <w:jc w:val="both"/>
        <w:rPr>
          <w:color w:val="000000"/>
          <w:sz w:val="28"/>
          <w:szCs w:val="28"/>
          <w:lang w:val="uk-UA"/>
        </w:rPr>
      </w:pPr>
      <w:bookmarkStart w:id="241" w:name="807"/>
      <w:bookmarkEnd w:id="241"/>
      <w:r w:rsidRPr="00167087">
        <w:rPr>
          <w:color w:val="000000"/>
          <w:sz w:val="28"/>
          <w:szCs w:val="28"/>
          <w:lang w:val="uk-UA"/>
        </w:rPr>
        <w:t xml:space="preserve">12.2.7. Огорожі із сіток навішуються на спеціально виготовлені для цього кріплення на фасаді будівель або на конструкцію монтажних лісів при їх наявності. Сітка натягується та закріплюється по всій поверхні для придання їй стійкості. Не допускається наявність значних викривлень та провисань, які надають поверхні огородження неохайний вигляд. </w:t>
      </w:r>
    </w:p>
    <w:p w:rsidR="00167087" w:rsidRPr="00167087" w:rsidP="004A7730" w14:paraId="21FBC1F9" w14:textId="77777777">
      <w:pPr>
        <w:pStyle w:val="NormalWeb"/>
        <w:spacing w:before="0" w:beforeAutospacing="0" w:after="0" w:afterAutospacing="0"/>
        <w:ind w:firstLine="397"/>
        <w:jc w:val="both"/>
        <w:rPr>
          <w:color w:val="000000"/>
          <w:sz w:val="28"/>
          <w:szCs w:val="28"/>
          <w:lang w:val="uk-UA"/>
        </w:rPr>
      </w:pPr>
      <w:bookmarkStart w:id="242" w:name="808"/>
      <w:bookmarkEnd w:id="242"/>
      <w:r w:rsidRPr="00167087">
        <w:rPr>
          <w:color w:val="000000"/>
          <w:sz w:val="28"/>
          <w:szCs w:val="28"/>
          <w:lang w:val="uk-UA"/>
        </w:rPr>
        <w:t xml:space="preserve">12.2.8. На огородженнях будівельних майданчиків або навісних </w:t>
      </w:r>
      <w:r w:rsidRPr="00167087">
        <w:rPr>
          <w:color w:val="000000"/>
          <w:sz w:val="28"/>
          <w:szCs w:val="28"/>
          <w:lang w:val="uk-UA"/>
        </w:rPr>
        <w:t>декоративно</w:t>
      </w:r>
      <w:r w:rsidRPr="00167087">
        <w:rPr>
          <w:color w:val="000000"/>
          <w:sz w:val="28"/>
          <w:szCs w:val="28"/>
          <w:lang w:val="uk-UA"/>
        </w:rPr>
        <w:t xml:space="preserve">-сітчастих огородженнях, на фасаді будівель можливе розміщення реклами за умови дотримання норм чинного законодавства. </w:t>
      </w:r>
    </w:p>
    <w:p w:rsidR="00167087" w:rsidRPr="00167087" w:rsidP="004A7730" w14:paraId="524D33E4" w14:textId="77777777">
      <w:pPr>
        <w:pStyle w:val="NormalWeb"/>
        <w:spacing w:before="0" w:beforeAutospacing="0" w:after="0" w:afterAutospacing="0"/>
        <w:jc w:val="both"/>
        <w:rPr>
          <w:bCs/>
          <w:color w:val="000000"/>
          <w:sz w:val="28"/>
          <w:szCs w:val="28"/>
          <w:lang w:val="uk-UA"/>
        </w:rPr>
      </w:pPr>
      <w:bookmarkStart w:id="243" w:name="810"/>
      <w:bookmarkEnd w:id="243"/>
      <w:r w:rsidRPr="00167087">
        <w:rPr>
          <w:bCs/>
          <w:color w:val="000000"/>
          <w:sz w:val="28"/>
          <w:szCs w:val="28"/>
          <w:lang w:val="uk-UA"/>
        </w:rPr>
        <w:t xml:space="preserve">     12.3. Керівники, уповноважені посадові особи будівельних організацій зобов'язані:</w:t>
      </w:r>
    </w:p>
    <w:p w:rsidR="00167087" w:rsidRPr="00167087" w:rsidP="004A7730" w14:paraId="76CC81C6" w14:textId="77777777">
      <w:pPr>
        <w:pStyle w:val="NormalWeb"/>
        <w:spacing w:before="0" w:beforeAutospacing="0" w:after="0" w:afterAutospacing="0"/>
        <w:ind w:firstLine="397"/>
        <w:jc w:val="both"/>
        <w:rPr>
          <w:color w:val="000000"/>
          <w:sz w:val="28"/>
          <w:szCs w:val="28"/>
          <w:lang w:val="uk-UA"/>
        </w:rPr>
      </w:pPr>
      <w:bookmarkStart w:id="244" w:name="811"/>
      <w:bookmarkEnd w:id="244"/>
      <w:r w:rsidRPr="00167087">
        <w:rPr>
          <w:color w:val="000000"/>
          <w:sz w:val="28"/>
          <w:szCs w:val="28"/>
          <w:lang w:val="uk-UA"/>
        </w:rPr>
        <w:t xml:space="preserve">12.3.1. Забезпечувати очистку транспортних засобів, не допускати винесення ґрунту та бруду на дороги, прибудинкові території, тротуари, для чого обладнати виїзди з </w:t>
      </w:r>
      <w:r w:rsidRPr="00167087">
        <w:rPr>
          <w:color w:val="000000"/>
          <w:sz w:val="28"/>
          <w:szCs w:val="28"/>
          <w:lang w:val="uk-UA"/>
        </w:rPr>
        <w:t>будмайданчиків</w:t>
      </w:r>
      <w:r w:rsidRPr="00167087">
        <w:rPr>
          <w:color w:val="000000"/>
          <w:sz w:val="28"/>
          <w:szCs w:val="28"/>
          <w:lang w:val="uk-UA"/>
        </w:rPr>
        <w:t xml:space="preserve"> твердим покриттям. Організовувати  ручну очистку, мийку транспортних засобів при виїзді. При винесенні з території об'єкта бруду, ґрунту терміново його прибирати. </w:t>
      </w:r>
    </w:p>
    <w:p w:rsidR="00167087" w:rsidRPr="00167087" w:rsidP="004A7730" w14:paraId="1E9B81DE" w14:textId="77777777">
      <w:pPr>
        <w:pStyle w:val="NormalWeb"/>
        <w:spacing w:before="0" w:beforeAutospacing="0" w:after="0" w:afterAutospacing="0"/>
        <w:ind w:firstLine="397"/>
        <w:jc w:val="both"/>
        <w:rPr>
          <w:color w:val="000000"/>
          <w:sz w:val="28"/>
          <w:szCs w:val="28"/>
          <w:lang w:val="uk-UA"/>
        </w:rPr>
      </w:pPr>
      <w:bookmarkStart w:id="245" w:name="812"/>
      <w:bookmarkEnd w:id="245"/>
      <w:r w:rsidRPr="00167087">
        <w:rPr>
          <w:color w:val="000000"/>
          <w:sz w:val="28"/>
          <w:szCs w:val="28"/>
          <w:lang w:val="uk-UA"/>
        </w:rPr>
        <w:t xml:space="preserve">12.3.2. Вживати заходів щодо виключення можливості винесення автотранспортними засобами на </w:t>
      </w:r>
      <w:r w:rsidRPr="00167087">
        <w:rPr>
          <w:color w:val="000000"/>
          <w:sz w:val="28"/>
          <w:szCs w:val="28"/>
          <w:lang w:val="uk-UA"/>
        </w:rPr>
        <w:t>вулично</w:t>
      </w:r>
      <w:r w:rsidRPr="00167087">
        <w:rPr>
          <w:color w:val="000000"/>
          <w:sz w:val="28"/>
          <w:szCs w:val="28"/>
          <w:lang w:val="uk-UA"/>
        </w:rPr>
        <w:t xml:space="preserve">-шляхову мережу сипучих матеріалів та розчинів, а також засмічення вулиць внаслідок переповнення кузова матеріалами, пошкодження тари, розвіювання безтарних вантажів, руху із незакріпленим вантажем. </w:t>
      </w:r>
    </w:p>
    <w:p w:rsidR="00167087" w:rsidRPr="00167087" w:rsidP="004A7730" w14:paraId="4ED1DBB8" w14:textId="77777777">
      <w:pPr>
        <w:pStyle w:val="NormalWeb"/>
        <w:spacing w:before="0" w:beforeAutospacing="0" w:after="0" w:afterAutospacing="0"/>
        <w:ind w:firstLine="397"/>
        <w:jc w:val="both"/>
        <w:rPr>
          <w:color w:val="000000"/>
          <w:sz w:val="28"/>
          <w:szCs w:val="28"/>
          <w:lang w:val="uk-UA"/>
        </w:rPr>
      </w:pPr>
      <w:bookmarkStart w:id="246" w:name="813"/>
      <w:bookmarkEnd w:id="246"/>
      <w:r w:rsidRPr="00167087">
        <w:rPr>
          <w:color w:val="000000"/>
          <w:sz w:val="28"/>
          <w:szCs w:val="28"/>
          <w:lang w:val="uk-UA"/>
        </w:rPr>
        <w:t xml:space="preserve">12.3.3. Не допускати накопичення будівельних відходів на будівельних, ремонтно-будівельних майданчиках та прилеглих територіях, забезпечувати виконання заходів по недопущенню пилоутворення на територіях об'єктів. </w:t>
      </w:r>
    </w:p>
    <w:p w:rsidR="00167087" w:rsidRPr="00167087" w:rsidP="004A7730" w14:paraId="63E6F2EA" w14:textId="77777777">
      <w:pPr>
        <w:pStyle w:val="NormalWeb"/>
        <w:spacing w:before="0" w:beforeAutospacing="0" w:after="0" w:afterAutospacing="0"/>
        <w:ind w:firstLine="397"/>
        <w:jc w:val="both"/>
        <w:rPr>
          <w:color w:val="000000"/>
          <w:sz w:val="28"/>
          <w:szCs w:val="28"/>
          <w:lang w:val="uk-UA"/>
        </w:rPr>
      </w:pPr>
      <w:bookmarkStart w:id="247" w:name="814"/>
      <w:bookmarkEnd w:id="247"/>
      <w:r w:rsidRPr="00167087">
        <w:rPr>
          <w:color w:val="000000"/>
          <w:sz w:val="28"/>
          <w:szCs w:val="28"/>
          <w:lang w:val="uk-UA"/>
        </w:rPr>
        <w:t xml:space="preserve">12.3.4. Не захаращувати пожежні проїзди, пішохідні доріжки, не пошкоджувати зелені насадження, не затемнювати вікна житлових приміщень будівельними матеріалами. </w:t>
      </w:r>
    </w:p>
    <w:p w:rsidR="00167087" w:rsidRPr="00167087" w:rsidP="004A7730" w14:paraId="2E01E961" w14:textId="77777777">
      <w:pPr>
        <w:pStyle w:val="NormalWeb"/>
        <w:spacing w:before="0" w:beforeAutospacing="0" w:after="0" w:afterAutospacing="0"/>
        <w:ind w:firstLine="397"/>
        <w:jc w:val="both"/>
        <w:rPr>
          <w:color w:val="000000"/>
          <w:sz w:val="28"/>
          <w:szCs w:val="28"/>
          <w:lang w:val="uk-UA"/>
        </w:rPr>
      </w:pPr>
      <w:bookmarkStart w:id="248" w:name="815"/>
      <w:bookmarkEnd w:id="248"/>
      <w:r w:rsidRPr="00167087">
        <w:rPr>
          <w:color w:val="000000"/>
          <w:sz w:val="28"/>
          <w:szCs w:val="28"/>
          <w:lang w:val="uk-UA"/>
        </w:rPr>
        <w:t xml:space="preserve">12.3.5. Вивозити будівельне сміття з будівельних майданчиків не менше одного разу на тиждень. </w:t>
      </w:r>
    </w:p>
    <w:p w:rsidR="00167087" w:rsidRPr="004A7730" w:rsidP="004A7730" w14:paraId="1A62F712" w14:textId="77777777">
      <w:pPr>
        <w:pStyle w:val="NormalWeb"/>
        <w:spacing w:before="0" w:beforeAutospacing="0" w:after="0" w:afterAutospacing="0"/>
        <w:jc w:val="both"/>
        <w:rPr>
          <w:bCs/>
          <w:sz w:val="28"/>
          <w:szCs w:val="28"/>
          <w:lang w:val="uk-UA"/>
        </w:rPr>
      </w:pPr>
      <w:bookmarkStart w:id="249" w:name="816"/>
      <w:bookmarkEnd w:id="249"/>
      <w:r w:rsidRPr="00167087">
        <w:rPr>
          <w:bCs/>
          <w:color w:val="000000"/>
          <w:sz w:val="28"/>
          <w:szCs w:val="28"/>
          <w:lang w:val="uk-UA"/>
        </w:rPr>
        <w:t xml:space="preserve">     12.4. Прийняття в експлуатацію закінчених робіт на інженерних мережах і </w:t>
      </w:r>
      <w:r w:rsidRPr="004A7730">
        <w:rPr>
          <w:bCs/>
          <w:sz w:val="28"/>
          <w:szCs w:val="28"/>
          <w:lang w:val="uk-UA"/>
        </w:rPr>
        <w:t>спорудах:</w:t>
      </w:r>
    </w:p>
    <w:p w:rsidR="00167087" w:rsidRPr="004A7730" w:rsidP="004A7730" w14:paraId="61AD364B" w14:textId="453AED44">
      <w:pPr>
        <w:pStyle w:val="NormalWeb"/>
        <w:spacing w:before="0" w:beforeAutospacing="0" w:after="0" w:afterAutospacing="0"/>
        <w:ind w:firstLine="397"/>
        <w:jc w:val="both"/>
        <w:rPr>
          <w:sz w:val="28"/>
          <w:szCs w:val="28"/>
          <w:lang w:val="uk-UA"/>
        </w:rPr>
      </w:pPr>
      <w:bookmarkStart w:id="250" w:name="817"/>
      <w:bookmarkEnd w:id="250"/>
      <w:r w:rsidRPr="004A7730">
        <w:rPr>
          <w:sz w:val="28"/>
          <w:szCs w:val="28"/>
          <w:lang w:val="uk-UA"/>
        </w:rPr>
        <w:t xml:space="preserve">12.4.1. Прийняття в експлуатацію інженерних мереж і споруд після завершення робіт виконується у відповідності з чинними нормативними документами. </w:t>
      </w:r>
    </w:p>
    <w:p w:rsidR="004A7730" w:rsidRPr="004A7730" w:rsidP="004A7730" w14:paraId="00AD23D9" w14:textId="77777777">
      <w:pPr>
        <w:pStyle w:val="NormalWeb"/>
        <w:spacing w:before="0" w:beforeAutospacing="0" w:after="0" w:afterAutospacing="0"/>
        <w:ind w:firstLine="397"/>
        <w:jc w:val="both"/>
        <w:rPr>
          <w:sz w:val="28"/>
          <w:szCs w:val="28"/>
          <w:lang w:val="uk-UA"/>
        </w:rPr>
      </w:pPr>
    </w:p>
    <w:p w:rsidR="00167087" w:rsidRPr="004A7730" w:rsidP="004A7730" w14:paraId="643CE5F6" w14:textId="5B42BDD8">
      <w:pPr>
        <w:pStyle w:val="NormalWeb"/>
        <w:spacing w:before="0" w:beforeAutospacing="0" w:after="0" w:afterAutospacing="0"/>
        <w:jc w:val="center"/>
        <w:rPr>
          <w:b/>
          <w:sz w:val="28"/>
          <w:szCs w:val="28"/>
          <w:lang w:val="uk-UA"/>
        </w:rPr>
      </w:pPr>
      <w:bookmarkStart w:id="251" w:name="818"/>
      <w:bookmarkStart w:id="252" w:name="820"/>
      <w:bookmarkEnd w:id="251"/>
      <w:bookmarkEnd w:id="252"/>
      <w:r w:rsidRPr="004A7730">
        <w:rPr>
          <w:b/>
          <w:sz w:val="28"/>
          <w:szCs w:val="28"/>
          <w:lang w:val="uk-UA"/>
        </w:rPr>
        <w:t>13. ЗДІЙСНЕННЯ КОНТРОЛЮ ЗА ВИКОНАННЯМ ПРАВИЛ</w:t>
      </w:r>
    </w:p>
    <w:p w:rsidR="00167087" w:rsidRPr="004A7730" w:rsidP="004A7730" w14:paraId="0F4EFA44" w14:textId="77777777">
      <w:pPr>
        <w:pStyle w:val="NormalWeb"/>
        <w:spacing w:before="0" w:beforeAutospacing="0" w:after="0" w:afterAutospacing="0"/>
        <w:ind w:firstLine="840"/>
        <w:jc w:val="both"/>
        <w:rPr>
          <w:sz w:val="28"/>
          <w:szCs w:val="28"/>
          <w:lang w:val="uk-UA"/>
        </w:rPr>
      </w:pPr>
      <w:bookmarkStart w:id="253" w:name="1068"/>
      <w:bookmarkEnd w:id="253"/>
    </w:p>
    <w:p w:rsidR="00167087" w:rsidRPr="004A7730" w:rsidP="004A7730" w14:paraId="63E3CBC2" w14:textId="77777777">
      <w:pPr>
        <w:pStyle w:val="NormalWeb"/>
        <w:spacing w:before="0" w:beforeAutospacing="0" w:after="0" w:afterAutospacing="0"/>
        <w:ind w:firstLine="397"/>
        <w:jc w:val="both"/>
        <w:rPr>
          <w:sz w:val="28"/>
          <w:szCs w:val="28"/>
          <w:lang w:val="uk-UA"/>
        </w:rPr>
      </w:pPr>
      <w:r w:rsidRPr="004A7730">
        <w:rPr>
          <w:sz w:val="28"/>
          <w:szCs w:val="28"/>
          <w:lang w:val="uk-UA"/>
        </w:rPr>
        <w:t xml:space="preserve">13.1. </w:t>
      </w:r>
      <w:bookmarkStart w:id="254" w:name="1070"/>
      <w:bookmarkEnd w:id="254"/>
      <w:r w:rsidRPr="004A7730">
        <w:rPr>
          <w:sz w:val="28"/>
          <w:szCs w:val="28"/>
          <w:shd w:val="clear" w:color="auto" w:fill="FFFFFF"/>
          <w:lang w:val="uk-UA"/>
        </w:rPr>
        <w:t>Контроль у сфері благоустрою населеного пункту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w:t>
      </w:r>
      <w:hyperlink r:id="rId9" w:tgtFrame="_blank" w:history="1">
        <w:r w:rsidRPr="004A7730">
          <w:rPr>
            <w:rStyle w:val="Hyperlink"/>
            <w:color w:val="auto"/>
            <w:sz w:val="28"/>
            <w:szCs w:val="28"/>
            <w:u w:val="none"/>
            <w:shd w:val="clear" w:color="auto" w:fill="FFFFFF"/>
            <w:lang w:val="uk-UA"/>
          </w:rPr>
          <w:t>Закону України</w:t>
        </w:r>
      </w:hyperlink>
      <w:r w:rsidRPr="004A7730">
        <w:rPr>
          <w:sz w:val="28"/>
          <w:szCs w:val="28"/>
          <w:shd w:val="clear" w:color="auto" w:fill="FFFFFF"/>
          <w:lang w:val="uk-UA"/>
        </w:rPr>
        <w:t> «Про благоустрій населених пунктів», інших нормативно-правових актів, у тому числі цих Правил.</w:t>
      </w:r>
    </w:p>
    <w:p w:rsidR="00167087" w:rsidRPr="00167087" w:rsidP="004A7730" w14:paraId="350CAF23" w14:textId="77777777">
      <w:pPr>
        <w:pStyle w:val="NormalWeb"/>
        <w:spacing w:before="0" w:beforeAutospacing="0" w:after="0" w:afterAutospacing="0"/>
        <w:ind w:firstLine="397"/>
        <w:jc w:val="both"/>
        <w:rPr>
          <w:color w:val="000000"/>
          <w:sz w:val="28"/>
          <w:szCs w:val="28"/>
          <w:lang w:val="uk-UA"/>
        </w:rPr>
      </w:pPr>
      <w:r w:rsidRPr="004A7730">
        <w:rPr>
          <w:sz w:val="28"/>
          <w:szCs w:val="28"/>
          <w:lang w:val="uk-UA"/>
        </w:rPr>
        <w:t>13.2. Контроль за дотриманням Правил покладається на Управління інспекції та контролю Броварської міської ради Броварського району Київської області та на інші структурні підрозділи</w:t>
      </w:r>
      <w:r w:rsidRPr="00167087">
        <w:rPr>
          <w:color w:val="000000"/>
          <w:sz w:val="28"/>
          <w:szCs w:val="28"/>
          <w:lang w:val="uk-UA"/>
        </w:rPr>
        <w:t>, визначені рішеннями виконавчого комітету Броварської міської ради Броварського району Київської області.</w:t>
      </w:r>
    </w:p>
    <w:p w:rsidR="00167087" w:rsidRPr="00167087" w:rsidP="004A7730" w14:paraId="42A7AD81"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 xml:space="preserve">13.3. </w:t>
      </w:r>
      <w:bookmarkStart w:id="255" w:name="1071"/>
      <w:bookmarkEnd w:id="255"/>
      <w:r w:rsidRPr="00167087">
        <w:rPr>
          <w:color w:val="000000"/>
          <w:sz w:val="28"/>
          <w:szCs w:val="28"/>
          <w:lang w:val="uk-UA"/>
        </w:rPr>
        <w:t xml:space="preserve">Управління інспекції та контролю </w:t>
      </w:r>
      <w:r w:rsidRPr="00167087">
        <w:rPr>
          <w:sz w:val="28"/>
          <w:szCs w:val="28"/>
          <w:lang w:val="uk-UA"/>
        </w:rPr>
        <w:t>Броварської</w:t>
      </w:r>
      <w:r w:rsidRPr="00167087">
        <w:rPr>
          <w:color w:val="000000"/>
          <w:sz w:val="28"/>
          <w:szCs w:val="28"/>
          <w:lang w:val="uk-UA"/>
        </w:rPr>
        <w:t xml:space="preserve"> міської ради Броварського району Київської області</w:t>
      </w:r>
      <w:r w:rsidRPr="00167087">
        <w:rPr>
          <w:sz w:val="28"/>
          <w:szCs w:val="28"/>
          <w:lang w:val="uk-UA"/>
        </w:rPr>
        <w:t xml:space="preserve"> та</w:t>
      </w:r>
      <w:r w:rsidRPr="00167087">
        <w:rPr>
          <w:color w:val="000000"/>
          <w:sz w:val="28"/>
          <w:szCs w:val="28"/>
          <w:lang w:val="uk-UA"/>
        </w:rPr>
        <w:t xml:space="preserve"> управління будівництва, житлово-комунального господарства, інфраструктури та транспорту </w:t>
      </w:r>
      <w:r w:rsidRPr="00167087">
        <w:rPr>
          <w:sz w:val="28"/>
          <w:szCs w:val="28"/>
          <w:lang w:val="uk-UA"/>
        </w:rPr>
        <w:t>Броварської</w:t>
      </w:r>
      <w:r w:rsidRPr="00167087">
        <w:rPr>
          <w:color w:val="000000"/>
          <w:sz w:val="28"/>
          <w:szCs w:val="28"/>
          <w:lang w:val="uk-UA"/>
        </w:rPr>
        <w:t xml:space="preserve"> міської ради Броварського району Київської області </w:t>
      </w:r>
      <w:r w:rsidRPr="00167087">
        <w:rPr>
          <w:color w:val="000000"/>
          <w:sz w:val="28"/>
          <w:szCs w:val="28"/>
          <w:lang w:val="uk-UA"/>
        </w:rPr>
        <w:t>скликає</w:t>
      </w:r>
      <w:r w:rsidRPr="00167087">
        <w:rPr>
          <w:color w:val="000000"/>
          <w:sz w:val="28"/>
          <w:szCs w:val="28"/>
          <w:lang w:val="uk-UA"/>
        </w:rPr>
        <w:t xml:space="preserve"> в установленому порядку наради з питань благоустрою, погоджує плани заходів та вимагає звіти (інформацію з окремих питань благоустрою) про виконані роботи, направляє міській раді, заступникам міського голови з питань діяльності виконавчих органі ради </w:t>
      </w:r>
      <w:r w:rsidRPr="00167087">
        <w:rPr>
          <w:color w:val="000000"/>
          <w:sz w:val="28"/>
          <w:szCs w:val="28"/>
          <w:lang w:val="uk-UA"/>
        </w:rPr>
        <w:t xml:space="preserve">інформацію про недоліки в сфері благоустрою та пропозиції щодо їх усунення у відповідних галузях, підконтрольних відповідно до розподілу повноважень між міським головою та його заступниками. </w:t>
      </w:r>
    </w:p>
    <w:p w:rsidR="00167087" w:rsidRPr="00167087" w:rsidP="004A7730" w14:paraId="35B7F4E5" w14:textId="77777777">
      <w:pPr>
        <w:pStyle w:val="NormalWeb"/>
        <w:spacing w:before="0" w:beforeAutospacing="0" w:after="0" w:afterAutospacing="0"/>
        <w:ind w:firstLine="397"/>
        <w:jc w:val="both"/>
        <w:rPr>
          <w:color w:val="000000"/>
          <w:sz w:val="28"/>
          <w:szCs w:val="28"/>
          <w:lang w:val="uk-UA"/>
        </w:rPr>
      </w:pPr>
      <w:bookmarkStart w:id="256" w:name="1072"/>
      <w:bookmarkEnd w:id="256"/>
      <w:r w:rsidRPr="00167087">
        <w:rPr>
          <w:bCs/>
          <w:color w:val="000000"/>
          <w:sz w:val="28"/>
          <w:szCs w:val="28"/>
          <w:lang w:val="uk-UA"/>
        </w:rPr>
        <w:t>13.4. Повноваження уповноважених осіб щодо здійснення контролю за виконанням Правил:</w:t>
      </w:r>
    </w:p>
    <w:p w:rsidR="00167087" w:rsidRPr="00167087" w:rsidP="004A7730" w14:paraId="6D3AD685" w14:textId="77777777">
      <w:pPr>
        <w:pStyle w:val="NormalWeb"/>
        <w:spacing w:before="0" w:beforeAutospacing="0" w:after="0" w:afterAutospacing="0"/>
        <w:ind w:firstLine="397"/>
        <w:jc w:val="both"/>
        <w:rPr>
          <w:color w:val="000000"/>
          <w:sz w:val="28"/>
          <w:szCs w:val="28"/>
          <w:lang w:val="uk-UA"/>
        </w:rPr>
      </w:pPr>
      <w:bookmarkStart w:id="257" w:name="1073"/>
      <w:bookmarkEnd w:id="257"/>
      <w:r w:rsidRPr="00167087">
        <w:rPr>
          <w:color w:val="000000"/>
          <w:sz w:val="28"/>
          <w:szCs w:val="28"/>
          <w:lang w:val="uk-UA"/>
        </w:rPr>
        <w:t xml:space="preserve">13.4.1. Посадові особи Управління інспекції та контролю </w:t>
      </w:r>
      <w:r w:rsidRPr="00167087">
        <w:rPr>
          <w:sz w:val="28"/>
          <w:szCs w:val="28"/>
          <w:lang w:val="uk-UA"/>
        </w:rPr>
        <w:t>Броварської</w:t>
      </w:r>
      <w:r w:rsidRPr="00167087">
        <w:rPr>
          <w:color w:val="000000"/>
          <w:sz w:val="28"/>
          <w:szCs w:val="28"/>
          <w:lang w:val="uk-UA"/>
        </w:rPr>
        <w:t xml:space="preserve"> міської ради Броварського району Київської області</w:t>
      </w:r>
      <w:r w:rsidRPr="00167087">
        <w:rPr>
          <w:sz w:val="28"/>
          <w:szCs w:val="28"/>
          <w:lang w:val="uk-UA"/>
        </w:rPr>
        <w:t xml:space="preserve"> </w:t>
      </w:r>
      <w:r w:rsidRPr="00167087">
        <w:rPr>
          <w:color w:val="000000"/>
          <w:sz w:val="28"/>
          <w:szCs w:val="28"/>
          <w:lang w:val="uk-UA"/>
        </w:rPr>
        <w:t xml:space="preserve">під час проведення перевірок (самоврядного контролю) мають право складати та видавати приписи з вимогою усунення порушень Закону України «Про благоустрій населених пунктів» та цих Правил, складати протоколи </w:t>
      </w:r>
      <w:r w:rsidRPr="00167087">
        <w:rPr>
          <w:sz w:val="28"/>
          <w:szCs w:val="28"/>
          <w:lang w:val="uk-UA"/>
        </w:rPr>
        <w:t>про адміністративні правопорушення згідно з Кодексом України про адміністративні правопорушення.</w:t>
      </w:r>
    </w:p>
    <w:p w:rsidR="00167087" w:rsidRPr="00167087" w:rsidP="004A7730" w14:paraId="0544AAA6" w14:textId="77777777">
      <w:pPr>
        <w:pStyle w:val="NormalWeb"/>
        <w:spacing w:before="0" w:beforeAutospacing="0" w:after="0" w:afterAutospacing="0"/>
        <w:ind w:firstLine="397"/>
        <w:jc w:val="both"/>
        <w:rPr>
          <w:color w:val="000000"/>
          <w:sz w:val="28"/>
          <w:szCs w:val="28"/>
          <w:lang w:val="uk-UA"/>
        </w:rPr>
      </w:pPr>
      <w:r w:rsidRPr="00167087">
        <w:rPr>
          <w:color w:val="000000"/>
          <w:sz w:val="28"/>
          <w:szCs w:val="28"/>
          <w:lang w:val="uk-UA"/>
        </w:rPr>
        <w:t xml:space="preserve">13.4.2. Посадові особи Управління інспекції та контролю </w:t>
      </w:r>
      <w:r w:rsidRPr="00167087">
        <w:rPr>
          <w:sz w:val="28"/>
          <w:szCs w:val="28"/>
          <w:lang w:val="uk-UA"/>
        </w:rPr>
        <w:t>Броварської</w:t>
      </w:r>
      <w:r w:rsidRPr="00167087">
        <w:rPr>
          <w:color w:val="000000"/>
          <w:sz w:val="28"/>
          <w:szCs w:val="28"/>
          <w:lang w:val="uk-UA"/>
        </w:rPr>
        <w:t xml:space="preserve"> міської ради Броварського району Київської області</w:t>
      </w:r>
      <w:r w:rsidRPr="00167087">
        <w:rPr>
          <w:sz w:val="28"/>
          <w:szCs w:val="28"/>
          <w:lang w:val="uk-UA"/>
        </w:rPr>
        <w:t xml:space="preserve"> </w:t>
      </w:r>
      <w:r w:rsidRPr="00167087">
        <w:rPr>
          <w:color w:val="000000"/>
          <w:sz w:val="28"/>
          <w:szCs w:val="28"/>
          <w:lang w:val="uk-UA"/>
        </w:rPr>
        <w:t xml:space="preserve">мають право залучати спеціалістів структурних підрозділів виконавчих органів міської ради та її виконавчого комітету, комунальних підприємств, установ та організацій, об'єднань громадян (за погодженням з їхніми керівниками) для розгляду питань у сфері благоустрою території громади, </w:t>
      </w:r>
      <w:bookmarkStart w:id="258" w:name="1075"/>
      <w:bookmarkEnd w:id="258"/>
    </w:p>
    <w:p w:rsidR="00167087" w:rsidRPr="00167087" w:rsidP="004A7730" w14:paraId="36535F5F" w14:textId="77777777">
      <w:pPr>
        <w:pStyle w:val="NormalWeb"/>
        <w:spacing w:before="0" w:beforeAutospacing="0" w:after="0" w:afterAutospacing="0"/>
        <w:ind w:firstLine="840"/>
        <w:jc w:val="both"/>
        <w:rPr>
          <w:color w:val="000000"/>
          <w:sz w:val="28"/>
          <w:szCs w:val="28"/>
          <w:lang w:val="uk-UA"/>
        </w:rPr>
      </w:pPr>
    </w:p>
    <w:p w:rsidR="00167087" w:rsidRPr="00167087" w:rsidP="004A7730" w14:paraId="377E9AC6" w14:textId="77777777">
      <w:pPr>
        <w:pStyle w:val="NormalWeb"/>
        <w:spacing w:before="0" w:beforeAutospacing="0" w:after="0" w:afterAutospacing="0"/>
        <w:jc w:val="center"/>
        <w:rPr>
          <w:b/>
          <w:color w:val="000000"/>
          <w:sz w:val="28"/>
          <w:szCs w:val="28"/>
          <w:lang w:val="uk-UA"/>
        </w:rPr>
      </w:pPr>
      <w:r w:rsidRPr="00167087">
        <w:rPr>
          <w:b/>
          <w:color w:val="000000"/>
          <w:sz w:val="28"/>
          <w:szCs w:val="28"/>
          <w:lang w:val="uk-UA"/>
        </w:rPr>
        <w:t>14. ВІДПОВІДАЛЬНІСТЬ ГРОМАДЯН ТА ЮРИДИЧНИХ ОСІБ</w:t>
      </w:r>
    </w:p>
    <w:p w:rsidR="00167087" w:rsidRPr="00167087" w:rsidP="004A7730" w14:paraId="0F0480EA" w14:textId="77777777">
      <w:pPr>
        <w:pStyle w:val="NormalWeb"/>
        <w:spacing w:before="0" w:beforeAutospacing="0" w:after="0" w:afterAutospacing="0"/>
        <w:jc w:val="center"/>
        <w:rPr>
          <w:b/>
          <w:color w:val="000000"/>
          <w:sz w:val="28"/>
          <w:szCs w:val="28"/>
          <w:lang w:val="uk-UA"/>
        </w:rPr>
      </w:pPr>
      <w:r w:rsidRPr="00167087">
        <w:rPr>
          <w:b/>
          <w:color w:val="000000"/>
          <w:sz w:val="28"/>
          <w:szCs w:val="28"/>
          <w:lang w:val="uk-UA"/>
        </w:rPr>
        <w:t>ЗА ПОРУШЕННЯ  У СФЕРІ БЛАГОУСТРОЮ</w:t>
      </w:r>
    </w:p>
    <w:p w:rsidR="00167087" w:rsidRPr="00167087" w:rsidP="004A7730" w14:paraId="3AD24276" w14:textId="77777777">
      <w:pPr>
        <w:pStyle w:val="NormalWeb"/>
        <w:spacing w:before="0" w:beforeAutospacing="0" w:after="0" w:afterAutospacing="0"/>
        <w:ind w:firstLine="840"/>
        <w:jc w:val="both"/>
        <w:rPr>
          <w:color w:val="000000"/>
          <w:sz w:val="28"/>
          <w:szCs w:val="28"/>
          <w:lang w:val="uk-UA"/>
        </w:rPr>
      </w:pPr>
    </w:p>
    <w:p w:rsidR="00167087" w:rsidRPr="00167087" w:rsidP="004A7730" w14:paraId="2F4C7E36" w14:textId="77777777">
      <w:pPr>
        <w:pStyle w:val="NormalWeb"/>
        <w:spacing w:before="0" w:beforeAutospacing="0" w:after="0" w:afterAutospacing="0"/>
        <w:jc w:val="both"/>
        <w:rPr>
          <w:bCs/>
          <w:sz w:val="28"/>
          <w:szCs w:val="28"/>
          <w:lang w:val="uk-UA"/>
        </w:rPr>
      </w:pPr>
      <w:bookmarkStart w:id="259" w:name="1099"/>
      <w:bookmarkStart w:id="260" w:name="1101"/>
      <w:bookmarkStart w:id="261" w:name="1102"/>
      <w:bookmarkStart w:id="262" w:name="1112"/>
      <w:bookmarkEnd w:id="259"/>
      <w:bookmarkEnd w:id="260"/>
      <w:bookmarkEnd w:id="261"/>
      <w:bookmarkEnd w:id="262"/>
      <w:r w:rsidRPr="00167087">
        <w:rPr>
          <w:color w:val="000000"/>
          <w:sz w:val="28"/>
          <w:szCs w:val="28"/>
          <w:lang w:val="uk-UA"/>
        </w:rPr>
        <w:t xml:space="preserve">      14</w:t>
      </w:r>
      <w:r w:rsidRPr="00167087">
        <w:rPr>
          <w:bCs/>
          <w:color w:val="000000"/>
          <w:sz w:val="28"/>
          <w:szCs w:val="28"/>
          <w:lang w:val="uk-UA"/>
        </w:rPr>
        <w:t xml:space="preserve">.1. </w:t>
      </w:r>
      <w:r w:rsidRPr="00167087">
        <w:rPr>
          <w:color w:val="333333"/>
          <w:sz w:val="28"/>
          <w:szCs w:val="28"/>
          <w:shd w:val="clear" w:color="auto" w:fill="FFFFFF"/>
          <w:lang w:val="uk-UA"/>
        </w:rPr>
        <w:t>До відповідальності за порушення законодавства у сфері благоустрою населених пунктів притягаються особи, винні у порушенні цих Правил.</w:t>
      </w:r>
    </w:p>
    <w:p w:rsidR="00167087" w:rsidRPr="00167087" w:rsidP="004A7730" w14:paraId="2492B330" w14:textId="77777777">
      <w:pPr>
        <w:pStyle w:val="NormalWeb"/>
        <w:spacing w:before="0" w:beforeAutospacing="0" w:after="0" w:afterAutospacing="0"/>
        <w:ind w:firstLine="397"/>
        <w:jc w:val="both"/>
        <w:rPr>
          <w:sz w:val="28"/>
          <w:szCs w:val="28"/>
          <w:lang w:val="uk-UA"/>
        </w:rPr>
      </w:pPr>
      <w:bookmarkStart w:id="263" w:name="1113"/>
      <w:bookmarkEnd w:id="263"/>
      <w:r w:rsidRPr="00167087">
        <w:rPr>
          <w:sz w:val="28"/>
          <w:szCs w:val="28"/>
          <w:lang w:val="uk-UA"/>
        </w:rPr>
        <w:t xml:space="preserve">14.1.1. Якщо під час здійснення перевірки (самоврядного контролю) виявлені причини та умови, які можуть спричинити порушення благоустрою, посадова особа контролюючого органу зобов'язана скласти та видати офіційний документ – припис (додаток 5), який є обов'язковим для виконання в термін до трьох діб особами, які є відповідальними за утримання об'єктів благоустрою. </w:t>
      </w:r>
    </w:p>
    <w:p w:rsidR="00167087" w:rsidRPr="00167087" w:rsidP="004A7730" w14:paraId="2AF0FC8D" w14:textId="77777777">
      <w:pPr>
        <w:pStyle w:val="NormalWeb"/>
        <w:spacing w:before="0" w:beforeAutospacing="0" w:after="0" w:afterAutospacing="0"/>
        <w:ind w:firstLine="397"/>
        <w:jc w:val="both"/>
        <w:rPr>
          <w:sz w:val="28"/>
          <w:szCs w:val="28"/>
          <w:lang w:val="uk-UA"/>
        </w:rPr>
      </w:pPr>
      <w:bookmarkStart w:id="264" w:name="1114"/>
      <w:bookmarkEnd w:id="264"/>
      <w:r w:rsidRPr="00167087">
        <w:rPr>
          <w:sz w:val="28"/>
          <w:szCs w:val="28"/>
          <w:lang w:val="uk-UA"/>
        </w:rPr>
        <w:t xml:space="preserve">У приписі зазначаються: дата і місце його складання, посада, прізвище, ім'я, по батькові особи, яка склала припис, відомості про особу, на яку складений припис, та надаються пропозиції щодо усунення причин та умов, які спричиняють порушенню благоустрою території. </w:t>
      </w:r>
    </w:p>
    <w:p w:rsidR="00167087" w:rsidRPr="00167087" w:rsidP="004A7730" w14:paraId="7A1564F7" w14:textId="77777777">
      <w:pPr>
        <w:pStyle w:val="NormalWeb"/>
        <w:spacing w:before="0" w:beforeAutospacing="0" w:after="0" w:afterAutospacing="0"/>
        <w:ind w:firstLine="397"/>
        <w:jc w:val="both"/>
        <w:rPr>
          <w:sz w:val="28"/>
          <w:szCs w:val="28"/>
          <w:lang w:val="uk-UA"/>
        </w:rPr>
      </w:pPr>
      <w:bookmarkStart w:id="265" w:name="1115"/>
      <w:bookmarkEnd w:id="265"/>
      <w:r w:rsidRPr="00167087">
        <w:rPr>
          <w:sz w:val="28"/>
          <w:szCs w:val="28"/>
          <w:lang w:val="uk-UA"/>
        </w:rPr>
        <w:t xml:space="preserve">Припис підписується особою, яка його склала, і особою, на яку він складений. </w:t>
      </w:r>
    </w:p>
    <w:p w:rsidR="00167087" w:rsidRPr="00167087" w:rsidP="004A7730" w14:paraId="21CF5D54" w14:textId="77777777">
      <w:pPr>
        <w:pStyle w:val="NormalWeb"/>
        <w:spacing w:before="0" w:beforeAutospacing="0" w:after="0" w:afterAutospacing="0"/>
        <w:ind w:firstLine="397"/>
        <w:jc w:val="both"/>
        <w:rPr>
          <w:sz w:val="28"/>
          <w:szCs w:val="28"/>
          <w:lang w:val="uk-UA"/>
        </w:rPr>
      </w:pPr>
      <w:bookmarkStart w:id="266" w:name="1116"/>
      <w:bookmarkEnd w:id="266"/>
      <w:r w:rsidRPr="00167087">
        <w:rPr>
          <w:sz w:val="28"/>
          <w:szCs w:val="28"/>
          <w:lang w:val="uk-UA"/>
        </w:rPr>
        <w:t xml:space="preserve">У разі відмови особи отримати припис в графі «Припис одержав» робиться про це запис. </w:t>
      </w:r>
    </w:p>
    <w:p w:rsidR="00167087" w:rsidRPr="00167087" w:rsidP="004A7730" w14:paraId="2B3C3443" w14:textId="77777777">
      <w:pPr>
        <w:pStyle w:val="NormalWeb"/>
        <w:spacing w:before="0" w:beforeAutospacing="0" w:after="0" w:afterAutospacing="0"/>
        <w:ind w:firstLine="397"/>
        <w:jc w:val="both"/>
        <w:rPr>
          <w:sz w:val="28"/>
          <w:szCs w:val="28"/>
          <w:lang w:val="uk-UA"/>
        </w:rPr>
      </w:pPr>
      <w:r w:rsidRPr="00167087">
        <w:rPr>
          <w:sz w:val="28"/>
          <w:szCs w:val="28"/>
          <w:lang w:val="uk-UA"/>
        </w:rPr>
        <w:t>У випадку</w:t>
      </w:r>
      <w:r w:rsidRPr="00167087">
        <w:rPr>
          <w:sz w:val="28"/>
          <w:szCs w:val="28"/>
        </w:rPr>
        <w:t xml:space="preserve"> </w:t>
      </w:r>
      <w:r w:rsidRPr="00167087">
        <w:rPr>
          <w:sz w:val="28"/>
          <w:szCs w:val="28"/>
          <w:lang w:val="uk-UA"/>
        </w:rPr>
        <w:t>відсутності під час перевірки (самоврядного контролю) особи відповідальної за утримання об'єкту благоустрою, припис може надсилатись особі поштою (електронною поштою) на адресу, отриману з відкритих джерел.</w:t>
      </w:r>
    </w:p>
    <w:p w:rsidR="00167087" w:rsidRPr="00167087" w:rsidP="004A7730" w14:paraId="3FADB286" w14:textId="77777777">
      <w:pPr>
        <w:pStyle w:val="NormalWeb"/>
        <w:spacing w:before="0" w:beforeAutospacing="0" w:after="0" w:afterAutospacing="0"/>
        <w:ind w:firstLine="397"/>
        <w:jc w:val="both"/>
        <w:rPr>
          <w:sz w:val="28"/>
          <w:szCs w:val="28"/>
          <w:lang w:val="uk-UA"/>
        </w:rPr>
      </w:pPr>
      <w:bookmarkStart w:id="267" w:name="1117"/>
      <w:bookmarkEnd w:id="267"/>
      <w:r w:rsidRPr="00167087">
        <w:rPr>
          <w:sz w:val="28"/>
          <w:szCs w:val="28"/>
          <w:lang w:val="uk-UA"/>
        </w:rPr>
        <w:t xml:space="preserve">14.1.2. Посадова особа контролюючого органу, яка під час здійснення перевірки (самоврядного контролю) об'єкту благоустрою виявила порушення вимог цих Правил, зобов'язана на винну особу скласти протокол про вчинення адміністративного правопорушення (додаток 6), передбаченого Кодексом України про адміністративні правопорушення. </w:t>
      </w:r>
    </w:p>
    <w:p w:rsidR="00167087" w:rsidRPr="00167087" w:rsidP="004A7730" w14:paraId="05A6A3C3" w14:textId="77777777">
      <w:pPr>
        <w:pStyle w:val="NormalWeb"/>
        <w:spacing w:before="0" w:beforeAutospacing="0" w:after="0" w:afterAutospacing="0"/>
        <w:ind w:firstLine="397"/>
        <w:jc w:val="both"/>
        <w:rPr>
          <w:sz w:val="28"/>
          <w:szCs w:val="28"/>
          <w:lang w:val="uk-UA"/>
        </w:rPr>
      </w:pPr>
      <w:bookmarkStart w:id="268" w:name="1118"/>
      <w:bookmarkEnd w:id="268"/>
      <w:r w:rsidRPr="00167087">
        <w:rPr>
          <w:sz w:val="28"/>
          <w:szCs w:val="28"/>
          <w:lang w:val="uk-UA"/>
        </w:rPr>
        <w:t xml:space="preserve">При вчиненні однією посадовою чи фізичною особою двох або більше адміністративних правопорушень протокол про вчинення адміністративного правопорушення складається за кожне правопорушення окремо. </w:t>
      </w:r>
    </w:p>
    <w:p w:rsidR="00167087" w:rsidRPr="00167087" w:rsidP="004A7730" w14:paraId="64E52496" w14:textId="77777777">
      <w:pPr>
        <w:pStyle w:val="NormalWeb"/>
        <w:spacing w:before="0" w:beforeAutospacing="0" w:after="0" w:afterAutospacing="0"/>
        <w:ind w:firstLine="397"/>
        <w:jc w:val="both"/>
        <w:rPr>
          <w:sz w:val="28"/>
          <w:szCs w:val="28"/>
          <w:lang w:val="uk-UA"/>
        </w:rPr>
      </w:pPr>
      <w:bookmarkStart w:id="269" w:name="1119"/>
      <w:bookmarkEnd w:id="269"/>
      <w:r w:rsidRPr="00167087">
        <w:rPr>
          <w:sz w:val="28"/>
          <w:szCs w:val="28"/>
          <w:lang w:val="uk-UA"/>
        </w:rPr>
        <w:t xml:space="preserve">У протоколі про адміністративне правопорушення зазначаються: дата і місце його складення, посада, прізвище, ім'я, по батькові особи, яка склала протокол; </w:t>
      </w:r>
    </w:p>
    <w:p w:rsidR="00167087" w:rsidRPr="00167087" w:rsidP="004A7730" w14:paraId="45B989E6" w14:textId="77777777">
      <w:pPr>
        <w:pStyle w:val="NormalWeb"/>
        <w:spacing w:before="0" w:beforeAutospacing="0" w:after="0" w:afterAutospacing="0"/>
        <w:ind w:firstLine="397"/>
        <w:jc w:val="both"/>
        <w:rPr>
          <w:sz w:val="28"/>
          <w:szCs w:val="28"/>
          <w:lang w:val="uk-UA"/>
        </w:rPr>
      </w:pPr>
      <w:bookmarkStart w:id="270" w:name="1120"/>
      <w:bookmarkEnd w:id="270"/>
      <w:r w:rsidRPr="00167087">
        <w:rPr>
          <w:sz w:val="28"/>
          <w:szCs w:val="28"/>
          <w:lang w:val="uk-UA"/>
        </w:rPr>
        <w:t xml:space="preserve">відомості про особу правопорушника, місце, час вчинення і суть адміністративного правопорушення; нормативний акт, який передбачає відповідальність за дане правопорушення; прізвища, адреси свідків і потерпілих, якщо вони є; пояснення правопорушника, інші відомості, необхідні для вирішення справи. </w:t>
      </w:r>
    </w:p>
    <w:p w:rsidR="00167087" w:rsidRPr="00167087" w:rsidP="004A7730" w14:paraId="79EC1C9C" w14:textId="77777777">
      <w:pPr>
        <w:pStyle w:val="NormalWeb"/>
        <w:spacing w:before="0" w:beforeAutospacing="0" w:after="0" w:afterAutospacing="0"/>
        <w:ind w:firstLine="397"/>
        <w:jc w:val="both"/>
        <w:rPr>
          <w:sz w:val="28"/>
          <w:szCs w:val="28"/>
          <w:lang w:val="uk-UA"/>
        </w:rPr>
      </w:pPr>
      <w:bookmarkStart w:id="271" w:name="1121"/>
      <w:bookmarkEnd w:id="271"/>
      <w:r w:rsidRPr="00167087">
        <w:rPr>
          <w:sz w:val="28"/>
          <w:szCs w:val="28"/>
          <w:lang w:val="uk-UA"/>
        </w:rPr>
        <w:t xml:space="preserve">Якщо правопорушенням заподіяно матеріальну шкоду, про це також зазначається в протоколі. </w:t>
      </w:r>
    </w:p>
    <w:p w:rsidR="00167087" w:rsidRPr="00167087" w:rsidP="004A7730" w14:paraId="721287A0" w14:textId="77777777">
      <w:pPr>
        <w:pStyle w:val="NormalWeb"/>
        <w:spacing w:before="0" w:beforeAutospacing="0" w:after="0" w:afterAutospacing="0"/>
        <w:ind w:firstLine="397"/>
        <w:jc w:val="both"/>
        <w:rPr>
          <w:sz w:val="28"/>
          <w:szCs w:val="28"/>
          <w:lang w:val="uk-UA"/>
        </w:rPr>
      </w:pPr>
      <w:bookmarkStart w:id="272" w:name="1122"/>
      <w:bookmarkEnd w:id="272"/>
      <w:r w:rsidRPr="00167087">
        <w:rPr>
          <w:sz w:val="28"/>
          <w:szCs w:val="28"/>
          <w:lang w:val="uk-UA"/>
        </w:rPr>
        <w:t xml:space="preserve">Протокол підписується особою, яка його склала, і особою, яка вчинила адміністративне правопорушення; при наявності свідків і потерпілих протокол може бути підписано також і цими особами. </w:t>
      </w:r>
    </w:p>
    <w:p w:rsidR="00167087" w:rsidRPr="00167087" w:rsidP="004A7730" w14:paraId="4BEA082D" w14:textId="77777777">
      <w:pPr>
        <w:pStyle w:val="NormalWeb"/>
        <w:spacing w:before="0" w:beforeAutospacing="0" w:after="0" w:afterAutospacing="0"/>
        <w:ind w:firstLine="397"/>
        <w:jc w:val="both"/>
        <w:rPr>
          <w:sz w:val="28"/>
          <w:szCs w:val="28"/>
          <w:lang w:val="uk-UA"/>
        </w:rPr>
      </w:pPr>
      <w:bookmarkStart w:id="273" w:name="1123"/>
      <w:bookmarkEnd w:id="273"/>
      <w:r w:rsidRPr="00167087">
        <w:rPr>
          <w:sz w:val="28"/>
          <w:szCs w:val="28"/>
          <w:lang w:val="uk-UA"/>
        </w:rPr>
        <w:t xml:space="preserve">У разі відмови особи, яка вчинила правопорушення, від підписання протоколу, в ньому робиться запис про це. Особа, яка вчинила правопорушення, має право подати пояснення і зауваження щодо змісту протоколу, які додаються до протоколу, а також викласти мотиви своєї відмови від його підписання. </w:t>
      </w:r>
    </w:p>
    <w:p w:rsidR="00167087" w:rsidRPr="00167087" w:rsidP="004A7730" w14:paraId="6C487458" w14:textId="77777777">
      <w:pPr>
        <w:pStyle w:val="NormalWeb"/>
        <w:spacing w:before="0" w:beforeAutospacing="0" w:after="0" w:afterAutospacing="0"/>
        <w:ind w:firstLine="397"/>
        <w:jc w:val="both"/>
        <w:rPr>
          <w:sz w:val="28"/>
          <w:szCs w:val="28"/>
          <w:lang w:val="uk-UA"/>
        </w:rPr>
      </w:pPr>
      <w:bookmarkStart w:id="274" w:name="1124"/>
      <w:bookmarkEnd w:id="274"/>
      <w:r w:rsidRPr="00167087">
        <w:rPr>
          <w:sz w:val="28"/>
          <w:szCs w:val="28"/>
          <w:lang w:val="uk-UA"/>
        </w:rPr>
        <w:t xml:space="preserve">При складанні протоколу правопорушникові роз'яснюються його права і обов'язки, передбачені статтею 268 Кодексу України про адміністративні правопорушення, про що робиться відмітка у протоколі. </w:t>
      </w:r>
    </w:p>
    <w:p w:rsidR="00167087" w:rsidRPr="00167087" w:rsidP="004A7730" w14:paraId="32A4578B" w14:textId="77777777">
      <w:pPr>
        <w:pStyle w:val="NormalWeb"/>
        <w:spacing w:before="0" w:beforeAutospacing="0" w:after="0" w:afterAutospacing="0"/>
        <w:ind w:firstLine="397"/>
        <w:jc w:val="both"/>
        <w:rPr>
          <w:sz w:val="28"/>
          <w:szCs w:val="28"/>
          <w:lang w:val="uk-UA"/>
        </w:rPr>
      </w:pPr>
      <w:bookmarkStart w:id="275" w:name="1125"/>
      <w:bookmarkStart w:id="276" w:name="1126"/>
      <w:bookmarkEnd w:id="275"/>
      <w:bookmarkEnd w:id="276"/>
      <w:r w:rsidRPr="00167087">
        <w:rPr>
          <w:sz w:val="28"/>
          <w:szCs w:val="28"/>
          <w:lang w:val="uk-UA"/>
        </w:rPr>
        <w:t>14.1.2.1 Після складення протоколу, він надсилається на розгляд до адміністративної комісії при виконавчому комітеті міської</w:t>
      </w:r>
    </w:p>
    <w:p w:rsidR="00167087" w:rsidRPr="00167087" w:rsidP="004A7730" w14:paraId="65BF47D6" w14:textId="77777777">
      <w:pPr>
        <w:pStyle w:val="NormalWeb"/>
        <w:spacing w:before="0" w:beforeAutospacing="0" w:after="0" w:afterAutospacing="0"/>
        <w:ind w:firstLine="397"/>
        <w:jc w:val="both"/>
        <w:rPr>
          <w:sz w:val="28"/>
          <w:szCs w:val="28"/>
          <w:lang w:val="uk-UA"/>
        </w:rPr>
      </w:pPr>
      <w:r w:rsidRPr="00167087">
        <w:rPr>
          <w:sz w:val="28"/>
          <w:szCs w:val="28"/>
          <w:lang w:val="uk-UA"/>
        </w:rPr>
        <w:t xml:space="preserve"> ради чи до органу (посадовій особі), уповноважену розглядати справу про адміністративні правопорушення за місцем проживання порушника. </w:t>
      </w:r>
    </w:p>
    <w:p w:rsidR="00167087" w:rsidRPr="00167087" w:rsidP="004A7730" w14:paraId="7633BC7F" w14:textId="77777777">
      <w:pPr>
        <w:pStyle w:val="NormalWeb"/>
        <w:spacing w:before="0" w:beforeAutospacing="0" w:after="0" w:afterAutospacing="0"/>
        <w:ind w:firstLine="397"/>
        <w:jc w:val="both"/>
        <w:rPr>
          <w:sz w:val="28"/>
          <w:szCs w:val="28"/>
          <w:lang w:val="uk-UA"/>
        </w:rPr>
      </w:pPr>
      <w:bookmarkStart w:id="277" w:name="1127"/>
      <w:bookmarkEnd w:id="277"/>
      <w:r w:rsidRPr="00167087">
        <w:rPr>
          <w:sz w:val="28"/>
          <w:szCs w:val="28"/>
          <w:lang w:val="uk-UA"/>
        </w:rPr>
        <w:t xml:space="preserve">14.1.2.2. Справа про адміністративне правопорушення розглядається адміністративною комісією в п'ятнадцятиденний строк з дня надходження протоколу про адміністративне правопорушення. </w:t>
      </w:r>
    </w:p>
    <w:p w:rsidR="00167087" w:rsidRPr="00167087" w:rsidP="004A7730" w14:paraId="39D35996" w14:textId="77777777">
      <w:pPr>
        <w:pStyle w:val="NormalWeb"/>
        <w:spacing w:before="0" w:beforeAutospacing="0" w:after="0" w:afterAutospacing="0"/>
        <w:ind w:firstLine="397"/>
        <w:jc w:val="both"/>
        <w:rPr>
          <w:sz w:val="28"/>
          <w:szCs w:val="28"/>
          <w:lang w:val="uk-UA"/>
        </w:rPr>
      </w:pPr>
      <w:bookmarkStart w:id="278" w:name="1128"/>
      <w:bookmarkEnd w:id="278"/>
      <w:r w:rsidRPr="00167087">
        <w:rPr>
          <w:sz w:val="28"/>
          <w:szCs w:val="28"/>
          <w:lang w:val="uk-UA"/>
        </w:rPr>
        <w:t xml:space="preserve">На засідання адміністративної комісії запрошуються особи, відносно яких складено протокол про адміністративне правопорушення. </w:t>
      </w:r>
    </w:p>
    <w:p w:rsidR="00167087" w:rsidRPr="00167087" w:rsidP="004A7730" w14:paraId="7C20964C" w14:textId="77777777">
      <w:pPr>
        <w:pStyle w:val="NormalWeb"/>
        <w:spacing w:before="0" w:beforeAutospacing="0" w:after="0" w:afterAutospacing="0"/>
        <w:ind w:firstLine="397"/>
        <w:jc w:val="both"/>
        <w:rPr>
          <w:sz w:val="28"/>
          <w:szCs w:val="28"/>
          <w:lang w:val="uk-UA"/>
        </w:rPr>
      </w:pPr>
      <w:bookmarkStart w:id="279" w:name="1129"/>
      <w:bookmarkEnd w:id="279"/>
      <w:r w:rsidRPr="00167087">
        <w:rPr>
          <w:sz w:val="28"/>
          <w:szCs w:val="28"/>
          <w:lang w:val="uk-UA"/>
        </w:rPr>
        <w:t xml:space="preserve">14.1.2.3. За результатами розгляду справи про адміністративне правопорушення адміністративна комісія виносить постанову по справі. </w:t>
      </w:r>
    </w:p>
    <w:p w:rsidR="00167087" w:rsidRPr="00167087" w:rsidP="004A7730" w14:paraId="0932D467" w14:textId="77777777">
      <w:pPr>
        <w:pStyle w:val="NormalWeb"/>
        <w:spacing w:before="0" w:beforeAutospacing="0" w:after="0" w:afterAutospacing="0"/>
        <w:ind w:firstLine="397"/>
        <w:jc w:val="both"/>
        <w:rPr>
          <w:sz w:val="28"/>
          <w:szCs w:val="28"/>
          <w:lang w:val="uk-UA"/>
        </w:rPr>
      </w:pPr>
      <w:bookmarkStart w:id="280" w:name="1130"/>
      <w:bookmarkEnd w:id="280"/>
      <w:r w:rsidRPr="00167087">
        <w:rPr>
          <w:sz w:val="28"/>
          <w:szCs w:val="28"/>
          <w:lang w:val="uk-UA"/>
        </w:rPr>
        <w:t xml:space="preserve">Постанова повинна містити: найменування органу, який виніс постанову, дату розгляду справи; відомості про особу, щодо якої розглядається справа; викладення обставин, установлених при розгляді справи; зазначення нормативного </w:t>
      </w:r>
      <w:r w:rsidRPr="00167087">
        <w:rPr>
          <w:sz w:val="28"/>
          <w:szCs w:val="28"/>
          <w:lang w:val="uk-UA"/>
        </w:rPr>
        <w:t>акта</w:t>
      </w:r>
      <w:r w:rsidRPr="00167087">
        <w:rPr>
          <w:sz w:val="28"/>
          <w:szCs w:val="28"/>
          <w:lang w:val="uk-UA"/>
        </w:rPr>
        <w:t>, який передбачає відповідальність за дане адміністративне правопорушення; прийняте по справі рішення.</w:t>
      </w:r>
    </w:p>
    <w:p w:rsidR="00167087" w:rsidRPr="00167087" w:rsidP="004A7730" w14:paraId="7E0B3161" w14:textId="77777777">
      <w:pPr>
        <w:pStyle w:val="NormalWeb"/>
        <w:spacing w:before="0" w:beforeAutospacing="0" w:after="0" w:afterAutospacing="0"/>
        <w:ind w:firstLine="397"/>
        <w:jc w:val="both"/>
        <w:rPr>
          <w:sz w:val="28"/>
          <w:szCs w:val="28"/>
          <w:lang w:val="uk-UA"/>
        </w:rPr>
      </w:pPr>
      <w:r w:rsidRPr="00167087">
        <w:rPr>
          <w:sz w:val="28"/>
          <w:szCs w:val="28"/>
          <w:lang w:val="uk-UA"/>
        </w:rPr>
        <w:t>14.1.2.4. У разі необхідності, орган, що складає протокол, має право звернутися до суду.</w:t>
      </w:r>
    </w:p>
    <w:p w:rsidR="00167087" w:rsidRPr="00167087" w:rsidP="004A7730" w14:paraId="0E725EC3" w14:textId="77777777">
      <w:pPr>
        <w:pStyle w:val="NormalWeb"/>
        <w:spacing w:before="0" w:beforeAutospacing="0" w:after="0" w:afterAutospacing="0"/>
        <w:ind w:firstLine="397"/>
        <w:jc w:val="both"/>
        <w:rPr>
          <w:sz w:val="28"/>
          <w:szCs w:val="28"/>
          <w:lang w:val="uk-UA"/>
        </w:rPr>
      </w:pPr>
      <w:bookmarkStart w:id="281" w:name="1131"/>
      <w:bookmarkEnd w:id="281"/>
      <w:r w:rsidRPr="00167087">
        <w:rPr>
          <w:sz w:val="28"/>
          <w:szCs w:val="28"/>
          <w:lang w:val="uk-UA"/>
        </w:rPr>
        <w:t xml:space="preserve">14.1.3. Відшкодування майнової шкоди, заподіяної об'єкту благоустрою під час вчинення адміністративного правопорушення, здійснюється у порядку, визначеному чинним законодавством. </w:t>
      </w:r>
    </w:p>
    <w:p w:rsidR="00167087" w:rsidRPr="00167087" w:rsidP="004A7730" w14:paraId="54AA1084" w14:textId="77777777">
      <w:pPr>
        <w:pStyle w:val="NormalWeb"/>
        <w:spacing w:before="0" w:beforeAutospacing="0" w:after="0" w:afterAutospacing="0"/>
        <w:ind w:firstLine="397"/>
        <w:jc w:val="both"/>
        <w:rPr>
          <w:sz w:val="28"/>
          <w:szCs w:val="28"/>
          <w:lang w:val="uk-UA"/>
        </w:rPr>
      </w:pPr>
      <w:bookmarkStart w:id="282" w:name="1132"/>
      <w:bookmarkStart w:id="283" w:name="1133"/>
      <w:bookmarkEnd w:id="282"/>
      <w:bookmarkEnd w:id="283"/>
      <w:r w:rsidRPr="00167087">
        <w:rPr>
          <w:sz w:val="28"/>
          <w:szCs w:val="28"/>
          <w:lang w:val="uk-UA"/>
        </w:rPr>
        <w:t xml:space="preserve">14.2. Уповноважені особи </w:t>
      </w:r>
      <w:r w:rsidRPr="00167087">
        <w:rPr>
          <w:color w:val="000000"/>
          <w:sz w:val="28"/>
          <w:szCs w:val="28"/>
          <w:lang w:val="uk-UA"/>
        </w:rPr>
        <w:t xml:space="preserve">управління інспекції та контролю </w:t>
      </w:r>
      <w:r w:rsidRPr="00167087">
        <w:rPr>
          <w:sz w:val="28"/>
          <w:szCs w:val="28"/>
          <w:lang w:val="uk-UA"/>
        </w:rPr>
        <w:t>Броварської</w:t>
      </w:r>
      <w:r w:rsidRPr="00167087">
        <w:rPr>
          <w:color w:val="000000"/>
          <w:sz w:val="28"/>
          <w:szCs w:val="28"/>
          <w:lang w:val="uk-UA"/>
        </w:rPr>
        <w:t xml:space="preserve"> міської ради Київської області</w:t>
      </w:r>
      <w:r w:rsidRPr="00167087">
        <w:rPr>
          <w:sz w:val="28"/>
          <w:szCs w:val="28"/>
          <w:lang w:val="uk-UA"/>
        </w:rPr>
        <w:t xml:space="preserve"> з залученням посадових осіб управління містобудування та архітектури виконавчого комітету Броварської</w:t>
      </w:r>
      <w:r w:rsidRPr="00167087">
        <w:rPr>
          <w:color w:val="000000"/>
          <w:sz w:val="28"/>
          <w:szCs w:val="28"/>
          <w:lang w:val="uk-UA"/>
        </w:rPr>
        <w:t xml:space="preserve"> міської ради Броварського району Київської області</w:t>
      </w:r>
      <w:r w:rsidRPr="00167087">
        <w:rPr>
          <w:sz w:val="28"/>
          <w:szCs w:val="28"/>
          <w:lang w:val="uk-UA"/>
        </w:rPr>
        <w:t xml:space="preserve"> забезпечують контроль за дотриманням встановленого нормативними актами порядку експлуатації та утримання підприємствами, установами та організаціями, незалежно від форм їх власності, рекламних засобів, вимагають від юридичних і фізичних осіб усунення виявлених порушень та складають протоколи про адміністративні правопорушення. </w:t>
      </w:r>
    </w:p>
    <w:p w:rsidR="00167087" w:rsidRPr="00167087" w:rsidP="004A7730" w14:paraId="1B488234" w14:textId="77777777">
      <w:pPr>
        <w:pStyle w:val="NormalWeb"/>
        <w:spacing w:before="0" w:beforeAutospacing="0" w:after="0" w:afterAutospacing="0"/>
        <w:ind w:firstLine="397"/>
        <w:jc w:val="both"/>
        <w:rPr>
          <w:sz w:val="28"/>
          <w:szCs w:val="28"/>
          <w:lang w:val="uk-UA"/>
        </w:rPr>
      </w:pPr>
      <w:bookmarkStart w:id="284" w:name="1135"/>
      <w:bookmarkStart w:id="285" w:name="1136"/>
      <w:bookmarkEnd w:id="284"/>
      <w:bookmarkEnd w:id="285"/>
      <w:r w:rsidRPr="00167087">
        <w:rPr>
          <w:sz w:val="28"/>
          <w:szCs w:val="28"/>
          <w:lang w:val="uk-UA"/>
        </w:rPr>
        <w:t xml:space="preserve">14.3. У разі виявлення </w:t>
      </w:r>
      <w:r w:rsidRPr="00167087">
        <w:rPr>
          <w:color w:val="000000"/>
          <w:sz w:val="28"/>
          <w:szCs w:val="28"/>
          <w:lang w:val="uk-UA"/>
        </w:rPr>
        <w:t xml:space="preserve">управлінням інспекції та контролю </w:t>
      </w:r>
      <w:r w:rsidRPr="00167087">
        <w:rPr>
          <w:sz w:val="28"/>
          <w:szCs w:val="28"/>
          <w:lang w:val="uk-UA"/>
        </w:rPr>
        <w:t>Броварської</w:t>
      </w:r>
      <w:r w:rsidRPr="00167087">
        <w:rPr>
          <w:color w:val="000000"/>
          <w:sz w:val="28"/>
          <w:szCs w:val="28"/>
          <w:lang w:val="uk-UA"/>
        </w:rPr>
        <w:t xml:space="preserve"> міської ради Київської області</w:t>
      </w:r>
      <w:r w:rsidRPr="00167087">
        <w:rPr>
          <w:sz w:val="28"/>
          <w:szCs w:val="28"/>
          <w:lang w:val="uk-UA"/>
        </w:rPr>
        <w:t xml:space="preserve"> самовільно встановлених елементів благоустрою, його власнику видається припис з вимогою усунення порушень шляхом проведення демонтажу у триденний термін. </w:t>
      </w:r>
    </w:p>
    <w:p w:rsidR="00167087" w:rsidRPr="00167087" w:rsidP="004A7730" w14:paraId="47B7CE18" w14:textId="77777777">
      <w:pPr>
        <w:pStyle w:val="NormalWeb"/>
        <w:spacing w:before="0" w:beforeAutospacing="0" w:after="0" w:afterAutospacing="0"/>
        <w:ind w:firstLine="397"/>
        <w:jc w:val="both"/>
        <w:rPr>
          <w:sz w:val="28"/>
          <w:szCs w:val="28"/>
          <w:lang w:val="uk-UA"/>
        </w:rPr>
      </w:pPr>
      <w:bookmarkStart w:id="286" w:name="1137"/>
      <w:bookmarkEnd w:id="286"/>
      <w:r w:rsidRPr="00167087">
        <w:rPr>
          <w:sz w:val="28"/>
          <w:szCs w:val="28"/>
          <w:lang w:val="uk-UA"/>
        </w:rPr>
        <w:t xml:space="preserve">14.4. У разі необхідності та з метою забезпечення громадського порядку під час проведення демонтажу </w:t>
      </w:r>
      <w:r w:rsidRPr="00167087">
        <w:rPr>
          <w:color w:val="000000"/>
          <w:sz w:val="28"/>
          <w:szCs w:val="28"/>
          <w:lang w:val="uk-UA"/>
        </w:rPr>
        <w:t xml:space="preserve">управління інспекції та контролю </w:t>
      </w:r>
      <w:r w:rsidRPr="00167087">
        <w:rPr>
          <w:sz w:val="28"/>
          <w:szCs w:val="28"/>
          <w:lang w:val="uk-UA"/>
        </w:rPr>
        <w:t>Броварської</w:t>
      </w:r>
      <w:r w:rsidRPr="00167087">
        <w:rPr>
          <w:color w:val="000000"/>
          <w:sz w:val="28"/>
          <w:szCs w:val="28"/>
          <w:lang w:val="uk-UA"/>
        </w:rPr>
        <w:t xml:space="preserve"> міської ради Київської області</w:t>
      </w:r>
      <w:r w:rsidRPr="00167087">
        <w:rPr>
          <w:sz w:val="28"/>
          <w:szCs w:val="28"/>
          <w:lang w:val="uk-UA"/>
        </w:rPr>
        <w:t xml:space="preserve"> звертається до органів Національної поліції, які відповідно до своїх обов'язків: </w:t>
      </w:r>
    </w:p>
    <w:p w:rsidR="00167087" w:rsidRPr="00167087" w:rsidP="004A7730" w14:paraId="716A5A50" w14:textId="77777777">
      <w:pPr>
        <w:pStyle w:val="NormalWeb"/>
        <w:spacing w:before="0" w:beforeAutospacing="0" w:after="0" w:afterAutospacing="0"/>
        <w:ind w:firstLine="397"/>
        <w:jc w:val="both"/>
        <w:rPr>
          <w:sz w:val="28"/>
          <w:szCs w:val="28"/>
          <w:lang w:val="uk-UA"/>
        </w:rPr>
      </w:pPr>
      <w:bookmarkStart w:id="287" w:name="1138"/>
      <w:bookmarkEnd w:id="287"/>
      <w:r w:rsidRPr="00167087">
        <w:rPr>
          <w:sz w:val="28"/>
          <w:szCs w:val="28"/>
          <w:lang w:val="uk-UA"/>
        </w:rPr>
        <w:t xml:space="preserve">- подають у межах наданих прав допомогу представникам державних органів у здійсненні їх законної діяльності, якщо їм чиниться протидія або загрожує небезпека з боку правопорушників; </w:t>
      </w:r>
    </w:p>
    <w:p w:rsidR="00167087" w:rsidRPr="00167087" w:rsidP="004A7730" w14:paraId="1817A8F9" w14:textId="77777777">
      <w:pPr>
        <w:pStyle w:val="NormalWeb"/>
        <w:spacing w:before="0" w:beforeAutospacing="0" w:after="0" w:afterAutospacing="0"/>
        <w:ind w:firstLine="397"/>
        <w:jc w:val="both"/>
        <w:rPr>
          <w:sz w:val="28"/>
          <w:szCs w:val="28"/>
          <w:lang w:val="uk-UA"/>
        </w:rPr>
      </w:pPr>
      <w:bookmarkStart w:id="288" w:name="1139"/>
      <w:bookmarkEnd w:id="288"/>
      <w:r w:rsidRPr="00167087">
        <w:rPr>
          <w:sz w:val="28"/>
          <w:szCs w:val="28"/>
          <w:lang w:val="uk-UA"/>
        </w:rPr>
        <w:t xml:space="preserve">- встановлюють особу порушника, якщо особа не відома; </w:t>
      </w:r>
    </w:p>
    <w:p w:rsidR="00167087" w:rsidRPr="00167087" w:rsidP="004A7730" w14:paraId="5EBA2050" w14:textId="77777777">
      <w:pPr>
        <w:pStyle w:val="NormalWeb"/>
        <w:spacing w:before="0" w:beforeAutospacing="0" w:after="0" w:afterAutospacing="0"/>
        <w:ind w:firstLine="397"/>
        <w:jc w:val="both"/>
        <w:rPr>
          <w:sz w:val="28"/>
          <w:szCs w:val="28"/>
          <w:lang w:val="uk-UA"/>
        </w:rPr>
      </w:pPr>
      <w:bookmarkStart w:id="289" w:name="1140"/>
      <w:bookmarkEnd w:id="289"/>
      <w:r w:rsidRPr="00167087">
        <w:rPr>
          <w:sz w:val="28"/>
          <w:szCs w:val="28"/>
          <w:lang w:val="uk-UA"/>
        </w:rPr>
        <w:t xml:space="preserve">- проводять затримання особи, яка чинить опір; </w:t>
      </w:r>
    </w:p>
    <w:p w:rsidR="00167087" w:rsidRPr="00167087" w:rsidP="004A7730" w14:paraId="25767E52" w14:textId="77777777">
      <w:pPr>
        <w:pStyle w:val="NormalWeb"/>
        <w:spacing w:before="0" w:beforeAutospacing="0" w:after="0" w:afterAutospacing="0"/>
        <w:ind w:firstLine="397"/>
        <w:jc w:val="both"/>
        <w:rPr>
          <w:sz w:val="28"/>
          <w:szCs w:val="28"/>
          <w:lang w:val="uk-UA"/>
        </w:rPr>
      </w:pPr>
      <w:bookmarkStart w:id="290" w:name="1141"/>
      <w:bookmarkEnd w:id="290"/>
      <w:r w:rsidRPr="00167087">
        <w:rPr>
          <w:sz w:val="28"/>
          <w:szCs w:val="28"/>
          <w:lang w:val="uk-UA"/>
        </w:rPr>
        <w:t xml:space="preserve">- проводять вилучення товарної маси та беруть її під охорону до встановлення особи порушника. </w:t>
      </w:r>
    </w:p>
    <w:p w:rsidR="00167087" w:rsidRPr="00167087" w:rsidP="004A7730" w14:paraId="4DD8E0C9" w14:textId="77777777">
      <w:pPr>
        <w:pStyle w:val="NormalWeb"/>
        <w:spacing w:before="0" w:beforeAutospacing="0" w:after="0" w:afterAutospacing="0"/>
        <w:ind w:firstLine="397"/>
        <w:jc w:val="both"/>
        <w:rPr>
          <w:sz w:val="28"/>
          <w:szCs w:val="28"/>
          <w:lang w:val="uk-UA"/>
        </w:rPr>
      </w:pPr>
      <w:bookmarkStart w:id="291" w:name="1142"/>
      <w:bookmarkEnd w:id="291"/>
      <w:r w:rsidRPr="00167087">
        <w:rPr>
          <w:sz w:val="28"/>
          <w:szCs w:val="28"/>
          <w:lang w:val="uk-UA"/>
        </w:rPr>
        <w:t>14.5. У разі протидії проведенню робіт з елементів благоустрою або примусового переміщення автотранспортних засобів до винних осіб застосовуються заходи адміністративної, цивільної чи кримінальної відповідальності у відповідності до чинного законодавства.</w:t>
      </w:r>
    </w:p>
    <w:p w:rsidR="00167087" w:rsidRPr="00167087" w:rsidP="004A7730" w14:paraId="1434666C" w14:textId="77777777">
      <w:pPr>
        <w:pStyle w:val="NormalWeb"/>
        <w:spacing w:before="0" w:beforeAutospacing="0" w:after="0" w:afterAutospacing="0"/>
        <w:ind w:firstLine="397"/>
        <w:jc w:val="both"/>
        <w:rPr>
          <w:sz w:val="28"/>
          <w:szCs w:val="28"/>
          <w:lang w:val="uk-UA"/>
        </w:rPr>
      </w:pPr>
    </w:p>
    <w:p w:rsidR="00167087" w:rsidP="004A7730" w14:paraId="394A0A30" w14:textId="62CFC5FE">
      <w:pPr>
        <w:autoSpaceDE w:val="0"/>
        <w:autoSpaceDN w:val="0"/>
        <w:adjustRightInd w:val="0"/>
        <w:spacing w:after="0" w:line="240" w:lineRule="auto"/>
        <w:jc w:val="center"/>
        <w:rPr>
          <w:rFonts w:ascii="Times New Roman" w:hAnsi="Times New Roman" w:cs="Times New Roman"/>
          <w:b/>
          <w:sz w:val="28"/>
          <w:szCs w:val="28"/>
        </w:rPr>
      </w:pPr>
      <w:r w:rsidRPr="00167087">
        <w:rPr>
          <w:rFonts w:ascii="Times New Roman" w:hAnsi="Times New Roman" w:cs="Times New Roman"/>
          <w:b/>
          <w:sz w:val="28"/>
          <w:szCs w:val="28"/>
        </w:rPr>
        <w:t>Х</w:t>
      </w:r>
      <w:r w:rsidRPr="00167087">
        <w:rPr>
          <w:rFonts w:ascii="Times New Roman" w:hAnsi="Times New Roman" w:cs="Times New Roman"/>
          <w:b/>
          <w:sz w:val="28"/>
          <w:szCs w:val="28"/>
          <w:lang w:val="en-US"/>
        </w:rPr>
        <w:t>V</w:t>
      </w:r>
      <w:r w:rsidRPr="00167087">
        <w:rPr>
          <w:rFonts w:ascii="Times New Roman" w:hAnsi="Times New Roman" w:cs="Times New Roman"/>
          <w:b/>
          <w:sz w:val="28"/>
          <w:szCs w:val="28"/>
        </w:rPr>
        <w:t>. ОБМЕЖЕННЯ ВИКОРИСТАННЯ ОБЄКТІВ БЛАГОУСТРОЮ</w:t>
      </w:r>
    </w:p>
    <w:p w:rsidR="004A7730" w:rsidRPr="00167087" w:rsidP="00306755" w14:paraId="57EB92B7" w14:textId="77777777">
      <w:pPr>
        <w:autoSpaceDE w:val="0"/>
        <w:autoSpaceDN w:val="0"/>
        <w:adjustRightInd w:val="0"/>
        <w:spacing w:after="0" w:line="240" w:lineRule="auto"/>
        <w:jc w:val="center"/>
        <w:rPr>
          <w:rFonts w:ascii="Times New Roman" w:hAnsi="Times New Roman" w:cs="Times New Roman"/>
          <w:b/>
          <w:sz w:val="28"/>
          <w:szCs w:val="28"/>
        </w:rPr>
      </w:pPr>
    </w:p>
    <w:p w:rsidR="00167087" w:rsidRPr="00167087" w:rsidP="00306755" w14:paraId="02E78C9A" w14:textId="77777777">
      <w:pPr>
        <w:tabs>
          <w:tab w:val="left" w:pos="648"/>
          <w:tab w:val="left" w:pos="7020"/>
        </w:tabs>
        <w:spacing w:after="0" w:line="240" w:lineRule="auto"/>
        <w:ind w:firstLine="480"/>
        <w:jc w:val="both"/>
        <w:rPr>
          <w:rFonts w:ascii="Times New Roman" w:hAnsi="Times New Roman" w:cs="Times New Roman"/>
          <w:sz w:val="28"/>
          <w:szCs w:val="28"/>
        </w:rPr>
      </w:pPr>
      <w:r w:rsidRPr="00167087">
        <w:rPr>
          <w:rFonts w:ascii="Times New Roman" w:hAnsi="Times New Roman" w:cs="Times New Roman"/>
          <w:sz w:val="28"/>
          <w:szCs w:val="28"/>
        </w:rPr>
        <w:t>15. Обмеження використання об'єктів благоустрою.</w:t>
      </w:r>
    </w:p>
    <w:p w:rsidR="00167087" w:rsidRPr="00167087" w:rsidP="00306755" w14:paraId="0809A419" w14:textId="77777777">
      <w:pPr>
        <w:tabs>
          <w:tab w:val="left" w:pos="648"/>
          <w:tab w:val="left" w:pos="7020"/>
        </w:tabs>
        <w:spacing w:after="0" w:line="240" w:lineRule="auto"/>
        <w:ind w:firstLine="480"/>
        <w:jc w:val="both"/>
        <w:rPr>
          <w:rFonts w:ascii="Times New Roman" w:hAnsi="Times New Roman" w:cs="Times New Roman"/>
          <w:sz w:val="28"/>
          <w:szCs w:val="28"/>
        </w:rPr>
      </w:pPr>
      <w:r w:rsidRPr="00167087">
        <w:rPr>
          <w:rFonts w:ascii="Times New Roman" w:hAnsi="Times New Roman" w:cs="Times New Roman"/>
          <w:sz w:val="28"/>
          <w:szCs w:val="28"/>
        </w:rPr>
        <w:t>15.1. Об'єкти благоустрою на території громади використовуються згідно з їх цільовим призначенням.</w:t>
      </w:r>
    </w:p>
    <w:p w:rsidR="00167087" w:rsidRPr="00167087" w:rsidP="00306755" w14:paraId="74E916BE" w14:textId="77777777">
      <w:pPr>
        <w:pStyle w:val="BodyText"/>
        <w:spacing w:after="0"/>
        <w:ind w:firstLine="480"/>
        <w:jc w:val="both"/>
        <w:rPr>
          <w:color w:val="000000"/>
          <w:szCs w:val="28"/>
        </w:rPr>
      </w:pPr>
      <w:r w:rsidRPr="00167087">
        <w:rPr>
          <w:szCs w:val="28"/>
        </w:rPr>
        <w:t xml:space="preserve">15.2. </w:t>
      </w:r>
      <w:r w:rsidRPr="00167087">
        <w:rPr>
          <w:color w:val="000000"/>
          <w:szCs w:val="28"/>
        </w:rPr>
        <w:t>На об’єктах благоустрою громади забороняється:</w:t>
      </w:r>
    </w:p>
    <w:p w:rsidR="00167087" w:rsidRPr="00167087" w:rsidP="00306755" w14:paraId="2D1A68AF" w14:textId="77777777">
      <w:pPr>
        <w:pStyle w:val="BodyText"/>
        <w:spacing w:after="0"/>
        <w:ind w:firstLine="480"/>
        <w:jc w:val="both"/>
        <w:rPr>
          <w:color w:val="000000"/>
          <w:szCs w:val="28"/>
        </w:rPr>
      </w:pPr>
      <w:r w:rsidRPr="00167087">
        <w:rPr>
          <w:color w:val="000000"/>
          <w:szCs w:val="28"/>
        </w:rPr>
        <w:t>15.2.1. Засмічувати і забруднювати власні, прилеглі/закріплені території матеріалами, конструкціями, відходами, накопиченням снігу та криги тощо;</w:t>
      </w:r>
    </w:p>
    <w:p w:rsidR="00167087" w:rsidRPr="00167087" w:rsidP="00306755" w14:paraId="692EBAE4" w14:textId="77777777">
      <w:pPr>
        <w:pStyle w:val="BodyText"/>
        <w:spacing w:after="0"/>
        <w:ind w:firstLine="480"/>
        <w:jc w:val="both"/>
        <w:rPr>
          <w:color w:val="000000"/>
          <w:szCs w:val="28"/>
        </w:rPr>
      </w:pPr>
      <w:r w:rsidRPr="00167087">
        <w:rPr>
          <w:color w:val="000000"/>
          <w:szCs w:val="28"/>
        </w:rPr>
        <w:t>15.2.2. Вивозити і звалювати  відходи, траву, гілля, деревину, листя, землю, сніг, кригу у не відведених для цього місцях та влаштовувати звалища;</w:t>
      </w:r>
    </w:p>
    <w:p w:rsidR="00167087" w:rsidRPr="00167087" w:rsidP="00306755" w14:paraId="40C4BB4F" w14:textId="77777777">
      <w:pPr>
        <w:pStyle w:val="BodyText"/>
        <w:spacing w:after="0"/>
        <w:ind w:firstLine="480"/>
        <w:jc w:val="both"/>
        <w:rPr>
          <w:color w:val="000000"/>
          <w:szCs w:val="28"/>
        </w:rPr>
      </w:pPr>
      <w:r w:rsidRPr="00167087">
        <w:rPr>
          <w:color w:val="000000"/>
          <w:szCs w:val="28"/>
        </w:rPr>
        <w:t>15.2.3. Складувати будівельні матеріали, конструкції, обладнання за межами будівельних майданчиків у невизначених для цього місцях;</w:t>
      </w:r>
    </w:p>
    <w:p w:rsidR="00167087" w:rsidRPr="00167087" w:rsidP="00306755" w14:paraId="5652908D" w14:textId="77777777">
      <w:pPr>
        <w:pStyle w:val="BodyText"/>
        <w:spacing w:after="0"/>
        <w:ind w:firstLine="480"/>
        <w:jc w:val="both"/>
        <w:rPr>
          <w:color w:val="000000"/>
          <w:szCs w:val="28"/>
        </w:rPr>
      </w:pPr>
      <w:r w:rsidRPr="00167087">
        <w:rPr>
          <w:color w:val="000000"/>
          <w:szCs w:val="28"/>
        </w:rPr>
        <w:t>15.2.4. Використовувати не за призначенням контейнери для збору твердих побутових відходів;</w:t>
      </w:r>
    </w:p>
    <w:p w:rsidR="00167087" w:rsidRPr="00167087" w:rsidP="00306755" w14:paraId="38805CAC" w14:textId="77777777">
      <w:pPr>
        <w:pStyle w:val="BodyText"/>
        <w:spacing w:after="0"/>
        <w:ind w:firstLine="480"/>
        <w:jc w:val="both"/>
        <w:rPr>
          <w:color w:val="000000"/>
          <w:szCs w:val="28"/>
        </w:rPr>
      </w:pPr>
      <w:r w:rsidRPr="00167087">
        <w:rPr>
          <w:color w:val="000000"/>
          <w:szCs w:val="28"/>
        </w:rPr>
        <w:t>15.2.5. Очищати дахи від снігу та льоду без встановлення тимчасових огорож на прилеглих до будівель і споруд територіях;</w:t>
      </w:r>
    </w:p>
    <w:p w:rsidR="00167087" w:rsidRPr="00167087" w:rsidP="00306755" w14:paraId="2F6FF818" w14:textId="77777777">
      <w:pPr>
        <w:pStyle w:val="BodyText"/>
        <w:spacing w:after="0"/>
        <w:ind w:firstLine="480"/>
        <w:jc w:val="both"/>
        <w:rPr>
          <w:color w:val="000000"/>
          <w:szCs w:val="28"/>
        </w:rPr>
      </w:pPr>
      <w:r w:rsidRPr="00167087">
        <w:rPr>
          <w:color w:val="000000"/>
          <w:szCs w:val="28"/>
        </w:rPr>
        <w:t>15.2.6. Ремонтувати та мити автотранспортні засоби, машини, механізми у невизначених для цього місцях, крім випадків проведення негайного ремонту при аварійній зупинці;</w:t>
      </w:r>
    </w:p>
    <w:p w:rsidR="00167087" w:rsidRPr="00167087" w:rsidP="00306755" w14:paraId="758D80BD" w14:textId="77777777">
      <w:pPr>
        <w:pStyle w:val="BodyText"/>
        <w:spacing w:after="0"/>
        <w:ind w:firstLine="480"/>
        <w:jc w:val="both"/>
        <w:rPr>
          <w:color w:val="000000"/>
          <w:szCs w:val="28"/>
        </w:rPr>
      </w:pPr>
      <w:r w:rsidRPr="00167087">
        <w:rPr>
          <w:color w:val="000000"/>
          <w:szCs w:val="28"/>
        </w:rPr>
        <w:t xml:space="preserve">15.2.7. Заправляти, ремонтувати, здійснювати заходи з догляду  за транспортними засобами і механізмами на прибудинкових територіях, газонах, берегах озер, на пішохідних доріжках, тротуарах, у парках, скверах тощо, а також пересуватися транспортними засобами по тротуарах, пішохідних доріжках, газонах, квітниках, інших зелених зонах (луги, галявини тощо) міста та </w:t>
      </w:r>
      <w:r w:rsidRPr="00167087">
        <w:rPr>
          <w:color w:val="000000"/>
          <w:szCs w:val="28"/>
        </w:rPr>
        <w:t>паркувати</w:t>
      </w:r>
      <w:r w:rsidRPr="00167087">
        <w:rPr>
          <w:color w:val="000000"/>
          <w:szCs w:val="28"/>
        </w:rPr>
        <w:t xml:space="preserve"> на них транспортні засоби;</w:t>
      </w:r>
    </w:p>
    <w:p w:rsidR="00167087" w:rsidRPr="00167087" w:rsidP="00306755" w14:paraId="5090D290" w14:textId="77777777">
      <w:pPr>
        <w:pStyle w:val="BodyText"/>
        <w:spacing w:after="0"/>
        <w:ind w:firstLine="480"/>
        <w:jc w:val="both"/>
        <w:rPr>
          <w:color w:val="000000"/>
          <w:szCs w:val="28"/>
        </w:rPr>
      </w:pPr>
      <w:r w:rsidRPr="00167087">
        <w:rPr>
          <w:color w:val="000000"/>
          <w:szCs w:val="28"/>
        </w:rPr>
        <w:t xml:space="preserve">15.2.8. Залишати транспортні та інші самохідні засоби, машини і механізми на </w:t>
      </w:r>
      <w:r w:rsidRPr="00167087">
        <w:rPr>
          <w:color w:val="000000"/>
          <w:szCs w:val="28"/>
        </w:rPr>
        <w:t>внутрішньоквартальних</w:t>
      </w:r>
      <w:r w:rsidRPr="00167087">
        <w:rPr>
          <w:color w:val="000000"/>
          <w:szCs w:val="28"/>
        </w:rPr>
        <w:t xml:space="preserve"> проїздах або переобладнувати проїзди у спосіб, що заважає проїзду спеціальних машин швидкої допомоги, рятувальної, </w:t>
      </w:r>
      <w:r w:rsidRPr="00167087">
        <w:rPr>
          <w:color w:val="000000"/>
          <w:szCs w:val="28"/>
        </w:rPr>
        <w:t>прибиральної</w:t>
      </w:r>
      <w:r w:rsidRPr="00167087">
        <w:rPr>
          <w:color w:val="000000"/>
          <w:szCs w:val="28"/>
        </w:rPr>
        <w:t xml:space="preserve"> та аварійної техніки, а також влаштовувати постійні стоянки службового, приватного, вантажного і пасажирського транспорту на прибудинкових територіях, прилеглих територіях до гаражів, автостоянок тощо;</w:t>
      </w:r>
    </w:p>
    <w:p w:rsidR="00167087" w:rsidRPr="00167087" w:rsidP="00306755" w14:paraId="5EEABA8C" w14:textId="77777777">
      <w:pPr>
        <w:pStyle w:val="BodyText"/>
        <w:spacing w:after="0"/>
        <w:ind w:firstLine="480"/>
        <w:jc w:val="both"/>
        <w:rPr>
          <w:color w:val="FF00FF"/>
          <w:szCs w:val="28"/>
        </w:rPr>
      </w:pPr>
      <w:r w:rsidRPr="00167087">
        <w:rPr>
          <w:color w:val="000000"/>
          <w:szCs w:val="28"/>
        </w:rPr>
        <w:t xml:space="preserve">15.2.9. Проводити земельні, будівельні, монтажні та інші роботи без </w:t>
      </w:r>
      <w:r w:rsidRPr="00167087">
        <w:rPr>
          <w:szCs w:val="28"/>
        </w:rPr>
        <w:t xml:space="preserve">оформлення </w:t>
      </w:r>
      <w:r w:rsidRPr="00167087">
        <w:rPr>
          <w:color w:val="000000"/>
          <w:szCs w:val="28"/>
        </w:rPr>
        <w:t>Дозволу на порушення об’єкту благоустрою, виданого у встановленому законодавством порядку;</w:t>
      </w:r>
    </w:p>
    <w:p w:rsidR="00167087" w:rsidRPr="00167087" w:rsidP="00306755" w14:paraId="6E037DB3" w14:textId="77777777">
      <w:pPr>
        <w:pStyle w:val="BodyText"/>
        <w:spacing w:after="0"/>
        <w:ind w:firstLine="480"/>
        <w:jc w:val="both"/>
        <w:rPr>
          <w:color w:val="000000"/>
          <w:szCs w:val="28"/>
        </w:rPr>
      </w:pPr>
      <w:r w:rsidRPr="00167087">
        <w:rPr>
          <w:color w:val="000000"/>
          <w:szCs w:val="28"/>
        </w:rPr>
        <w:t>15.2.10. Влаштовувати городи на прибудинкових територіях багатоквартирних будинків,  пошкоджувати або знищувати газони,  знищувати дерева, кущі тощо;</w:t>
      </w:r>
    </w:p>
    <w:p w:rsidR="00167087" w:rsidRPr="00167087" w:rsidP="00306755" w14:paraId="16FA2B00" w14:textId="77777777">
      <w:pPr>
        <w:pStyle w:val="BodyText"/>
        <w:spacing w:after="0"/>
        <w:ind w:firstLine="480"/>
        <w:jc w:val="both"/>
        <w:rPr>
          <w:color w:val="000000"/>
          <w:szCs w:val="28"/>
        </w:rPr>
      </w:pPr>
      <w:r w:rsidRPr="00167087">
        <w:rPr>
          <w:color w:val="000000"/>
          <w:szCs w:val="28"/>
        </w:rPr>
        <w:t>15.2.11. Розміщувати оголошення та інформаційно-агітаційні плакати, рекламу, листівки тощо у невизначених  для цього місцях;</w:t>
      </w:r>
    </w:p>
    <w:p w:rsidR="00167087" w:rsidRPr="00167087" w:rsidP="00306755" w14:paraId="165052EE" w14:textId="77777777">
      <w:pPr>
        <w:pStyle w:val="BodyText"/>
        <w:spacing w:after="0"/>
        <w:ind w:firstLine="480"/>
        <w:jc w:val="both"/>
        <w:rPr>
          <w:color w:val="000000"/>
          <w:szCs w:val="28"/>
        </w:rPr>
      </w:pPr>
      <w:r w:rsidRPr="00167087">
        <w:rPr>
          <w:color w:val="000000"/>
          <w:szCs w:val="28"/>
        </w:rPr>
        <w:t>15.2.12. Робити написи, малюнки та подряпини на стінах будинків, споруд, парканах, тротуарах, шляхах, набережних, пам’ятниках та інших елементах благоустрою;</w:t>
      </w:r>
    </w:p>
    <w:p w:rsidR="00167087" w:rsidRPr="00167087" w:rsidP="00306755" w14:paraId="228A2338" w14:textId="77777777">
      <w:pPr>
        <w:pStyle w:val="BodyText"/>
        <w:spacing w:after="0"/>
        <w:ind w:firstLine="480"/>
        <w:jc w:val="both"/>
        <w:rPr>
          <w:color w:val="000000"/>
          <w:szCs w:val="28"/>
        </w:rPr>
      </w:pPr>
      <w:r w:rsidRPr="00167087">
        <w:rPr>
          <w:color w:val="000000"/>
          <w:szCs w:val="28"/>
        </w:rPr>
        <w:t xml:space="preserve">15.2.13. Самовільно встановлювати </w:t>
      </w:r>
      <w:r w:rsidRPr="00167087">
        <w:rPr>
          <w:color w:val="000000"/>
          <w:szCs w:val="28"/>
        </w:rPr>
        <w:t>рекламоносії</w:t>
      </w:r>
      <w:r w:rsidRPr="00167087">
        <w:rPr>
          <w:color w:val="000000"/>
          <w:szCs w:val="28"/>
        </w:rPr>
        <w:t xml:space="preserve">, різноманітні конструкції, інформаційно-рекламні плакати, </w:t>
      </w:r>
      <w:r w:rsidRPr="00167087">
        <w:rPr>
          <w:szCs w:val="28"/>
        </w:rPr>
        <w:t>тимчасові споруди</w:t>
      </w:r>
      <w:r w:rsidRPr="00167087">
        <w:rPr>
          <w:color w:val="000000"/>
          <w:szCs w:val="28"/>
        </w:rPr>
        <w:t>, малі архітектурні форми, намети;</w:t>
      </w:r>
    </w:p>
    <w:p w:rsidR="00167087" w:rsidRPr="00167087" w:rsidP="00306755" w14:paraId="2875DC02" w14:textId="77777777">
      <w:pPr>
        <w:pStyle w:val="BodyText"/>
        <w:spacing w:after="0"/>
        <w:ind w:firstLine="480"/>
        <w:jc w:val="both"/>
        <w:rPr>
          <w:color w:val="000000"/>
          <w:szCs w:val="28"/>
        </w:rPr>
      </w:pPr>
      <w:r w:rsidRPr="00167087">
        <w:rPr>
          <w:color w:val="000000"/>
          <w:szCs w:val="28"/>
        </w:rPr>
        <w:t>15.2.14. Встановлювати технічні засоби регулювання дорожнього  руху без  погодження  з  відповідними  органами Міністерства внутрішніх справ України;</w:t>
      </w:r>
    </w:p>
    <w:p w:rsidR="00167087" w:rsidRPr="00167087" w:rsidP="00306755" w14:paraId="4C860933" w14:textId="77777777">
      <w:pPr>
        <w:pStyle w:val="BodyText"/>
        <w:spacing w:after="0"/>
        <w:ind w:firstLine="480"/>
        <w:jc w:val="both"/>
        <w:rPr>
          <w:color w:val="000000"/>
          <w:szCs w:val="28"/>
        </w:rPr>
      </w:pPr>
      <w:r w:rsidRPr="00167087">
        <w:rPr>
          <w:color w:val="000000"/>
          <w:szCs w:val="28"/>
        </w:rPr>
        <w:t>15.2.15. Порушувати режим, встановлений для водоохоронних зон та прибережних захисних смуг водних об’єктів, об’єктів природно-заповідного фонду;</w:t>
      </w:r>
    </w:p>
    <w:p w:rsidR="00167087" w:rsidRPr="00167087" w:rsidP="00306755" w14:paraId="4D1BC683" w14:textId="77777777">
      <w:pPr>
        <w:pStyle w:val="BodyText"/>
        <w:spacing w:after="0"/>
        <w:ind w:firstLine="480"/>
        <w:jc w:val="both"/>
        <w:rPr>
          <w:color w:val="000000"/>
          <w:szCs w:val="28"/>
        </w:rPr>
      </w:pPr>
      <w:r w:rsidRPr="00167087">
        <w:rPr>
          <w:color w:val="000000"/>
          <w:szCs w:val="28"/>
        </w:rPr>
        <w:t>15.2.16. Розпалювати багаття, спалювати промислові чи побутові відходи, листя, гілки тощо, в тому числі на присадибних ділянках;</w:t>
      </w:r>
    </w:p>
    <w:p w:rsidR="00167087" w:rsidRPr="00167087" w:rsidP="00306755" w14:paraId="3D9B7964" w14:textId="77777777">
      <w:pPr>
        <w:pStyle w:val="BodyText"/>
        <w:spacing w:after="0"/>
        <w:ind w:firstLine="480"/>
        <w:jc w:val="both"/>
        <w:rPr>
          <w:color w:val="000000"/>
          <w:szCs w:val="28"/>
        </w:rPr>
      </w:pPr>
      <w:r w:rsidRPr="00167087">
        <w:rPr>
          <w:color w:val="000000"/>
          <w:szCs w:val="28"/>
        </w:rPr>
        <w:t>15.2.17. Захаращувати пожежні проїзди на територіях, прилеглих до житлових будинків;</w:t>
      </w:r>
    </w:p>
    <w:p w:rsidR="00167087" w:rsidRPr="00167087" w:rsidP="00306755" w14:paraId="108CB717" w14:textId="77777777">
      <w:pPr>
        <w:pStyle w:val="BodyText"/>
        <w:spacing w:after="0"/>
        <w:ind w:firstLine="480"/>
        <w:jc w:val="both"/>
        <w:rPr>
          <w:color w:val="000000"/>
          <w:szCs w:val="28"/>
        </w:rPr>
      </w:pPr>
      <w:r w:rsidRPr="00167087">
        <w:rPr>
          <w:color w:val="000000"/>
          <w:szCs w:val="28"/>
        </w:rPr>
        <w:t>15.2.18. Захаращувати балкони, лоджії, вікна предметами і матеріалами, які негативно впливають на архітектуру фасадів будівель і споруд, викидати з них сміття тощо;</w:t>
      </w:r>
    </w:p>
    <w:p w:rsidR="00167087" w:rsidRPr="00167087" w:rsidP="00306755" w14:paraId="0158A4F5" w14:textId="77777777">
      <w:pPr>
        <w:pStyle w:val="BodyText"/>
        <w:spacing w:after="0"/>
        <w:ind w:firstLine="480"/>
        <w:jc w:val="both"/>
        <w:rPr>
          <w:color w:val="000000"/>
          <w:szCs w:val="28"/>
        </w:rPr>
      </w:pPr>
      <w:r w:rsidRPr="00167087">
        <w:rPr>
          <w:color w:val="000000"/>
          <w:szCs w:val="28"/>
        </w:rPr>
        <w:t xml:space="preserve">15.2.19. Викидати відходи, недопалки, папір, тару, матеріали пакувальної промисловості, лушпиння тощо на вулицях, провулках, площах, в парках, скверах інших громадських місцях; </w:t>
      </w:r>
    </w:p>
    <w:p w:rsidR="00167087" w:rsidRPr="00167087" w:rsidP="00306755" w14:paraId="40BCF5F0" w14:textId="77777777">
      <w:pPr>
        <w:pStyle w:val="BodyText"/>
        <w:spacing w:after="0"/>
        <w:ind w:firstLine="480"/>
        <w:jc w:val="both"/>
        <w:rPr>
          <w:szCs w:val="28"/>
        </w:rPr>
      </w:pPr>
      <w:r w:rsidRPr="00167087">
        <w:rPr>
          <w:color w:val="000000"/>
          <w:szCs w:val="28"/>
        </w:rPr>
        <w:t>15.2.</w:t>
      </w:r>
      <w:r w:rsidRPr="00167087">
        <w:rPr>
          <w:szCs w:val="28"/>
        </w:rPr>
        <w:t>20. Розміщувати об’єкти торгівлі на території міста, крім спеціально призначених для торгівлі місць (магазини, ринки, кіоски тощо);</w:t>
      </w:r>
    </w:p>
    <w:p w:rsidR="00167087" w:rsidRPr="00167087" w:rsidP="00306755" w14:paraId="2C33D51A" w14:textId="77777777">
      <w:pPr>
        <w:pStyle w:val="BodyText"/>
        <w:spacing w:after="0"/>
        <w:ind w:firstLine="480"/>
        <w:jc w:val="both"/>
        <w:rPr>
          <w:szCs w:val="28"/>
        </w:rPr>
      </w:pPr>
      <w:r w:rsidRPr="00167087">
        <w:rPr>
          <w:szCs w:val="28"/>
        </w:rPr>
        <w:t xml:space="preserve">15.2.21. </w:t>
      </w:r>
      <w:r w:rsidRPr="00167087">
        <w:rPr>
          <w:color w:val="2A2928"/>
          <w:szCs w:val="28"/>
        </w:rPr>
        <w:t>Створювати умови, які ускладнюють або унеможливлюють прибирання об'єктів та елементів благоустрою чи вивезення відходів.</w:t>
      </w:r>
    </w:p>
    <w:p w:rsidR="00167087" w:rsidRPr="00167087" w:rsidP="00306755" w14:paraId="5B830E60" w14:textId="77777777">
      <w:pPr>
        <w:pStyle w:val="BodyText"/>
        <w:spacing w:after="0"/>
        <w:ind w:firstLine="480"/>
        <w:jc w:val="both"/>
        <w:rPr>
          <w:color w:val="000000"/>
          <w:szCs w:val="28"/>
        </w:rPr>
      </w:pPr>
      <w:r w:rsidRPr="00167087">
        <w:rPr>
          <w:color w:val="000000"/>
          <w:szCs w:val="28"/>
        </w:rPr>
        <w:t>15.2.</w:t>
      </w:r>
      <w:r w:rsidRPr="00167087">
        <w:rPr>
          <w:szCs w:val="28"/>
        </w:rPr>
        <w:t xml:space="preserve">22. </w:t>
      </w:r>
      <w:r w:rsidRPr="00167087">
        <w:rPr>
          <w:color w:val="2A2928"/>
          <w:szCs w:val="28"/>
        </w:rPr>
        <w:t>Закопувати будівельні, побутові та інші відходи;</w:t>
      </w:r>
    </w:p>
    <w:p w:rsidR="00167087" w:rsidRPr="00167087" w:rsidP="00306755" w14:paraId="4DCB611A" w14:textId="77777777">
      <w:pPr>
        <w:pStyle w:val="BodyText"/>
        <w:spacing w:after="0"/>
        <w:ind w:firstLine="480"/>
        <w:jc w:val="both"/>
        <w:rPr>
          <w:color w:val="2A2928"/>
          <w:szCs w:val="28"/>
        </w:rPr>
      </w:pPr>
      <w:r w:rsidRPr="00167087">
        <w:rPr>
          <w:color w:val="000000"/>
          <w:szCs w:val="28"/>
        </w:rPr>
        <w:t>15.2.23. Засмічувати, забруднювати, пошкоджувати, руйнувати, самовільно встановлювати (розміщувати, експлуатувати) та використовувати не за цільовим призначенням інші елементи благоустрою.</w:t>
      </w:r>
    </w:p>
    <w:p w:rsidR="00167087" w:rsidRPr="00167087" w:rsidP="00306755" w14:paraId="449BFDF3" w14:textId="77777777">
      <w:pPr>
        <w:pStyle w:val="NormalWeb"/>
        <w:spacing w:before="0" w:beforeAutospacing="0" w:after="0" w:afterAutospacing="0"/>
        <w:ind w:firstLine="397"/>
        <w:jc w:val="both"/>
        <w:rPr>
          <w:sz w:val="28"/>
          <w:szCs w:val="28"/>
          <w:lang w:val="uk-UA"/>
        </w:rPr>
      </w:pPr>
    </w:p>
    <w:p w:rsidR="003B2A39" w:rsidRPr="00167087" w:rsidP="003B2A39" w14:paraId="25D22A12" w14:textId="0AA4CADC">
      <w:pPr>
        <w:spacing w:after="0"/>
        <w:rPr>
          <w:rFonts w:ascii="Times New Roman" w:hAnsi="Times New Roman" w:cs="Times New Roman"/>
          <w:b/>
          <w:sz w:val="28"/>
          <w:szCs w:val="28"/>
        </w:rPr>
      </w:pPr>
    </w:p>
    <w:p w:rsidR="003B2A39" w:rsidRPr="00167087" w:rsidP="003B2A39" w14:paraId="6F0716FC" w14:textId="7E09C32B">
      <w:pPr>
        <w:spacing w:after="0"/>
        <w:rPr>
          <w:rFonts w:ascii="Times New Roman" w:hAnsi="Times New Roman" w:cs="Times New Roman"/>
          <w:b/>
          <w:sz w:val="28"/>
          <w:szCs w:val="28"/>
        </w:rPr>
      </w:pPr>
    </w:p>
    <w:p w:rsidR="007C582E" w:rsidRPr="00167087" w:rsidP="003B2A39" w14:paraId="0B676E3C" w14:textId="77777777">
      <w:pPr>
        <w:spacing w:after="0"/>
        <w:rPr>
          <w:rFonts w:ascii="Times New Roman" w:hAnsi="Times New Roman" w:cs="Times New Roman"/>
          <w:b/>
          <w:sz w:val="28"/>
          <w:szCs w:val="28"/>
        </w:rPr>
      </w:pPr>
    </w:p>
    <w:p w:rsidR="004F7CAD" w:rsidRPr="00167087" w:rsidP="004F7CAD" w14:paraId="5FF0D8BD" w14:textId="4A0E49C6">
      <w:pPr>
        <w:spacing w:after="0"/>
        <w:ind w:left="142"/>
        <w:jc w:val="both"/>
        <w:rPr>
          <w:rFonts w:ascii="Times New Roman" w:hAnsi="Times New Roman" w:cs="Times New Roman"/>
          <w:sz w:val="28"/>
          <w:szCs w:val="28"/>
        </w:rPr>
      </w:pPr>
      <w:r w:rsidRPr="00167087">
        <w:rPr>
          <w:rFonts w:ascii="Times New Roman" w:hAnsi="Times New Roman" w:cs="Times New Roman"/>
          <w:iCs/>
          <w:sz w:val="28"/>
          <w:szCs w:val="28"/>
        </w:rPr>
        <w:t xml:space="preserve">Міський голова                                                       </w:t>
      </w:r>
      <w:r w:rsidR="00167087">
        <w:rPr>
          <w:rFonts w:ascii="Times New Roman" w:hAnsi="Times New Roman" w:cs="Times New Roman"/>
          <w:iCs/>
          <w:sz w:val="28"/>
          <w:szCs w:val="28"/>
        </w:rPr>
        <w:t xml:space="preserve">             </w:t>
      </w:r>
      <w:r w:rsidRPr="00167087">
        <w:rPr>
          <w:rFonts w:ascii="Times New Roman" w:hAnsi="Times New Roman" w:cs="Times New Roman"/>
          <w:iCs/>
          <w:sz w:val="28"/>
          <w:szCs w:val="28"/>
        </w:rPr>
        <w:t xml:space="preserve">                  </w:t>
      </w:r>
      <w:r w:rsidR="00167087">
        <w:rPr>
          <w:rFonts w:ascii="Times New Roman" w:hAnsi="Times New Roman" w:cs="Times New Roman"/>
          <w:iCs/>
          <w:sz w:val="28"/>
          <w:szCs w:val="28"/>
        </w:rPr>
        <w:t>Ігор САПОЖКО</w:t>
      </w:r>
      <w:permEnd w:id="0"/>
    </w:p>
    <w:sectPr w:rsidSect="00F15C80">
      <w:headerReference w:type="default" r:id="rId10"/>
      <w:footerReference w:type="default" r:id="rId11"/>
      <w:pgSz w:w="11906" w:h="16838"/>
      <w:pgMar w:top="1135" w:right="707" w:bottom="993"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C462E1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33B08" w:rsidR="00A33B08">
          <w:rPr>
            <w:rFonts w:ascii="Times New Roman" w:hAnsi="Times New Roman" w:cs="Times New Roman"/>
            <w:noProof/>
            <w:sz w:val="24"/>
            <w:szCs w:val="24"/>
            <w:lang w:val="ru-RU"/>
          </w:rPr>
          <w:t>28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053EC"/>
    <w:multiLevelType w:val="multilevel"/>
    <w:tmpl w:val="9B3AB056"/>
    <w:lvl w:ilvl="0">
      <w:start w:val="17"/>
      <w:numFmt w:val="decimal"/>
      <w:lvlText w:val="%1."/>
      <w:lvlJc w:val="left"/>
      <w:pPr>
        <w:tabs>
          <w:tab w:val="num" w:pos="540"/>
        </w:tabs>
        <w:ind w:left="540" w:hanging="540"/>
      </w:pPr>
      <w:rPr>
        <w:rFonts w:hint="default"/>
      </w:rPr>
    </w:lvl>
    <w:lvl w:ilvl="1">
      <w:start w:val="3"/>
      <w:numFmt w:val="decimal"/>
      <w:lvlText w:val="%1.%2."/>
      <w:lvlJc w:val="left"/>
      <w:pPr>
        <w:tabs>
          <w:tab w:val="num" w:pos="960"/>
        </w:tabs>
        <w:ind w:left="960" w:hanging="540"/>
      </w:pPr>
      <w:rPr>
        <w:rFonts w:hint="default"/>
      </w:rPr>
    </w:lvl>
    <w:lvl w:ilvl="2">
      <w:start w:val="8"/>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1">
    <w:nsid w:val="15494683"/>
    <w:multiLevelType w:val="hybridMultilevel"/>
    <w:tmpl w:val="984296D4"/>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068"/>
        </w:tabs>
        <w:ind w:left="1068" w:hanging="360"/>
      </w:pPr>
      <w:rPr>
        <w:rFonts w:ascii="Courier New" w:hAnsi="Courier New" w:cs="Courier New" w:hint="default"/>
      </w:rPr>
    </w:lvl>
    <w:lvl w:ilvl="2" w:tentative="1">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tentative="1">
      <w:start w:val="1"/>
      <w:numFmt w:val="bullet"/>
      <w:lvlText w:val="o"/>
      <w:lvlJc w:val="left"/>
      <w:pPr>
        <w:tabs>
          <w:tab w:val="num" w:pos="3228"/>
        </w:tabs>
        <w:ind w:left="3228" w:hanging="360"/>
      </w:pPr>
      <w:rPr>
        <w:rFonts w:ascii="Courier New" w:hAnsi="Courier New" w:cs="Courier New" w:hint="default"/>
      </w:rPr>
    </w:lvl>
    <w:lvl w:ilvl="5" w:tentative="1">
      <w:start w:val="1"/>
      <w:numFmt w:val="bullet"/>
      <w:lvlText w:val=""/>
      <w:lvlJc w:val="left"/>
      <w:pPr>
        <w:tabs>
          <w:tab w:val="num" w:pos="3948"/>
        </w:tabs>
        <w:ind w:left="3948" w:hanging="360"/>
      </w:pPr>
      <w:rPr>
        <w:rFonts w:ascii="Wingdings" w:hAnsi="Wingdings" w:hint="default"/>
      </w:rPr>
    </w:lvl>
    <w:lvl w:ilvl="6" w:tentative="1">
      <w:start w:val="1"/>
      <w:numFmt w:val="bullet"/>
      <w:lvlText w:val=""/>
      <w:lvlJc w:val="left"/>
      <w:pPr>
        <w:tabs>
          <w:tab w:val="num" w:pos="4668"/>
        </w:tabs>
        <w:ind w:left="4668" w:hanging="360"/>
      </w:pPr>
      <w:rPr>
        <w:rFonts w:ascii="Symbol" w:hAnsi="Symbol" w:hint="default"/>
      </w:rPr>
    </w:lvl>
    <w:lvl w:ilvl="7" w:tentative="1">
      <w:start w:val="1"/>
      <w:numFmt w:val="bullet"/>
      <w:lvlText w:val="o"/>
      <w:lvlJc w:val="left"/>
      <w:pPr>
        <w:tabs>
          <w:tab w:val="num" w:pos="5388"/>
        </w:tabs>
        <w:ind w:left="5388" w:hanging="360"/>
      </w:pPr>
      <w:rPr>
        <w:rFonts w:ascii="Courier New" w:hAnsi="Courier New" w:cs="Courier New" w:hint="default"/>
      </w:rPr>
    </w:lvl>
    <w:lvl w:ilvl="8" w:tentative="1">
      <w:start w:val="1"/>
      <w:numFmt w:val="bullet"/>
      <w:lvlText w:val=""/>
      <w:lvlJc w:val="left"/>
      <w:pPr>
        <w:tabs>
          <w:tab w:val="num" w:pos="6108"/>
        </w:tabs>
        <w:ind w:left="6108" w:hanging="360"/>
      </w:pPr>
      <w:rPr>
        <w:rFonts w:ascii="Wingdings" w:hAnsi="Wingdings" w:hint="default"/>
      </w:rPr>
    </w:lvl>
  </w:abstractNum>
  <w:abstractNum w:abstractNumId="2">
    <w:nsid w:val="293A6058"/>
    <w:multiLevelType w:val="hybridMultilevel"/>
    <w:tmpl w:val="B6821CD6"/>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0"/>
        </w:tabs>
        <w:ind w:left="0" w:hanging="360"/>
      </w:pPr>
      <w:rPr>
        <w:rFonts w:ascii="Courier New" w:hAnsi="Courier New" w:cs="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cs="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cs="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3">
    <w:nsid w:val="2BB5752A"/>
    <w:multiLevelType w:val="hybridMultilevel"/>
    <w:tmpl w:val="45E0201E"/>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068"/>
        </w:tabs>
        <w:ind w:left="1068" w:hanging="360"/>
      </w:pPr>
      <w:rPr>
        <w:rFonts w:ascii="Courier New" w:hAnsi="Courier New" w:cs="Courier New" w:hint="default"/>
      </w:rPr>
    </w:lvl>
    <w:lvl w:ilvl="2" w:tentative="1">
      <w:start w:val="1"/>
      <w:numFmt w:val="bullet"/>
      <w:lvlText w:val=""/>
      <w:lvlJc w:val="left"/>
      <w:pPr>
        <w:tabs>
          <w:tab w:val="num" w:pos="1788"/>
        </w:tabs>
        <w:ind w:left="1788" w:hanging="360"/>
      </w:pPr>
      <w:rPr>
        <w:rFonts w:ascii="Wingdings" w:hAnsi="Wingdings" w:hint="default"/>
      </w:rPr>
    </w:lvl>
    <w:lvl w:ilvl="3" w:tentative="1">
      <w:start w:val="1"/>
      <w:numFmt w:val="bullet"/>
      <w:lvlText w:val=""/>
      <w:lvlJc w:val="left"/>
      <w:pPr>
        <w:tabs>
          <w:tab w:val="num" w:pos="2508"/>
        </w:tabs>
        <w:ind w:left="2508" w:hanging="360"/>
      </w:pPr>
      <w:rPr>
        <w:rFonts w:ascii="Symbol" w:hAnsi="Symbol" w:hint="default"/>
      </w:rPr>
    </w:lvl>
    <w:lvl w:ilvl="4" w:tentative="1">
      <w:start w:val="1"/>
      <w:numFmt w:val="bullet"/>
      <w:lvlText w:val="o"/>
      <w:lvlJc w:val="left"/>
      <w:pPr>
        <w:tabs>
          <w:tab w:val="num" w:pos="3228"/>
        </w:tabs>
        <w:ind w:left="3228" w:hanging="360"/>
      </w:pPr>
      <w:rPr>
        <w:rFonts w:ascii="Courier New" w:hAnsi="Courier New" w:cs="Courier New" w:hint="default"/>
      </w:rPr>
    </w:lvl>
    <w:lvl w:ilvl="5" w:tentative="1">
      <w:start w:val="1"/>
      <w:numFmt w:val="bullet"/>
      <w:lvlText w:val=""/>
      <w:lvlJc w:val="left"/>
      <w:pPr>
        <w:tabs>
          <w:tab w:val="num" w:pos="3948"/>
        </w:tabs>
        <w:ind w:left="3948" w:hanging="360"/>
      </w:pPr>
      <w:rPr>
        <w:rFonts w:ascii="Wingdings" w:hAnsi="Wingdings" w:hint="default"/>
      </w:rPr>
    </w:lvl>
    <w:lvl w:ilvl="6" w:tentative="1">
      <w:start w:val="1"/>
      <w:numFmt w:val="bullet"/>
      <w:lvlText w:val=""/>
      <w:lvlJc w:val="left"/>
      <w:pPr>
        <w:tabs>
          <w:tab w:val="num" w:pos="4668"/>
        </w:tabs>
        <w:ind w:left="4668" w:hanging="360"/>
      </w:pPr>
      <w:rPr>
        <w:rFonts w:ascii="Symbol" w:hAnsi="Symbol" w:hint="default"/>
      </w:rPr>
    </w:lvl>
    <w:lvl w:ilvl="7" w:tentative="1">
      <w:start w:val="1"/>
      <w:numFmt w:val="bullet"/>
      <w:lvlText w:val="o"/>
      <w:lvlJc w:val="left"/>
      <w:pPr>
        <w:tabs>
          <w:tab w:val="num" w:pos="5388"/>
        </w:tabs>
        <w:ind w:left="5388" w:hanging="360"/>
      </w:pPr>
      <w:rPr>
        <w:rFonts w:ascii="Courier New" w:hAnsi="Courier New" w:cs="Courier New" w:hint="default"/>
      </w:rPr>
    </w:lvl>
    <w:lvl w:ilvl="8" w:tentative="1">
      <w:start w:val="1"/>
      <w:numFmt w:val="bullet"/>
      <w:lvlText w:val=""/>
      <w:lvlJc w:val="left"/>
      <w:pPr>
        <w:tabs>
          <w:tab w:val="num" w:pos="6108"/>
        </w:tabs>
        <w:ind w:left="6108" w:hanging="360"/>
      </w:pPr>
      <w:rPr>
        <w:rFonts w:ascii="Wingdings" w:hAnsi="Wingdings" w:hint="default"/>
      </w:rPr>
    </w:lvl>
  </w:abstractNum>
  <w:abstractNum w:abstractNumId="4">
    <w:nsid w:val="3C6B050E"/>
    <w:multiLevelType w:val="singleLevel"/>
    <w:tmpl w:val="9A94BF76"/>
    <w:lvl w:ilvl="0">
      <w:start w:val="1"/>
      <w:numFmt w:val="bullet"/>
      <w:lvlText w:val=""/>
      <w:lvlJc w:val="left"/>
      <w:pPr>
        <w:tabs>
          <w:tab w:val="num" w:pos="360"/>
        </w:tabs>
        <w:ind w:left="360" w:hanging="360"/>
      </w:pPr>
      <w:rPr>
        <w:rFonts w:ascii="Symbol" w:hAnsi="Symbol" w:hint="default"/>
      </w:rPr>
    </w:lvl>
  </w:abstractNum>
  <w:abstractNum w:abstractNumId="5">
    <w:nsid w:val="44B33772"/>
    <w:multiLevelType w:val="hybridMultilevel"/>
    <w:tmpl w:val="7F4610E8"/>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068"/>
        </w:tabs>
        <w:ind w:left="1068" w:hanging="360"/>
      </w:pPr>
      <w:rPr>
        <w:rFonts w:ascii="Courier New" w:hAnsi="Courier New" w:cs="Courier New" w:hint="default"/>
      </w:rPr>
    </w:lvl>
    <w:lvl w:ilvl="2" w:tentative="1">
      <w:start w:val="1"/>
      <w:numFmt w:val="bullet"/>
      <w:lvlText w:val=""/>
      <w:lvlJc w:val="left"/>
      <w:pPr>
        <w:tabs>
          <w:tab w:val="num" w:pos="1788"/>
        </w:tabs>
        <w:ind w:left="1788" w:hanging="360"/>
      </w:pPr>
      <w:rPr>
        <w:rFonts w:ascii="Wingdings" w:hAnsi="Wingdings" w:hint="default"/>
      </w:rPr>
    </w:lvl>
    <w:lvl w:ilvl="3" w:tentative="1">
      <w:start w:val="1"/>
      <w:numFmt w:val="bullet"/>
      <w:lvlText w:val=""/>
      <w:lvlJc w:val="left"/>
      <w:pPr>
        <w:tabs>
          <w:tab w:val="num" w:pos="2508"/>
        </w:tabs>
        <w:ind w:left="2508" w:hanging="360"/>
      </w:pPr>
      <w:rPr>
        <w:rFonts w:ascii="Symbol" w:hAnsi="Symbol" w:hint="default"/>
      </w:rPr>
    </w:lvl>
    <w:lvl w:ilvl="4" w:tentative="1">
      <w:start w:val="1"/>
      <w:numFmt w:val="bullet"/>
      <w:lvlText w:val="o"/>
      <w:lvlJc w:val="left"/>
      <w:pPr>
        <w:tabs>
          <w:tab w:val="num" w:pos="3228"/>
        </w:tabs>
        <w:ind w:left="3228" w:hanging="360"/>
      </w:pPr>
      <w:rPr>
        <w:rFonts w:ascii="Courier New" w:hAnsi="Courier New" w:cs="Courier New" w:hint="default"/>
      </w:rPr>
    </w:lvl>
    <w:lvl w:ilvl="5" w:tentative="1">
      <w:start w:val="1"/>
      <w:numFmt w:val="bullet"/>
      <w:lvlText w:val=""/>
      <w:lvlJc w:val="left"/>
      <w:pPr>
        <w:tabs>
          <w:tab w:val="num" w:pos="3948"/>
        </w:tabs>
        <w:ind w:left="3948" w:hanging="360"/>
      </w:pPr>
      <w:rPr>
        <w:rFonts w:ascii="Wingdings" w:hAnsi="Wingdings" w:hint="default"/>
      </w:rPr>
    </w:lvl>
    <w:lvl w:ilvl="6" w:tentative="1">
      <w:start w:val="1"/>
      <w:numFmt w:val="bullet"/>
      <w:lvlText w:val=""/>
      <w:lvlJc w:val="left"/>
      <w:pPr>
        <w:tabs>
          <w:tab w:val="num" w:pos="4668"/>
        </w:tabs>
        <w:ind w:left="4668" w:hanging="360"/>
      </w:pPr>
      <w:rPr>
        <w:rFonts w:ascii="Symbol" w:hAnsi="Symbol" w:hint="default"/>
      </w:rPr>
    </w:lvl>
    <w:lvl w:ilvl="7" w:tentative="1">
      <w:start w:val="1"/>
      <w:numFmt w:val="bullet"/>
      <w:lvlText w:val="o"/>
      <w:lvlJc w:val="left"/>
      <w:pPr>
        <w:tabs>
          <w:tab w:val="num" w:pos="5388"/>
        </w:tabs>
        <w:ind w:left="5388" w:hanging="360"/>
      </w:pPr>
      <w:rPr>
        <w:rFonts w:ascii="Courier New" w:hAnsi="Courier New" w:cs="Courier New" w:hint="default"/>
      </w:rPr>
    </w:lvl>
    <w:lvl w:ilvl="8" w:tentative="1">
      <w:start w:val="1"/>
      <w:numFmt w:val="bullet"/>
      <w:lvlText w:val=""/>
      <w:lvlJc w:val="left"/>
      <w:pPr>
        <w:tabs>
          <w:tab w:val="num" w:pos="6108"/>
        </w:tabs>
        <w:ind w:left="6108" w:hanging="360"/>
      </w:pPr>
      <w:rPr>
        <w:rFonts w:ascii="Wingdings" w:hAnsi="Wingdings" w:hint="default"/>
      </w:rPr>
    </w:lvl>
  </w:abstractNum>
  <w:abstractNum w:abstractNumId="6">
    <w:nsid w:val="45503FFF"/>
    <w:multiLevelType w:val="hybridMultilevel"/>
    <w:tmpl w:val="930A9342"/>
    <w:lvl w:ilvl="0">
      <w:start w:val="1"/>
      <w:numFmt w:val="bullet"/>
      <w:lvlText w:val=""/>
      <w:lvlJc w:val="left"/>
      <w:pPr>
        <w:tabs>
          <w:tab w:val="num" w:pos="1068"/>
        </w:tabs>
        <w:ind w:left="1068" w:hanging="360"/>
      </w:pPr>
      <w:rPr>
        <w:rFonts w:ascii="Symbol" w:hAnsi="Symbol" w:hint="default"/>
      </w:rPr>
    </w:lvl>
    <w:lvl w:ilvl="1" w:tentative="1">
      <w:start w:val="1"/>
      <w:numFmt w:val="bullet"/>
      <w:lvlText w:val="o"/>
      <w:lvlJc w:val="left"/>
      <w:pPr>
        <w:tabs>
          <w:tab w:val="num" w:pos="1068"/>
        </w:tabs>
        <w:ind w:left="1068" w:hanging="360"/>
      </w:pPr>
      <w:rPr>
        <w:rFonts w:ascii="Courier New" w:hAnsi="Courier New" w:cs="Courier New" w:hint="default"/>
      </w:rPr>
    </w:lvl>
    <w:lvl w:ilvl="2" w:tentative="1">
      <w:start w:val="1"/>
      <w:numFmt w:val="bullet"/>
      <w:lvlText w:val=""/>
      <w:lvlJc w:val="left"/>
      <w:pPr>
        <w:tabs>
          <w:tab w:val="num" w:pos="1788"/>
        </w:tabs>
        <w:ind w:left="1788" w:hanging="360"/>
      </w:pPr>
      <w:rPr>
        <w:rFonts w:ascii="Wingdings" w:hAnsi="Wingdings" w:hint="default"/>
      </w:rPr>
    </w:lvl>
    <w:lvl w:ilvl="3" w:tentative="1">
      <w:start w:val="1"/>
      <w:numFmt w:val="bullet"/>
      <w:lvlText w:val=""/>
      <w:lvlJc w:val="left"/>
      <w:pPr>
        <w:tabs>
          <w:tab w:val="num" w:pos="2508"/>
        </w:tabs>
        <w:ind w:left="2508" w:hanging="360"/>
      </w:pPr>
      <w:rPr>
        <w:rFonts w:ascii="Symbol" w:hAnsi="Symbol" w:hint="default"/>
      </w:rPr>
    </w:lvl>
    <w:lvl w:ilvl="4" w:tentative="1">
      <w:start w:val="1"/>
      <w:numFmt w:val="bullet"/>
      <w:lvlText w:val="o"/>
      <w:lvlJc w:val="left"/>
      <w:pPr>
        <w:tabs>
          <w:tab w:val="num" w:pos="3228"/>
        </w:tabs>
        <w:ind w:left="3228" w:hanging="360"/>
      </w:pPr>
      <w:rPr>
        <w:rFonts w:ascii="Courier New" w:hAnsi="Courier New" w:cs="Courier New" w:hint="default"/>
      </w:rPr>
    </w:lvl>
    <w:lvl w:ilvl="5" w:tentative="1">
      <w:start w:val="1"/>
      <w:numFmt w:val="bullet"/>
      <w:lvlText w:val=""/>
      <w:lvlJc w:val="left"/>
      <w:pPr>
        <w:tabs>
          <w:tab w:val="num" w:pos="3948"/>
        </w:tabs>
        <w:ind w:left="3948" w:hanging="360"/>
      </w:pPr>
      <w:rPr>
        <w:rFonts w:ascii="Wingdings" w:hAnsi="Wingdings" w:hint="default"/>
      </w:rPr>
    </w:lvl>
    <w:lvl w:ilvl="6" w:tentative="1">
      <w:start w:val="1"/>
      <w:numFmt w:val="bullet"/>
      <w:lvlText w:val=""/>
      <w:lvlJc w:val="left"/>
      <w:pPr>
        <w:tabs>
          <w:tab w:val="num" w:pos="4668"/>
        </w:tabs>
        <w:ind w:left="4668" w:hanging="360"/>
      </w:pPr>
      <w:rPr>
        <w:rFonts w:ascii="Symbol" w:hAnsi="Symbol" w:hint="default"/>
      </w:rPr>
    </w:lvl>
    <w:lvl w:ilvl="7" w:tentative="1">
      <w:start w:val="1"/>
      <w:numFmt w:val="bullet"/>
      <w:lvlText w:val="o"/>
      <w:lvlJc w:val="left"/>
      <w:pPr>
        <w:tabs>
          <w:tab w:val="num" w:pos="5388"/>
        </w:tabs>
        <w:ind w:left="5388" w:hanging="360"/>
      </w:pPr>
      <w:rPr>
        <w:rFonts w:ascii="Courier New" w:hAnsi="Courier New" w:cs="Courier New" w:hint="default"/>
      </w:rPr>
    </w:lvl>
    <w:lvl w:ilvl="8" w:tentative="1">
      <w:start w:val="1"/>
      <w:numFmt w:val="bullet"/>
      <w:lvlText w:val=""/>
      <w:lvlJc w:val="left"/>
      <w:pPr>
        <w:tabs>
          <w:tab w:val="num" w:pos="6108"/>
        </w:tabs>
        <w:ind w:left="6108" w:hanging="360"/>
      </w:pPr>
      <w:rPr>
        <w:rFonts w:ascii="Wingdings" w:hAnsi="Wingdings" w:hint="default"/>
      </w:rPr>
    </w:lvl>
  </w:abstractNum>
  <w:abstractNum w:abstractNumId="7">
    <w:nsid w:val="599614F1"/>
    <w:multiLevelType w:val="multilevel"/>
    <w:tmpl w:val="23B2E2EE"/>
    <w:lvl w:ilvl="0">
      <w:start w:val="17"/>
      <w:numFmt w:val="decimal"/>
      <w:lvlText w:val="%1."/>
      <w:lvlJc w:val="left"/>
      <w:pPr>
        <w:tabs>
          <w:tab w:val="num" w:pos="690"/>
        </w:tabs>
        <w:ind w:left="690" w:hanging="690"/>
      </w:pPr>
      <w:rPr>
        <w:rFonts w:hint="default"/>
      </w:rPr>
    </w:lvl>
    <w:lvl w:ilvl="1">
      <w:start w:val="5"/>
      <w:numFmt w:val="decimal"/>
      <w:lvlText w:val="%1.%2."/>
      <w:lvlJc w:val="left"/>
      <w:pPr>
        <w:tabs>
          <w:tab w:val="num" w:pos="955"/>
        </w:tabs>
        <w:ind w:left="955" w:hanging="690"/>
      </w:pPr>
      <w:rPr>
        <w:rFonts w:hint="default"/>
      </w:rPr>
    </w:lvl>
    <w:lvl w:ilvl="2">
      <w:start w:val="1"/>
      <w:numFmt w:val="decimal"/>
      <w:lvlText w:val="%1.%2.%3."/>
      <w:lvlJc w:val="left"/>
      <w:pPr>
        <w:tabs>
          <w:tab w:val="num" w:pos="1250"/>
        </w:tabs>
        <w:ind w:left="1250" w:hanging="720"/>
      </w:pPr>
      <w:rPr>
        <w:rFonts w:hint="default"/>
      </w:rPr>
    </w:lvl>
    <w:lvl w:ilvl="3">
      <w:start w:val="1"/>
      <w:numFmt w:val="decimal"/>
      <w:lvlText w:val="%1.%2.%3.%4."/>
      <w:lvlJc w:val="left"/>
      <w:pPr>
        <w:tabs>
          <w:tab w:val="num" w:pos="1515"/>
        </w:tabs>
        <w:ind w:left="1515" w:hanging="720"/>
      </w:pPr>
      <w:rPr>
        <w:rFonts w:hint="default"/>
      </w:rPr>
    </w:lvl>
    <w:lvl w:ilvl="4">
      <w:start w:val="1"/>
      <w:numFmt w:val="decimal"/>
      <w:lvlText w:val="%1.%2.%3.%4.%5."/>
      <w:lvlJc w:val="left"/>
      <w:pPr>
        <w:tabs>
          <w:tab w:val="num" w:pos="2140"/>
        </w:tabs>
        <w:ind w:left="2140" w:hanging="1080"/>
      </w:pPr>
      <w:rPr>
        <w:rFonts w:hint="default"/>
      </w:rPr>
    </w:lvl>
    <w:lvl w:ilvl="5">
      <w:start w:val="1"/>
      <w:numFmt w:val="decimal"/>
      <w:lvlText w:val="%1.%2.%3.%4.%5.%6."/>
      <w:lvlJc w:val="left"/>
      <w:pPr>
        <w:tabs>
          <w:tab w:val="num" w:pos="2405"/>
        </w:tabs>
        <w:ind w:left="2405" w:hanging="1080"/>
      </w:pPr>
      <w:rPr>
        <w:rFonts w:hint="default"/>
      </w:rPr>
    </w:lvl>
    <w:lvl w:ilvl="6">
      <w:start w:val="1"/>
      <w:numFmt w:val="decimal"/>
      <w:lvlText w:val="%1.%2.%3.%4.%5.%6.%7."/>
      <w:lvlJc w:val="left"/>
      <w:pPr>
        <w:tabs>
          <w:tab w:val="num" w:pos="2670"/>
        </w:tabs>
        <w:ind w:left="2670" w:hanging="1080"/>
      </w:pPr>
      <w:rPr>
        <w:rFonts w:hint="default"/>
      </w:rPr>
    </w:lvl>
    <w:lvl w:ilvl="7">
      <w:start w:val="1"/>
      <w:numFmt w:val="decimal"/>
      <w:lvlText w:val="%1.%2.%3.%4.%5.%6.%7.%8."/>
      <w:lvlJc w:val="left"/>
      <w:pPr>
        <w:tabs>
          <w:tab w:val="num" w:pos="3295"/>
        </w:tabs>
        <w:ind w:left="3295" w:hanging="1440"/>
      </w:pPr>
      <w:rPr>
        <w:rFonts w:hint="default"/>
      </w:rPr>
    </w:lvl>
    <w:lvl w:ilvl="8">
      <w:start w:val="1"/>
      <w:numFmt w:val="decimal"/>
      <w:lvlText w:val="%1.%2.%3.%4.%5.%6.%7.%8.%9."/>
      <w:lvlJc w:val="left"/>
      <w:pPr>
        <w:tabs>
          <w:tab w:val="num" w:pos="3560"/>
        </w:tabs>
        <w:ind w:left="3560" w:hanging="1440"/>
      </w:pPr>
      <w:rPr>
        <w:rFonts w:hint="default"/>
      </w:rPr>
    </w:lvl>
  </w:abstractNum>
  <w:abstractNum w:abstractNumId="8">
    <w:nsid w:val="5F470478"/>
    <w:multiLevelType w:val="hybridMultilevel"/>
    <w:tmpl w:val="61F44B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699558DE"/>
    <w:multiLevelType w:val="hybridMultilevel"/>
    <w:tmpl w:val="02BC52FA"/>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cs="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0">
    <w:nsid w:val="6BCF3F0E"/>
    <w:multiLevelType w:val="hybridMultilevel"/>
    <w:tmpl w:val="120CC05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D2152E1"/>
    <w:multiLevelType w:val="multilevel"/>
    <w:tmpl w:val="7F0EE35A"/>
    <w:lvl w:ilvl="0">
      <w:start w:val="17"/>
      <w:numFmt w:val="decimal"/>
      <w:lvlText w:val="%1."/>
      <w:lvlJc w:val="left"/>
      <w:pPr>
        <w:tabs>
          <w:tab w:val="num" w:pos="540"/>
        </w:tabs>
        <w:ind w:left="540" w:hanging="540"/>
      </w:pPr>
      <w:rPr>
        <w:rFonts w:hint="default"/>
      </w:rPr>
    </w:lvl>
    <w:lvl w:ilvl="1">
      <w:start w:val="3"/>
      <w:numFmt w:val="decimal"/>
      <w:lvlText w:val="%1.%2."/>
      <w:lvlJc w:val="left"/>
      <w:pPr>
        <w:tabs>
          <w:tab w:val="num" w:pos="960"/>
        </w:tabs>
        <w:ind w:left="960" w:hanging="540"/>
      </w:pPr>
      <w:rPr>
        <w:rFonts w:hint="default"/>
      </w:rPr>
    </w:lvl>
    <w:lvl w:ilvl="2">
      <w:start w:val="8"/>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4800"/>
        </w:tabs>
        <w:ind w:left="4800" w:hanging="1440"/>
      </w:pPr>
      <w:rPr>
        <w:rFonts w:hint="default"/>
      </w:rPr>
    </w:lvl>
  </w:abstractNum>
  <w:abstractNum w:abstractNumId="12">
    <w:nsid w:val="797A0266"/>
    <w:multiLevelType w:val="hybridMultilevel"/>
    <w:tmpl w:val="4516DA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EDC0812"/>
    <w:multiLevelType w:val="hybridMultilevel"/>
    <w:tmpl w:val="45ECCEE6"/>
    <w:lvl w:ilvl="0">
      <w:start w:val="9"/>
      <w:numFmt w:val="bullet"/>
      <w:lvlText w:val="-"/>
      <w:lvlJc w:val="left"/>
      <w:pPr>
        <w:tabs>
          <w:tab w:val="num" w:pos="795"/>
        </w:tabs>
        <w:ind w:left="795" w:hanging="360"/>
      </w:pPr>
      <w:rPr>
        <w:rFonts w:ascii="Times New Roman" w:eastAsia="Times New Roman" w:hAnsi="Times New Roman" w:cs="Times New Roman" w:hint="default"/>
      </w:rPr>
    </w:lvl>
    <w:lvl w:ilvl="1" w:tentative="1">
      <w:start w:val="1"/>
      <w:numFmt w:val="bullet"/>
      <w:lvlText w:val="o"/>
      <w:lvlJc w:val="left"/>
      <w:pPr>
        <w:tabs>
          <w:tab w:val="num" w:pos="1515"/>
        </w:tabs>
        <w:ind w:left="1515" w:hanging="360"/>
      </w:pPr>
      <w:rPr>
        <w:rFonts w:ascii="Courier New" w:hAnsi="Courier New" w:hint="default"/>
      </w:rPr>
    </w:lvl>
    <w:lvl w:ilvl="2" w:tentative="1">
      <w:start w:val="1"/>
      <w:numFmt w:val="bullet"/>
      <w:lvlText w:val=""/>
      <w:lvlJc w:val="left"/>
      <w:pPr>
        <w:tabs>
          <w:tab w:val="num" w:pos="2235"/>
        </w:tabs>
        <w:ind w:left="2235" w:hanging="360"/>
      </w:pPr>
      <w:rPr>
        <w:rFonts w:ascii="Wingdings" w:hAnsi="Wingdings" w:hint="default"/>
      </w:rPr>
    </w:lvl>
    <w:lvl w:ilvl="3" w:tentative="1">
      <w:start w:val="1"/>
      <w:numFmt w:val="bullet"/>
      <w:lvlText w:val=""/>
      <w:lvlJc w:val="left"/>
      <w:pPr>
        <w:tabs>
          <w:tab w:val="num" w:pos="2955"/>
        </w:tabs>
        <w:ind w:left="2955" w:hanging="360"/>
      </w:pPr>
      <w:rPr>
        <w:rFonts w:ascii="Symbol" w:hAnsi="Symbol" w:hint="default"/>
      </w:rPr>
    </w:lvl>
    <w:lvl w:ilvl="4" w:tentative="1">
      <w:start w:val="1"/>
      <w:numFmt w:val="bullet"/>
      <w:lvlText w:val="o"/>
      <w:lvlJc w:val="left"/>
      <w:pPr>
        <w:tabs>
          <w:tab w:val="num" w:pos="3675"/>
        </w:tabs>
        <w:ind w:left="3675" w:hanging="360"/>
      </w:pPr>
      <w:rPr>
        <w:rFonts w:ascii="Courier New" w:hAnsi="Courier New" w:hint="default"/>
      </w:rPr>
    </w:lvl>
    <w:lvl w:ilvl="5" w:tentative="1">
      <w:start w:val="1"/>
      <w:numFmt w:val="bullet"/>
      <w:lvlText w:val=""/>
      <w:lvlJc w:val="left"/>
      <w:pPr>
        <w:tabs>
          <w:tab w:val="num" w:pos="4395"/>
        </w:tabs>
        <w:ind w:left="4395" w:hanging="360"/>
      </w:pPr>
      <w:rPr>
        <w:rFonts w:ascii="Wingdings" w:hAnsi="Wingdings" w:hint="default"/>
      </w:rPr>
    </w:lvl>
    <w:lvl w:ilvl="6" w:tentative="1">
      <w:start w:val="1"/>
      <w:numFmt w:val="bullet"/>
      <w:lvlText w:val=""/>
      <w:lvlJc w:val="left"/>
      <w:pPr>
        <w:tabs>
          <w:tab w:val="num" w:pos="5115"/>
        </w:tabs>
        <w:ind w:left="5115" w:hanging="360"/>
      </w:pPr>
      <w:rPr>
        <w:rFonts w:ascii="Symbol" w:hAnsi="Symbol" w:hint="default"/>
      </w:rPr>
    </w:lvl>
    <w:lvl w:ilvl="7" w:tentative="1">
      <w:start w:val="1"/>
      <w:numFmt w:val="bullet"/>
      <w:lvlText w:val="o"/>
      <w:lvlJc w:val="left"/>
      <w:pPr>
        <w:tabs>
          <w:tab w:val="num" w:pos="5835"/>
        </w:tabs>
        <w:ind w:left="5835" w:hanging="360"/>
      </w:pPr>
      <w:rPr>
        <w:rFonts w:ascii="Courier New" w:hAnsi="Courier New" w:hint="default"/>
      </w:rPr>
    </w:lvl>
    <w:lvl w:ilvl="8" w:tentative="1">
      <w:start w:val="1"/>
      <w:numFmt w:val="bullet"/>
      <w:lvlText w:val=""/>
      <w:lvlJc w:val="left"/>
      <w:pPr>
        <w:tabs>
          <w:tab w:val="num" w:pos="6555"/>
        </w:tabs>
        <w:ind w:left="655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2"/>
  </w:num>
  <w:num w:numId="6">
    <w:abstractNumId w:val="9"/>
  </w:num>
  <w:num w:numId="7">
    <w:abstractNumId w:val="12"/>
  </w:num>
  <w:num w:numId="8">
    <w:abstractNumId w:val="4"/>
  </w:num>
  <w:num w:numId="9">
    <w:abstractNumId w:val="8"/>
  </w:num>
  <w:num w:numId="10">
    <w:abstractNumId w:val="13"/>
  </w:num>
  <w:num w:numId="11">
    <w:abstractNumId w:val="11"/>
  </w:num>
  <w:num w:numId="12">
    <w:abstractNumId w:val="7"/>
  </w:num>
  <w:num w:numId="13">
    <w:abstractNumId w:val="0"/>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1307E"/>
    <w:rsid w:val="0004464E"/>
    <w:rsid w:val="000E0637"/>
    <w:rsid w:val="000E7ADA"/>
    <w:rsid w:val="00114CC3"/>
    <w:rsid w:val="00167087"/>
    <w:rsid w:val="00183C93"/>
    <w:rsid w:val="0019083E"/>
    <w:rsid w:val="00290C5E"/>
    <w:rsid w:val="002D71B2"/>
    <w:rsid w:val="003044F0"/>
    <w:rsid w:val="00306755"/>
    <w:rsid w:val="003530E1"/>
    <w:rsid w:val="003735BC"/>
    <w:rsid w:val="00396F3A"/>
    <w:rsid w:val="003A4315"/>
    <w:rsid w:val="003B2A39"/>
    <w:rsid w:val="004208DA"/>
    <w:rsid w:val="00424AD7"/>
    <w:rsid w:val="00424B54"/>
    <w:rsid w:val="00456004"/>
    <w:rsid w:val="004A7730"/>
    <w:rsid w:val="004C6C25"/>
    <w:rsid w:val="004F7CAD"/>
    <w:rsid w:val="00520285"/>
    <w:rsid w:val="00524AF7"/>
    <w:rsid w:val="00545B76"/>
    <w:rsid w:val="005935C1"/>
    <w:rsid w:val="00784598"/>
    <w:rsid w:val="007B1180"/>
    <w:rsid w:val="007C582E"/>
    <w:rsid w:val="0081066D"/>
    <w:rsid w:val="00853C00"/>
    <w:rsid w:val="00886705"/>
    <w:rsid w:val="00893E2E"/>
    <w:rsid w:val="008B6EF2"/>
    <w:rsid w:val="008F55D5"/>
    <w:rsid w:val="009063B9"/>
    <w:rsid w:val="009E1F3A"/>
    <w:rsid w:val="00A22BE2"/>
    <w:rsid w:val="00A2390A"/>
    <w:rsid w:val="00A33B08"/>
    <w:rsid w:val="00A84A56"/>
    <w:rsid w:val="00AE53AF"/>
    <w:rsid w:val="00B20C04"/>
    <w:rsid w:val="00B3670E"/>
    <w:rsid w:val="00B532EE"/>
    <w:rsid w:val="00BF1960"/>
    <w:rsid w:val="00BF532A"/>
    <w:rsid w:val="00C36117"/>
    <w:rsid w:val="00C72BF6"/>
    <w:rsid w:val="00CB633A"/>
    <w:rsid w:val="00DC3035"/>
    <w:rsid w:val="00EE06C3"/>
    <w:rsid w:val="00F1156F"/>
    <w:rsid w:val="00F13CCA"/>
    <w:rsid w:val="00F15C80"/>
    <w:rsid w:val="00F33B16"/>
    <w:rsid w:val="00F46ACB"/>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paragraph" w:styleId="Heading1">
    <w:name w:val="heading 1"/>
    <w:basedOn w:val="Normal"/>
    <w:next w:val="Normal"/>
    <w:link w:val="1"/>
    <w:qFormat/>
    <w:rsid w:val="00167087"/>
    <w:pPr>
      <w:keepNext/>
      <w:spacing w:before="240" w:after="60" w:line="240" w:lineRule="auto"/>
      <w:outlineLvl w:val="0"/>
    </w:pPr>
    <w:rPr>
      <w:rFonts w:ascii="Arial" w:eastAsia="Times New Roman" w:hAnsi="Arial" w:cs="Arial"/>
      <w:b/>
      <w:bCs/>
      <w:kern w:val="32"/>
      <w:sz w:val="32"/>
      <w:szCs w:val="32"/>
      <w:lang w:eastAsia="ru-RU"/>
    </w:rPr>
  </w:style>
  <w:style w:type="paragraph" w:styleId="Heading3">
    <w:name w:val="heading 3"/>
    <w:basedOn w:val="Normal"/>
    <w:next w:val="Normal"/>
    <w:link w:val="3"/>
    <w:qFormat/>
    <w:rsid w:val="00167087"/>
    <w:pPr>
      <w:keepNext/>
      <w:spacing w:before="240" w:after="60" w:line="240" w:lineRule="auto"/>
      <w:outlineLvl w:val="2"/>
    </w:pPr>
    <w:rPr>
      <w:rFonts w:ascii="Arial" w:eastAsia="Times New Roman" w:hAnsi="Arial" w:cs="Arial"/>
      <w:b/>
      <w:bCs/>
      <w:sz w:val="26"/>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odyText">
    <w:name w:val="Body Text"/>
    <w:basedOn w:val="Normal"/>
    <w:link w:val="a1"/>
    <w:rsid w:val="00F15C80"/>
    <w:pPr>
      <w:spacing w:after="120" w:line="240" w:lineRule="auto"/>
    </w:pPr>
    <w:rPr>
      <w:rFonts w:ascii="Times New Roman" w:eastAsia="Times New Roman" w:hAnsi="Times New Roman" w:cs="Times New Roman"/>
      <w:sz w:val="28"/>
      <w:szCs w:val="20"/>
      <w:lang w:eastAsia="ru-RU"/>
    </w:rPr>
  </w:style>
  <w:style w:type="character" w:customStyle="1" w:styleId="a1">
    <w:name w:val="Основной текст Знак"/>
    <w:basedOn w:val="DefaultParagraphFont"/>
    <w:link w:val="BodyText"/>
    <w:rsid w:val="00F15C80"/>
    <w:rPr>
      <w:rFonts w:ascii="Times New Roman" w:eastAsia="Times New Roman" w:hAnsi="Times New Roman" w:cs="Times New Roman"/>
      <w:sz w:val="28"/>
      <w:szCs w:val="20"/>
      <w:lang w:eastAsia="ru-RU"/>
    </w:rPr>
  </w:style>
  <w:style w:type="character" w:customStyle="1" w:styleId="1">
    <w:name w:val="Заголовок 1 Знак"/>
    <w:basedOn w:val="DefaultParagraphFont"/>
    <w:link w:val="Heading1"/>
    <w:rsid w:val="00167087"/>
    <w:rPr>
      <w:rFonts w:ascii="Arial" w:eastAsia="Times New Roman" w:hAnsi="Arial" w:cs="Arial"/>
      <w:b/>
      <w:bCs/>
      <w:kern w:val="32"/>
      <w:sz w:val="32"/>
      <w:szCs w:val="32"/>
      <w:lang w:eastAsia="ru-RU"/>
    </w:rPr>
  </w:style>
  <w:style w:type="character" w:customStyle="1" w:styleId="3">
    <w:name w:val="Заголовок 3 Знак"/>
    <w:basedOn w:val="DefaultParagraphFont"/>
    <w:link w:val="Heading3"/>
    <w:rsid w:val="00167087"/>
    <w:rPr>
      <w:rFonts w:ascii="Arial" w:eastAsia="Times New Roman" w:hAnsi="Arial" w:cs="Arial"/>
      <w:b/>
      <w:bCs/>
      <w:sz w:val="26"/>
      <w:szCs w:val="26"/>
      <w:lang w:eastAsia="ru-RU"/>
    </w:rPr>
  </w:style>
  <w:style w:type="paragraph" w:styleId="BodyText3">
    <w:name w:val="Body Text 3"/>
    <w:basedOn w:val="Normal"/>
    <w:link w:val="30"/>
    <w:rsid w:val="00167087"/>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DefaultParagraphFont"/>
    <w:link w:val="BodyText3"/>
    <w:rsid w:val="00167087"/>
    <w:rPr>
      <w:rFonts w:ascii="Times New Roman" w:eastAsia="Times New Roman" w:hAnsi="Times New Roman" w:cs="Times New Roman"/>
      <w:sz w:val="16"/>
      <w:szCs w:val="16"/>
      <w:lang w:eastAsia="ru-RU"/>
    </w:rPr>
  </w:style>
  <w:style w:type="paragraph" w:styleId="BodyTextIndent">
    <w:name w:val="Body Text Indent"/>
    <w:basedOn w:val="Normal"/>
    <w:link w:val="a2"/>
    <w:rsid w:val="00167087"/>
    <w:pPr>
      <w:spacing w:after="120" w:line="240" w:lineRule="auto"/>
      <w:ind w:left="283"/>
    </w:pPr>
    <w:rPr>
      <w:rFonts w:ascii="Times New Roman" w:eastAsia="Times New Roman" w:hAnsi="Times New Roman" w:cs="Times New Roman"/>
      <w:sz w:val="24"/>
      <w:szCs w:val="24"/>
      <w:lang w:eastAsia="ru-RU"/>
    </w:rPr>
  </w:style>
  <w:style w:type="character" w:customStyle="1" w:styleId="a2">
    <w:name w:val="Основной текст с отступом Знак"/>
    <w:basedOn w:val="DefaultParagraphFont"/>
    <w:link w:val="BodyTextIndent"/>
    <w:rsid w:val="00167087"/>
    <w:rPr>
      <w:rFonts w:ascii="Times New Roman" w:eastAsia="Times New Roman" w:hAnsi="Times New Roman" w:cs="Times New Roman"/>
      <w:sz w:val="24"/>
      <w:szCs w:val="24"/>
      <w:lang w:eastAsia="ru-RU"/>
    </w:rPr>
  </w:style>
  <w:style w:type="paragraph" w:styleId="BodyText2">
    <w:name w:val="Body Text 2"/>
    <w:basedOn w:val="Normal"/>
    <w:link w:val="2"/>
    <w:rsid w:val="00167087"/>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167087"/>
    <w:rPr>
      <w:rFonts w:ascii="Times New Roman" w:eastAsia="Times New Roman" w:hAnsi="Times New Roman" w:cs="Times New Roman"/>
      <w:sz w:val="24"/>
      <w:szCs w:val="24"/>
      <w:lang w:eastAsia="ru-RU"/>
    </w:rPr>
  </w:style>
  <w:style w:type="character" w:styleId="PageNumber">
    <w:name w:val="page number"/>
    <w:basedOn w:val="DefaultParagraphFont"/>
    <w:rsid w:val="00167087"/>
  </w:style>
  <w:style w:type="paragraph" w:styleId="NormalWeb">
    <w:name w:val="Normal (Web)"/>
    <w:basedOn w:val="Normal"/>
    <w:uiPriority w:val="99"/>
    <w:rsid w:val="001670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Preformatted">
    <w:name w:val="HTML Preformatted"/>
    <w:basedOn w:val="Normal"/>
    <w:link w:val="HTML"/>
    <w:rsid w:val="00167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
    <w:name w:val="Стандартный HTML Знак"/>
    <w:basedOn w:val="DefaultParagraphFont"/>
    <w:link w:val="HTMLPreformatted"/>
    <w:rsid w:val="00167087"/>
    <w:rPr>
      <w:rFonts w:ascii="Courier New" w:eastAsia="Times New Roman" w:hAnsi="Courier New" w:cs="Courier New"/>
      <w:color w:val="000000"/>
      <w:sz w:val="21"/>
      <w:szCs w:val="21"/>
      <w:lang w:eastAsia="ru-RU"/>
    </w:rPr>
  </w:style>
  <w:style w:type="paragraph" w:customStyle="1" w:styleId="a3">
    <w:name w:val="Текст протокола"/>
    <w:basedOn w:val="Normal"/>
    <w:rsid w:val="00167087"/>
    <w:pPr>
      <w:spacing w:after="0" w:line="240" w:lineRule="auto"/>
      <w:ind w:firstLine="567"/>
      <w:jc w:val="both"/>
    </w:pPr>
    <w:rPr>
      <w:rFonts w:ascii="Times New Roman" w:eastAsia="Times New Roman" w:hAnsi="Times New Roman" w:cs="Times New Roman"/>
      <w:sz w:val="28"/>
      <w:szCs w:val="20"/>
      <w:lang w:eastAsia="ru-RU"/>
    </w:rPr>
  </w:style>
  <w:style w:type="paragraph" w:customStyle="1" w:styleId="a4">
    <w:name w:val="Знак"/>
    <w:basedOn w:val="Normal"/>
    <w:rsid w:val="00167087"/>
    <w:pPr>
      <w:spacing w:after="0" w:line="240" w:lineRule="auto"/>
    </w:pPr>
    <w:rPr>
      <w:rFonts w:ascii="Verdana" w:eastAsia="Times New Roman" w:hAnsi="Verdana" w:cs="Verdana"/>
      <w:sz w:val="20"/>
      <w:szCs w:val="20"/>
      <w:lang w:val="en-US" w:eastAsia="en-US"/>
    </w:rPr>
  </w:style>
  <w:style w:type="paragraph" w:customStyle="1" w:styleId="WW-">
    <w:name w:val="WW-Название объекта"/>
    <w:basedOn w:val="Normal"/>
    <w:next w:val="Normal"/>
    <w:rsid w:val="00167087"/>
    <w:pPr>
      <w:suppressAutoHyphens/>
      <w:autoSpaceDE w:val="0"/>
      <w:spacing w:after="0" w:line="240" w:lineRule="auto"/>
      <w:jc w:val="center"/>
    </w:pPr>
    <w:rPr>
      <w:rFonts w:ascii="Times New Roman" w:eastAsia="Times New Roman" w:hAnsi="Times New Roman" w:cs="Times New Roman"/>
      <w:b/>
      <w:sz w:val="32"/>
      <w:szCs w:val="24"/>
      <w:lang w:eastAsia="ar-SA"/>
    </w:rPr>
  </w:style>
  <w:style w:type="paragraph" w:customStyle="1" w:styleId="CharCharCharChar">
    <w:name w:val="Char Знак Знак Char Знак Знак Char Знак Знак Char Знак Знак Знак"/>
    <w:basedOn w:val="Normal"/>
    <w:rsid w:val="00167087"/>
    <w:pPr>
      <w:spacing w:after="0" w:line="240" w:lineRule="auto"/>
    </w:pPr>
    <w:rPr>
      <w:rFonts w:ascii="Verdana" w:eastAsia="Times New Roman" w:hAnsi="Verdana" w:cs="Verdana"/>
      <w:sz w:val="20"/>
      <w:szCs w:val="20"/>
      <w:lang w:val="en-US" w:eastAsia="en-US"/>
    </w:rPr>
  </w:style>
  <w:style w:type="character" w:customStyle="1" w:styleId="dbody">
    <w:name w:val="d_body"/>
    <w:basedOn w:val="DefaultParagraphFont"/>
    <w:rsid w:val="00167087"/>
  </w:style>
  <w:style w:type="character" w:styleId="Hyperlink">
    <w:name w:val="Hyperlink"/>
    <w:uiPriority w:val="99"/>
    <w:rsid w:val="00167087"/>
    <w:rPr>
      <w:color w:val="0000FF"/>
      <w:u w:val="single"/>
    </w:rPr>
  </w:style>
  <w:style w:type="character" w:styleId="FollowedHyperlink">
    <w:name w:val="FollowedHyperlink"/>
    <w:rsid w:val="00167087"/>
    <w:rPr>
      <w:color w:val="800080"/>
      <w:u w:val="single"/>
    </w:rPr>
  </w:style>
  <w:style w:type="paragraph" w:customStyle="1" w:styleId="Just">
    <w:name w:val="Just"/>
    <w:rsid w:val="00167087"/>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table" w:styleId="TableGrid">
    <w:name w:val="Table Grid"/>
    <w:basedOn w:val="TableNormal"/>
    <w:rsid w:val="001670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7">
    <w:name w:val="Font Style27"/>
    <w:rsid w:val="00167087"/>
    <w:rPr>
      <w:rFonts w:ascii="Times New Roman" w:hAnsi="Times New Roman" w:cs="Times New Roman"/>
      <w:i/>
      <w:iCs/>
      <w:sz w:val="18"/>
      <w:szCs w:val="18"/>
    </w:rPr>
  </w:style>
  <w:style w:type="character" w:customStyle="1" w:styleId="FontStyle28">
    <w:name w:val="Font Style28"/>
    <w:rsid w:val="00167087"/>
    <w:rPr>
      <w:rFonts w:ascii="Times New Roman" w:hAnsi="Times New Roman" w:cs="Times New Roman"/>
      <w:b/>
      <w:bCs/>
      <w:i/>
      <w:iCs/>
      <w:sz w:val="18"/>
      <w:szCs w:val="18"/>
    </w:rPr>
  </w:style>
  <w:style w:type="character" w:customStyle="1" w:styleId="FontStyle31">
    <w:name w:val="Font Style31"/>
    <w:rsid w:val="00167087"/>
    <w:rPr>
      <w:rFonts w:ascii="Sylfaen" w:hAnsi="Sylfaen" w:cs="Sylfaen"/>
      <w:sz w:val="16"/>
      <w:szCs w:val="16"/>
    </w:rPr>
  </w:style>
  <w:style w:type="character" w:customStyle="1" w:styleId="FontStyle30">
    <w:name w:val="Font Style30"/>
    <w:rsid w:val="00167087"/>
    <w:rPr>
      <w:rFonts w:ascii="Times New Roman" w:hAnsi="Times New Roman" w:cs="Times New Roman"/>
      <w:sz w:val="18"/>
      <w:szCs w:val="18"/>
    </w:rPr>
  </w:style>
  <w:style w:type="character" w:customStyle="1" w:styleId="FontStyle29">
    <w:name w:val="Font Style29"/>
    <w:rsid w:val="00167087"/>
    <w:rPr>
      <w:rFonts w:ascii="Times New Roman" w:hAnsi="Times New Roman" w:cs="Times New Roman"/>
      <w:b/>
      <w:bCs/>
      <w:sz w:val="18"/>
      <w:szCs w:val="18"/>
    </w:rPr>
  </w:style>
  <w:style w:type="paragraph" w:customStyle="1" w:styleId="Style4">
    <w:name w:val="Style4"/>
    <w:basedOn w:val="Normal"/>
    <w:rsid w:val="00167087"/>
    <w:pPr>
      <w:widowControl w:val="0"/>
      <w:autoSpaceDE w:val="0"/>
      <w:autoSpaceDN w:val="0"/>
      <w:adjustRightInd w:val="0"/>
      <w:spacing w:after="0" w:line="226" w:lineRule="exact"/>
      <w:ind w:firstLine="389"/>
      <w:jc w:val="both"/>
    </w:pPr>
    <w:rPr>
      <w:rFonts w:ascii="Times New Roman" w:eastAsia="Times New Roman" w:hAnsi="Times New Roman" w:cs="Times New Roman"/>
      <w:sz w:val="24"/>
      <w:szCs w:val="24"/>
      <w:lang w:val="ru-RU" w:eastAsia="ru-RU"/>
    </w:rPr>
  </w:style>
  <w:style w:type="paragraph" w:customStyle="1" w:styleId="rvps2">
    <w:name w:val="rvps2"/>
    <w:basedOn w:val="Normal"/>
    <w:rsid w:val="001670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Normal"/>
    <w:rsid w:val="00167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rsid w:val="00167087"/>
  </w:style>
  <w:style w:type="paragraph" w:customStyle="1" w:styleId="rvps12">
    <w:name w:val="rvps12"/>
    <w:basedOn w:val="Normal"/>
    <w:rsid w:val="001670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Normal"/>
    <w:rsid w:val="001670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uk.wikipedia.org/wiki/%D0%9D%D0%B5%D1%80%D1%83%D1%85%D0%BE%D0%BC%D0%B5_%D0%BC%D0%B0%D0%B9%D0%BD%D0%BE" TargetMode="External" /><Relationship Id="rId5" Type="http://schemas.openxmlformats.org/officeDocument/2006/relationships/hyperlink" Target="http://uk.wikipedia.org/wiki/%D0%A4%D1%96%D0%B7%D0%B8%D1%87%D0%BD%D0%B0_%D0%BE%D1%81%D0%BE%D0%B1%D0%B0" TargetMode="External" /><Relationship Id="rId6" Type="http://schemas.openxmlformats.org/officeDocument/2006/relationships/hyperlink" Target="http://uk.wikipedia.org/wiki/%D0%AE%D1%80%D0%B8%D0%B4%D0%B8%D1%87%D0%BD%D0%B0_%D0%BE%D1%81%D0%BE%D0%B1%D0%B0" TargetMode="External" /><Relationship Id="rId7" Type="http://schemas.openxmlformats.org/officeDocument/2006/relationships/hyperlink" Target="http://search.ligazakon.ua/l_doc2.nsf/link1/MR182094.html" TargetMode="External" /><Relationship Id="rId8" Type="http://schemas.openxmlformats.org/officeDocument/2006/relationships/hyperlink" Target="https://zakon.rada.gov.ua/laws/show/198-94-%D0%BF" TargetMode="External" /><Relationship Id="rId9" Type="http://schemas.openxmlformats.org/officeDocument/2006/relationships/hyperlink" Target="https://zakon.rada.gov.ua/laws/show/2807-15"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320EFD"/>
    <w:rsid w:val="004D1168"/>
    <w:rsid w:val="007621BA"/>
    <w:rsid w:val="00767D4C"/>
    <w:rsid w:val="00934C4A"/>
    <w:rsid w:val="00A51DB1"/>
    <w:rsid w:val="00D6466E"/>
    <w:rsid w:val="00F2154F"/>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41</Pages>
  <Words>70523</Words>
  <Characters>40199</Characters>
  <Application>Microsoft Office Word</Application>
  <DocSecurity>8</DocSecurity>
  <Lines>334</Lines>
  <Paragraphs>221</Paragraphs>
  <ScaleCrop>false</ScaleCrop>
  <Company/>
  <LinksUpToDate>false</LinksUpToDate>
  <CharactersWithSpaces>110501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 Windows</cp:lastModifiedBy>
  <cp:revision>29</cp:revision>
  <dcterms:created xsi:type="dcterms:W3CDTF">2023-03-27T06:26:00Z</dcterms:created>
  <dcterms:modified xsi:type="dcterms:W3CDTF">2023-12-01T12:37:00Z</dcterms:modified>
</cp:coreProperties>
</file>