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ПС-474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6C3B6E" w:rsidRPr="006C3B6E" w:rsidP="006C3B6E" w14:paraId="0A48EC96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permStart w:id="0" w:edGrp="everyone"/>
      <w:r w:rsidRPr="006C3B6E">
        <w:rPr>
          <w:color w:val="000000"/>
          <w:sz w:val="28"/>
          <w:szCs w:val="28"/>
        </w:rPr>
        <w:t>Додаток 1</w:t>
      </w:r>
    </w:p>
    <w:p w:rsidR="006C3B6E" w:rsidRPr="006C3B6E" w:rsidP="006C3B6E" w14:paraId="2AA8F0F0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6C3B6E">
        <w:rPr>
          <w:color w:val="000000"/>
          <w:sz w:val="28"/>
          <w:szCs w:val="28"/>
        </w:rPr>
        <w:t>Положення про управління</w:t>
      </w:r>
    </w:p>
    <w:p w:rsidR="006C3B6E" w:rsidRPr="006C3B6E" w:rsidP="006C3B6E" w14:paraId="2E2FF4BD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6C3B6E">
        <w:rPr>
          <w:color w:val="000000"/>
          <w:sz w:val="28"/>
          <w:szCs w:val="28"/>
        </w:rPr>
        <w:t>соціального захисту населення</w:t>
      </w:r>
    </w:p>
    <w:p w:rsidR="006C3B6E" w:rsidRPr="006C3B6E" w:rsidP="006C3B6E" w14:paraId="00CCD06E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6C3B6E">
        <w:rPr>
          <w:color w:val="000000"/>
          <w:sz w:val="28"/>
          <w:szCs w:val="28"/>
        </w:rPr>
        <w:t>Броварської міської ради</w:t>
      </w:r>
    </w:p>
    <w:p w:rsidR="006C3B6E" w:rsidRPr="006C3B6E" w:rsidP="006C3B6E" w14:paraId="4C64B04D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6C3B6E">
        <w:rPr>
          <w:color w:val="000000"/>
          <w:sz w:val="28"/>
          <w:szCs w:val="28"/>
        </w:rPr>
        <w:t>Броварського району</w:t>
      </w:r>
    </w:p>
    <w:p w:rsidR="006C3B6E" w:rsidRPr="006C3B6E" w:rsidP="006C3B6E" w14:paraId="4DCC577C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6C3B6E">
        <w:rPr>
          <w:color w:val="000000"/>
          <w:sz w:val="28"/>
          <w:szCs w:val="28"/>
        </w:rPr>
        <w:t>Київської області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6C3B6E" w:rsidP="006C3B6E" w14:paraId="62B6BB81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30199BAD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0B0B088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1FBD97DB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RPr="006C3B6E" w:rsidP="006C3B6E" w14:paraId="5A83E3A5" w14:textId="4152C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B6E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6C3B6E" w:rsidRPr="006C3B6E" w:rsidP="006C3B6E" w14:paraId="10C112E0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B6E">
        <w:rPr>
          <w:rFonts w:ascii="Times New Roman" w:hAnsi="Times New Roman" w:cs="Times New Roman"/>
          <w:b/>
          <w:bCs/>
          <w:sz w:val="28"/>
          <w:szCs w:val="28"/>
        </w:rPr>
        <w:t>про відділ соціальних гарантій та роботи</w:t>
      </w:r>
    </w:p>
    <w:p w:rsidR="006C3B6E" w:rsidRPr="006C3B6E" w:rsidP="006C3B6E" w14:paraId="59FDDE5C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B6E">
        <w:rPr>
          <w:rFonts w:ascii="Times New Roman" w:hAnsi="Times New Roman" w:cs="Times New Roman"/>
          <w:b/>
          <w:bCs/>
          <w:sz w:val="28"/>
          <w:szCs w:val="28"/>
        </w:rPr>
        <w:t>з внутрішньо переміщеними особами</w:t>
      </w:r>
    </w:p>
    <w:p w:rsidR="006C3B6E" w:rsidRPr="006C3B6E" w:rsidP="006C3B6E" w14:paraId="7B485818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B6E">
        <w:rPr>
          <w:rFonts w:ascii="Times New Roman" w:hAnsi="Times New Roman" w:cs="Times New Roman"/>
          <w:b/>
          <w:bCs/>
          <w:sz w:val="28"/>
          <w:szCs w:val="28"/>
        </w:rPr>
        <w:t>управління соціального захисту населення</w:t>
      </w:r>
    </w:p>
    <w:p w:rsidR="006C3B6E" w:rsidP="006C3B6E" w14:paraId="21688768" w14:textId="477772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B6E">
        <w:rPr>
          <w:rFonts w:ascii="Times New Roman" w:hAnsi="Times New Roman" w:cs="Times New Roman"/>
          <w:b/>
          <w:bCs/>
          <w:sz w:val="28"/>
          <w:szCs w:val="28"/>
        </w:rPr>
        <w:t>Броварської міської ради Броварського району Київської області</w:t>
      </w:r>
    </w:p>
    <w:p w:rsidR="006C3B6E" w:rsidP="006C3B6E" w14:paraId="4C63ABA5" w14:textId="26BCB2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3017F4D9" w14:textId="2218EC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312FB8B2" w14:textId="0ECD5E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77AF4C88" w14:textId="1B17FD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0257DC33" w14:textId="7FA73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4DD79853" w14:textId="62FB7A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64860CA7" w14:textId="05A04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71660011" w14:textId="711D7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11F62126" w14:textId="2A6269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1C7AE928" w14:textId="324F68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2B701AE1" w14:textId="06C3F5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26B36E7E" w14:textId="4CA2B0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1856A7C7" w14:textId="4F6F4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7BBF586B" w14:textId="76B0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59BB80EC" w14:textId="094DCE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08E6AD48" w14:textId="14924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4BB3A64D" w14:textId="45FFB5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7DDF4406" w14:textId="794193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63D53E78" w14:textId="06CA6B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1E7E27D7" w14:textId="68CB27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54A68759" w14:textId="13A34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7A2D011E" w14:textId="2B90C6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P="006C3B6E" w14:paraId="6C1CC870" w14:textId="27424E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RPr="006C3B6E" w:rsidP="006C3B6E" w14:paraId="37E9372C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3B6E" w:rsidRPr="006C3B6E" w:rsidP="006C3B6E" w14:paraId="421F6FD5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3B6E">
        <w:rPr>
          <w:rFonts w:ascii="Times New Roman" w:hAnsi="Times New Roman" w:cs="Times New Roman"/>
          <w:sz w:val="28"/>
          <w:szCs w:val="28"/>
        </w:rPr>
        <w:t>м. Бровари</w:t>
      </w:r>
    </w:p>
    <w:p w:rsidR="00F51CE6" w:rsidRPr="006C3B6E" w:rsidP="006C3B6E" w14:paraId="61C11216" w14:textId="4B120A0E">
      <w:pPr>
        <w:spacing w:after="0" w:line="240" w:lineRule="auto"/>
        <w:jc w:val="center"/>
        <w:rPr>
          <w:rFonts w:ascii="Times New Roman" w:eastAsia="Cambria Math" w:hAnsi="Times New Roman" w:cs="Times New Roman"/>
          <w:sz w:val="28"/>
          <w:szCs w:val="28"/>
          <w:lang w:eastAsia="ru-RU"/>
        </w:rPr>
      </w:pPr>
      <w:r w:rsidRPr="006C3B6E">
        <w:rPr>
          <w:rFonts w:ascii="Times New Roman" w:hAnsi="Times New Roman" w:cs="Times New Roman"/>
          <w:sz w:val="28"/>
          <w:szCs w:val="28"/>
        </w:rPr>
        <w:t>2026 рік</w:t>
      </w:r>
    </w:p>
    <w:p w:rsidR="00F51CE6" w:rsidP="00F51CE6" w14:paraId="1E2D9514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4325F3" w:rsidP="006C3B6E" w14:paraId="640421B5" w14:textId="7777777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240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4325F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Загальні </w:t>
      </w:r>
      <w:r w:rsidRPr="004325F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положення</w:t>
      </w:r>
    </w:p>
    <w:p w:rsidR="006C3B6E" w:rsidRPr="004325F3" w:rsidP="006C3B6E" w14:paraId="0D8E1252" w14:textId="77777777">
      <w:pPr>
        <w:widowControl w:val="0"/>
        <w:numPr>
          <w:ilvl w:val="1"/>
          <w:numId w:val="1"/>
        </w:numPr>
        <w:tabs>
          <w:tab w:val="left" w:pos="993"/>
          <w:tab w:val="left" w:pos="1407"/>
        </w:tabs>
        <w:autoSpaceDE w:val="0"/>
        <w:autoSpaceDN w:val="0"/>
        <w:spacing w:before="322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Відділ соціальних гарантій та роботи з внутрішньо переміщеними особами (далі – відділ) є структурним підрозділом управління соціального захисту населення Броварської міської ради Броварського району Київської області (далі – управління).</w:t>
      </w:r>
    </w:p>
    <w:p w:rsidR="006C3B6E" w:rsidRPr="004325F3" w:rsidP="006C3B6E" w14:paraId="1E61870B" w14:textId="77777777">
      <w:pPr>
        <w:widowControl w:val="0"/>
        <w:numPr>
          <w:ilvl w:val="1"/>
          <w:numId w:val="1"/>
        </w:numPr>
        <w:tabs>
          <w:tab w:val="left" w:pos="993"/>
          <w:tab w:val="left" w:pos="142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запобігання корупції» та іншими законами України, постановами Верховної Ради України, актами Президента України, Кабінету Міністрів України, наказами Міністерства соціальної політики, сім’ї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та єдності України, іншими нормативно-правовими актами, рішеннями міської ради та її виконавчого комітету, розпорядженнями міського голови, наказами начальника управління, положенням про управління, а також даним 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Положенням.</w:t>
      </w:r>
    </w:p>
    <w:p w:rsidR="006C3B6E" w:rsidP="006C3B6E" w14:paraId="262DB798" w14:textId="1780F44F">
      <w:pPr>
        <w:widowControl w:val="0"/>
        <w:numPr>
          <w:ilvl w:val="1"/>
          <w:numId w:val="1"/>
        </w:numPr>
        <w:tabs>
          <w:tab w:val="left" w:pos="993"/>
          <w:tab w:val="left" w:pos="165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При реорганізації чи ліквідації відділу працівникам, які звільняються, гарантується додержання їхніх прав та інтересів відповідно до трудового законодавства України.</w:t>
      </w:r>
    </w:p>
    <w:p w:rsidR="006C3B6E" w:rsidRPr="006C3B6E" w:rsidP="006C3B6E" w14:paraId="49292CFA" w14:textId="77777777">
      <w:pPr>
        <w:widowControl w:val="0"/>
        <w:tabs>
          <w:tab w:val="left" w:pos="993"/>
          <w:tab w:val="left" w:pos="1654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6C3B6E" w:rsidRPr="006C3B6E" w:rsidP="006C3B6E" w14:paraId="42E90F52" w14:textId="3F96D10B">
      <w:pPr>
        <w:widowControl w:val="0"/>
        <w:numPr>
          <w:ilvl w:val="0"/>
          <w:numId w:val="1"/>
        </w:numPr>
        <w:tabs>
          <w:tab w:val="left" w:pos="2305"/>
        </w:tabs>
        <w:autoSpaceDE w:val="0"/>
        <w:autoSpaceDN w:val="0"/>
        <w:spacing w:before="1"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4325F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Мета</w:t>
      </w:r>
      <w:r w:rsidRPr="004325F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діяльності та</w:t>
      </w:r>
      <w:r w:rsidRPr="004325F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основні завдання </w:t>
      </w:r>
      <w:r w:rsidRPr="004325F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6C3B6E" w:rsidRPr="004325F3" w:rsidP="006C3B6E" w14:paraId="17DE6233" w14:textId="77777777">
      <w:pPr>
        <w:widowControl w:val="0"/>
        <w:tabs>
          <w:tab w:val="left" w:pos="2305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C3B6E" w:rsidRPr="004325F3" w:rsidP="006C3B6E" w14:paraId="01FD931C" w14:textId="77777777">
      <w:pPr>
        <w:widowControl w:val="0"/>
        <w:numPr>
          <w:ilvl w:val="1"/>
          <w:numId w:val="1"/>
        </w:numPr>
        <w:tabs>
          <w:tab w:val="left" w:pos="993"/>
          <w:tab w:val="left" w:pos="150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Забезпечення в межах своїх повноважень виконання чинного 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законодавства.</w:t>
      </w:r>
    </w:p>
    <w:p w:rsidR="006C3B6E" w:rsidRPr="004325F3" w:rsidP="006C3B6E" w14:paraId="7801563C" w14:textId="77777777">
      <w:pPr>
        <w:widowControl w:val="0"/>
        <w:numPr>
          <w:ilvl w:val="1"/>
          <w:numId w:val="1"/>
        </w:numPr>
        <w:tabs>
          <w:tab w:val="left" w:pos="993"/>
          <w:tab w:val="left" w:pos="153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Правильна та своєчасна обробка прийнятих документів для призначення та виплати встановлених законодавством України компенсацій та соціальних виплат.</w:t>
      </w:r>
    </w:p>
    <w:p w:rsidR="006C3B6E" w:rsidRPr="004325F3" w:rsidP="006C3B6E" w14:paraId="66563D6C" w14:textId="77777777">
      <w:pPr>
        <w:widowControl w:val="0"/>
        <w:numPr>
          <w:ilvl w:val="1"/>
          <w:numId w:val="1"/>
        </w:numPr>
        <w:tabs>
          <w:tab w:val="left" w:pos="993"/>
          <w:tab w:val="left" w:pos="144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Забезпечення реалізації державної політики</w:t>
      </w:r>
      <w:r w:rsidRPr="004325F3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 питань соціального захисту населення, виконання програм і здійснення заходів у цій сфері, соціальної інтеграції осіб з інвалідністю, надання соціальних послуг.</w:t>
      </w:r>
    </w:p>
    <w:p w:rsidR="006C3B6E" w:rsidRPr="004325F3" w:rsidP="006C3B6E" w14:paraId="157F524C" w14:textId="77777777">
      <w:pPr>
        <w:widowControl w:val="0"/>
        <w:numPr>
          <w:ilvl w:val="1"/>
          <w:numId w:val="1"/>
        </w:numPr>
        <w:tabs>
          <w:tab w:val="left" w:pos="993"/>
          <w:tab w:val="left" w:pos="135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Забезпечення реалізації та виконання місцевих програм, спрямованих на соціальний захист мешканців громади.</w:t>
      </w:r>
    </w:p>
    <w:p w:rsidR="006C3B6E" w:rsidRPr="004325F3" w:rsidP="006C3B6E" w14:paraId="5084DCF7" w14:textId="1699A689">
      <w:pPr>
        <w:widowControl w:val="0"/>
        <w:numPr>
          <w:ilvl w:val="1"/>
          <w:numId w:val="1"/>
        </w:numPr>
        <w:tabs>
          <w:tab w:val="left" w:pos="993"/>
          <w:tab w:val="left" w:pos="127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Проведення обстежень матеріально - побутових умов домогосподарства/фактичного місця проживання осіб, що звертаються за житловою субсидією,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пільгами та різними видами допомог та компенсацій.</w:t>
      </w:r>
    </w:p>
    <w:p w:rsidR="006C3B6E" w:rsidRPr="004325F3" w:rsidP="006C3B6E" w14:paraId="141DC1C8" w14:textId="77777777">
      <w:pPr>
        <w:widowControl w:val="0"/>
        <w:numPr>
          <w:ilvl w:val="1"/>
          <w:numId w:val="1"/>
        </w:numPr>
        <w:tabs>
          <w:tab w:val="left" w:pos="993"/>
          <w:tab w:val="left" w:pos="139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Розгляд звернень та прийом громадян з питань, що відносяться до компетенції відділу.</w:t>
      </w:r>
    </w:p>
    <w:p w:rsidR="006C3B6E" w:rsidRPr="004325F3" w:rsidP="006C3B6E" w14:paraId="549FC529" w14:textId="77777777">
      <w:pPr>
        <w:widowControl w:val="0"/>
        <w:numPr>
          <w:ilvl w:val="1"/>
          <w:numId w:val="1"/>
        </w:numPr>
        <w:tabs>
          <w:tab w:val="left" w:pos="993"/>
          <w:tab w:val="left" w:pos="134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Складання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подання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4325F3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установленому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порядку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звітності.</w:t>
      </w:r>
    </w:p>
    <w:p w:rsidR="006C3B6E" w:rsidP="006C3B6E" w14:paraId="2491A65E" w14:textId="2638EA2E">
      <w:pPr>
        <w:widowControl w:val="0"/>
        <w:numPr>
          <w:ilvl w:val="1"/>
          <w:numId w:val="1"/>
        </w:numPr>
        <w:tabs>
          <w:tab w:val="left" w:pos="993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Вдосконалення методики організації роботи на основі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впроваджень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 сучасної інформаційної технології, використання баз даних програмного 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забезпечення.</w:t>
      </w:r>
    </w:p>
    <w:p w:rsidR="006C3B6E" w:rsidRPr="006C3B6E" w:rsidP="006C3B6E" w14:paraId="707CB2B0" w14:textId="77777777">
      <w:pPr>
        <w:widowControl w:val="0"/>
        <w:tabs>
          <w:tab w:val="left" w:pos="993"/>
          <w:tab w:val="left" w:pos="1392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6C3B6E" w:rsidP="006C3B6E" w14:paraId="02A81E86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P="006C3B6E" w14:paraId="06A79AE7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4325F3" w:rsidP="006C3B6E" w14:paraId="66EE4771" w14:textId="77777777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spacing w:before="240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4325F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Функції </w:t>
      </w:r>
      <w:r w:rsidRPr="004325F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6C3B6E" w:rsidRPr="004325F3" w:rsidP="006C3B6E" w14:paraId="5E379B5F" w14:textId="7777777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Своєчасно проводить обробку прийнятих заяв та документів для призначення компенсацій та соціальних виплат відповідно до чинного законодавства, а саме:</w:t>
      </w:r>
    </w:p>
    <w:p w:rsidR="006C3B6E" w:rsidRPr="004325F3" w:rsidP="006C3B6E" w14:paraId="16507A8F" w14:textId="77777777">
      <w:pPr>
        <w:widowControl w:val="0"/>
        <w:numPr>
          <w:ilvl w:val="0"/>
          <w:numId w:val="3"/>
        </w:numPr>
        <w:tabs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lang w:eastAsia="en-US"/>
        </w:rPr>
        <w:t>щомісячної компенсації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фізичним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особам, які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надають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соціальні послуги з догляду на непрофесійній основі;</w:t>
      </w:r>
    </w:p>
    <w:p w:rsidR="006C3B6E" w:rsidRPr="004325F3" w:rsidP="006C3B6E" w14:paraId="287A7AC5" w14:textId="77777777">
      <w:pPr>
        <w:widowControl w:val="0"/>
        <w:numPr>
          <w:ilvl w:val="0"/>
          <w:numId w:val="3"/>
        </w:numPr>
        <w:tabs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lang w:eastAsia="en-US"/>
        </w:rPr>
        <w:t>щомісячної компенсації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фізичним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особам, які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надають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соціальні послуги з догляду на професійній основі;</w:t>
      </w:r>
    </w:p>
    <w:p w:rsidR="006C3B6E" w:rsidRPr="004325F3" w:rsidP="006C3B6E" w14:paraId="7DC4A198" w14:textId="77777777">
      <w:pPr>
        <w:widowControl w:val="0"/>
        <w:numPr>
          <w:ilvl w:val="0"/>
          <w:numId w:val="3"/>
        </w:numPr>
        <w:tabs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lang w:eastAsia="en-US"/>
        </w:rPr>
        <w:t>відшкодування</w:t>
      </w:r>
      <w:r w:rsidRPr="004325F3">
        <w:rPr>
          <w:rFonts w:ascii="Times New Roman" w:eastAsia="Times New Roman" w:hAnsi="Times New Roman" w:cs="Times New Roman"/>
          <w:spacing w:val="5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вартості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послуги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4325F3">
        <w:rPr>
          <w:rFonts w:ascii="Times New Roman" w:eastAsia="Times New Roman" w:hAnsi="Times New Roman" w:cs="Times New Roman"/>
          <w:spacing w:val="5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догляду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за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дитиною</w:t>
      </w:r>
      <w:r w:rsidRPr="004325F3">
        <w:rPr>
          <w:rFonts w:ascii="Times New Roman" w:eastAsia="Times New Roman" w:hAnsi="Times New Roman" w:cs="Times New Roman"/>
          <w:spacing w:val="5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трьох</w:t>
      </w:r>
      <w:r w:rsidRPr="004325F3">
        <w:rPr>
          <w:rFonts w:ascii="Times New Roman" w:eastAsia="Times New Roman" w:hAnsi="Times New Roman" w:cs="Times New Roman"/>
          <w:spacing w:val="5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років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«муніципальна </w:t>
      </w:r>
      <w:r w:rsidRPr="004325F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няня»;</w:t>
      </w:r>
    </w:p>
    <w:p w:rsidR="006C3B6E" w:rsidRPr="004325F3" w:rsidP="006C3B6E" w14:paraId="7B782FBD" w14:textId="77777777">
      <w:pPr>
        <w:widowControl w:val="0"/>
        <w:numPr>
          <w:ilvl w:val="0"/>
          <w:numId w:val="3"/>
        </w:numPr>
        <w:tabs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lang w:eastAsia="en-US"/>
        </w:rPr>
        <w:t>компенсації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проїзду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один</w:t>
      </w:r>
      <w:r w:rsidRPr="004325F3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раз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рік</w:t>
      </w:r>
      <w:r w:rsidRPr="004325F3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особам,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віднесеним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4325F3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категорій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1</w:t>
      </w:r>
      <w:r w:rsidRPr="004325F3">
        <w:rPr>
          <w:rFonts w:ascii="Times New Roman" w:eastAsia="Times New Roman" w:hAnsi="Times New Roman" w:cs="Times New Roman"/>
          <w:spacing w:val="2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pacing w:val="-5"/>
          <w:sz w:val="28"/>
          <w:lang w:eastAsia="en-US"/>
        </w:rPr>
        <w:t>та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4325F3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постраждалим</w:t>
      </w:r>
      <w:r w:rsidRPr="004325F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внаслідок</w:t>
      </w:r>
      <w:r w:rsidRPr="004325F3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Чорнобильської </w:t>
      </w:r>
      <w:r w:rsidRPr="004325F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катастрофи;</w:t>
      </w:r>
    </w:p>
    <w:p w:rsidR="006C3B6E" w:rsidRPr="004325F3" w:rsidP="006C3B6E" w14:paraId="4CCC58AD" w14:textId="77777777">
      <w:pPr>
        <w:widowControl w:val="0"/>
        <w:tabs>
          <w:tab w:val="left" w:pos="851"/>
          <w:tab w:val="left" w:pos="127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4325F3">
        <w:rPr>
          <w:rFonts w:ascii="Times New Roman" w:eastAsia="Times New Roman" w:hAnsi="Times New Roman" w:cs="Times New Roman"/>
          <w:spacing w:val="-18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одноразової</w:t>
      </w:r>
      <w:r w:rsidRPr="004325F3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матеріальної</w:t>
      </w:r>
      <w:r w:rsidRPr="004325F3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допомоги</w:t>
      </w:r>
      <w:r w:rsidRPr="004325F3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szCs w:val="28"/>
          <w:lang w:eastAsia="en-US"/>
        </w:rPr>
        <w:t>особам, які постраждали від торгівлі людьми.</w:t>
      </w:r>
    </w:p>
    <w:p w:rsidR="006C3B6E" w:rsidRPr="004325F3" w:rsidP="006C3B6E" w14:paraId="5672B7CB" w14:textId="77777777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34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Готує проєкти протоколів (рішень, повідомлень) про призначення або відмову в призначенні соціальних виплат та компенсацій.</w:t>
      </w:r>
    </w:p>
    <w:p w:rsidR="006C3B6E" w:rsidRPr="004325F3" w:rsidP="006C3B6E" w14:paraId="0A01C383" w14:textId="51FEDA55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39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Проводить інвентаризацію особових рахунків </w:t>
      </w:r>
      <w:r w:rsidR="00A6063B">
        <w:rPr>
          <w:rFonts w:ascii="Times New Roman" w:eastAsia="Times New Roman" w:hAnsi="Times New Roman" w:cs="Times New Roman"/>
          <w:sz w:val="28"/>
          <w:lang w:eastAsia="en-US"/>
        </w:rPr>
        <w:t xml:space="preserve">осіб, які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одержу</w:t>
      </w:r>
      <w:r w:rsidR="00A6063B">
        <w:rPr>
          <w:rFonts w:ascii="Times New Roman" w:eastAsia="Times New Roman" w:hAnsi="Times New Roman" w:cs="Times New Roman"/>
          <w:sz w:val="28"/>
          <w:lang w:eastAsia="en-US"/>
        </w:rPr>
        <w:t>ють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 соціальн</w:t>
      </w:r>
      <w:r w:rsidR="00A6063B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="00A6063B">
        <w:rPr>
          <w:rFonts w:ascii="Times New Roman" w:eastAsia="Times New Roman" w:hAnsi="Times New Roman" w:cs="Times New Roman"/>
          <w:sz w:val="28"/>
          <w:lang w:eastAsia="en-US"/>
        </w:rPr>
        <w:t>виплати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6C3B6E" w:rsidRPr="004325F3" w:rsidP="006C3B6E" w14:paraId="00B62720" w14:textId="77777777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48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Відповідно до поданих заяв здійснює перевірку достовірності інформації, наявність необхідних документів, що підтверджують право заявника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встановлення опіки/піклування,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призначення помічника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дієздатної фізичної особи.</w:t>
      </w:r>
    </w:p>
    <w:p w:rsidR="006C3B6E" w:rsidRPr="004325F3" w:rsidP="006C3B6E" w14:paraId="6707A262" w14:textId="77777777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41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За результатами роботи Комісії із встановлення факту здійснення особою постійного догляду видає відповідні акти</w:t>
      </w:r>
      <w:r w:rsidRPr="004325F3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про встановлення факту здійснення особою постійного догляду.</w:t>
      </w:r>
    </w:p>
    <w:p w:rsidR="006C3B6E" w:rsidRPr="004325F3" w:rsidP="006C3B6E" w14:paraId="2AED6671" w14:textId="77777777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34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наповнення/ведення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Єдиної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інформаційної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бази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даних</w:t>
      </w:r>
      <w:r w:rsidRPr="004325F3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про внутрішньо переміщених осіб, інших інформаційних систем та реєстрів, визначених Міністерством соціальної політики, сім’ї та єдності України, підтримує єдине інформаційне і телекомунікаційне середовище у складі інформаційної інфраструктури Міністерства соціальної політики, сім’ї та єдності України та власний сегмент локальної мережі.</w:t>
      </w:r>
    </w:p>
    <w:p w:rsidR="006C3B6E" w:rsidRPr="004325F3" w:rsidP="006C3B6E" w14:paraId="707FBE03" w14:textId="77777777">
      <w:pPr>
        <w:widowControl w:val="0"/>
        <w:numPr>
          <w:ilvl w:val="1"/>
          <w:numId w:val="2"/>
        </w:numPr>
        <w:tabs>
          <w:tab w:val="left" w:pos="993"/>
          <w:tab w:val="left" w:pos="1276"/>
          <w:tab w:val="left" w:pos="149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Здійснює перевірки та складає акти обстеження матеріально- побутових умов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домогосподарства/фактичного місця проживання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сімей, що звертаються за наданням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житлових субсидій, окремих сімей пільгової категорії</w:t>
      </w:r>
      <w:r w:rsidRPr="004325F3">
        <w:rPr>
          <w:rFonts w:ascii="Times New Roman" w:eastAsia="Times New Roman" w:hAnsi="Times New Roman" w:cs="Times New Roman"/>
          <w:spacing w:val="80"/>
          <w:w w:val="15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осіб,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що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здійснюють догляд за особою з інвалідністю І чи ІІ групи внаслідок психічного розладу;</w:t>
      </w:r>
    </w:p>
    <w:p w:rsidR="006C3B6E" w:rsidRPr="004325F3" w:rsidP="006C3B6E" w14:paraId="6FA9656F" w14:textId="77777777">
      <w:pPr>
        <w:widowControl w:val="0"/>
        <w:numPr>
          <w:ilvl w:val="2"/>
          <w:numId w:val="2"/>
        </w:numPr>
        <w:tabs>
          <w:tab w:val="left" w:pos="851"/>
          <w:tab w:val="left" w:pos="1056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4325F3">
        <w:rPr>
          <w:rFonts w:ascii="Times New Roman" w:eastAsia="Times New Roman" w:hAnsi="Times New Roman" w:cs="Times New Roman"/>
          <w:sz w:val="28"/>
          <w:lang w:eastAsia="en-US"/>
        </w:rPr>
        <w:t>проводить перевірки з підтвердження факту надання догляду осіб, які надають соціальні послуги</w:t>
      </w:r>
      <w:r w:rsidRPr="004325F3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4325F3">
        <w:rPr>
          <w:rFonts w:ascii="Times New Roman" w:eastAsia="Times New Roman" w:hAnsi="Times New Roman" w:cs="Times New Roman"/>
          <w:sz w:val="28"/>
          <w:lang w:eastAsia="en-US"/>
        </w:rPr>
        <w:t>з догляду на професійній та непрофесійній основі;</w:t>
      </w:r>
    </w:p>
    <w:p w:rsidR="006C3B6E" w:rsidRPr="00AF19F2" w:rsidP="006C3B6E" w14:paraId="50A54657" w14:textId="77777777">
      <w:pPr>
        <w:pStyle w:val="ListParagraph"/>
        <w:widowControl w:val="0"/>
        <w:numPr>
          <w:ilvl w:val="2"/>
          <w:numId w:val="2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здійснює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комплексне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визначення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ступеня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індивідуальних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потреб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осіб,</w:t>
      </w:r>
      <w:r w:rsidRPr="00AF19F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szCs w:val="28"/>
          <w:lang w:eastAsia="en-US"/>
        </w:rPr>
        <w:t>які потребують надання соціальних послуг з догляду на професійній та непрофесійній основі;</w:t>
      </w:r>
    </w:p>
    <w:p w:rsidR="006C3B6E" w:rsidRPr="00AF19F2" w:rsidP="006C3B6E" w14:paraId="68BD9B97" w14:textId="77777777">
      <w:pPr>
        <w:widowControl w:val="0"/>
        <w:numPr>
          <w:ilvl w:val="2"/>
          <w:numId w:val="2"/>
        </w:numPr>
        <w:tabs>
          <w:tab w:val="left" w:pos="851"/>
          <w:tab w:val="left" w:pos="1053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F19F2">
        <w:rPr>
          <w:rFonts w:ascii="Times New Roman" w:eastAsia="Times New Roman" w:hAnsi="Times New Roman" w:cs="Times New Roman"/>
          <w:sz w:val="28"/>
          <w:lang w:eastAsia="en-US"/>
        </w:rPr>
        <w:t>проводить обстеження та складає акти встановлення факту здійснення догляду за особами з інвалідністю І чи ІІ групи та особами, які потребують постійного стороннього догляду.</w:t>
      </w:r>
    </w:p>
    <w:p w:rsidR="006C3B6E" w:rsidRPr="00AF19F2" w:rsidP="006C3B6E" w14:paraId="4D06CFEA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F19F2">
        <w:rPr>
          <w:rFonts w:ascii="Times New Roman" w:eastAsia="Times New Roman" w:hAnsi="Times New Roman" w:cs="Times New Roman"/>
          <w:sz w:val="28"/>
          <w:lang w:eastAsia="en-US"/>
        </w:rPr>
        <w:t xml:space="preserve">Здійснює нагляд за додержанням вимог законодавства під час призначення (перерахунку) та виплати пенсій органами Пенсійного фонду 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>України.</w:t>
      </w:r>
    </w:p>
    <w:p w:rsidR="006C3B6E" w:rsidRPr="00AF19F2" w:rsidP="006C3B6E" w14:paraId="1963189B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F19F2">
        <w:rPr>
          <w:rFonts w:ascii="Times New Roman" w:eastAsia="Times New Roman" w:hAnsi="Times New Roman" w:cs="Times New Roman"/>
          <w:sz w:val="28"/>
          <w:lang w:eastAsia="en-US"/>
        </w:rPr>
        <w:t>Проводить прийом документів на визначення статусу осіб, які постраждали внаслідок Чорнобильської катастрофи, опрацьовує їх, готує подання та подає документи на розгляд комісії Київської облдержадміністрації, забезпечує оформлення посвідчень та видачу.</w:t>
      </w:r>
    </w:p>
    <w:p w:rsidR="006C3B6E" w:rsidRPr="00AF19F2" w:rsidP="006C3B6E" w14:paraId="09B3A88F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04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Забезпечує виконання державних та регіональних програм з питань соціального захисту внутрішньо переміщених осіб.</w:t>
      </w:r>
    </w:p>
    <w:p w:rsidR="006C3B6E" w:rsidRPr="00AF19F2" w:rsidP="006C3B6E" w14:paraId="4C563CE8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56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Здійснює моніторинг, готує в установленому порядку аналітичні матеріали по забезпеченню потреб внутрішньо переміщених осіб.</w:t>
      </w:r>
    </w:p>
    <w:p w:rsidR="006C3B6E" w:rsidRPr="00AF19F2" w:rsidP="006C3B6E" w14:paraId="236B6AA6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35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Проводить своєчасне інформування внутрішньо переміщених осіб про їхні права, пільги та соціальний захист.</w:t>
      </w:r>
    </w:p>
    <w:p w:rsidR="006C3B6E" w:rsidRPr="00AF19F2" w:rsidP="006C3B6E" w14:paraId="6AE71807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15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Здійснює налагодження співпраці з громадськими та благодійними організаціями щодо активного залучення до роботи з внутрішньо</w:t>
      </w:r>
      <w:r w:rsidRPr="00AF19F2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переміщеними особами.</w:t>
      </w:r>
    </w:p>
    <w:p w:rsidR="006C3B6E" w:rsidRPr="00AF19F2" w:rsidP="006C3B6E" w14:paraId="3E91A773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753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Аналізує стан реалізації програм надання встановлених законодавством соціальних гарантій внутрішньо переміщених осіб, міських програм у сфері соціального захисту та надає свої пропозиції з цих питань.</w:t>
      </w:r>
    </w:p>
    <w:p w:rsidR="006C3B6E" w:rsidRPr="00AF19F2" w:rsidP="006C3B6E" w14:paraId="74D1B79F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68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Визначає шляхи і способи вирішення проблемних питань щодо захисту прав та свобод внутрішньо переміщених осіб, які проживають на території Броварської міської територіальної громади.</w:t>
      </w:r>
    </w:p>
    <w:p w:rsidR="006C3B6E" w:rsidRPr="00AF19F2" w:rsidP="006C3B6E" w14:paraId="2C7E4E97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496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Відповідає за наповнення/ведення Єдиної інформаційної бази даних про внутрішньо переміщених осіб, інших інформаційних систем та реєстрів, визначених Міністерством соціальної політики, сім’ї та єдності України.</w:t>
      </w:r>
    </w:p>
    <w:p w:rsidR="006C3B6E" w:rsidRPr="00AF19F2" w:rsidP="006C3B6E" w14:paraId="0499CC34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709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 xml:space="preserve">Встановлює статус «Ветеран праці» та видає відповідне 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посвідчення.</w:t>
      </w:r>
    </w:p>
    <w:p w:rsidR="006C3B6E" w:rsidRPr="00AF19F2" w:rsidP="006C3B6E" w14:paraId="1B3B9619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552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Розглядає пропозиції, заяви і скарги, що входять до компетенції відділу, вживає заходи до усунення причин, які викликають скарги.</w:t>
      </w:r>
    </w:p>
    <w:p w:rsidR="006C3B6E" w:rsidRPr="00AF19F2" w:rsidP="006C3B6E" w14:paraId="57FA0131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675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Проводить консультаційну та роз’яснювальну роботу серед населення в межах компетенції відділу.</w:t>
      </w:r>
    </w:p>
    <w:p w:rsidR="006C3B6E" w:rsidRPr="00AF19F2" w:rsidP="006C3B6E" w14:paraId="2D0C92EA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481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AF19F2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захист</w:t>
      </w:r>
      <w:r w:rsidRPr="00AF19F2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персональних</w:t>
      </w:r>
      <w:r w:rsidRPr="00AF19F2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даних.</w:t>
      </w:r>
    </w:p>
    <w:p w:rsidR="006C3B6E" w:rsidRPr="00AF19F2" w:rsidP="006C3B6E" w14:paraId="566CD3E1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623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Готує та подає в установленому порядку аналітичні матеріали і статистичну звітність з питань, що належить до компетенції відділу.</w:t>
      </w:r>
    </w:p>
    <w:p w:rsidR="006C3B6E" w:rsidRPr="00AF19F2" w:rsidP="006C3B6E" w14:paraId="28093369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619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Готує проекти рішень Броварської міської ради, виконавчого комітету, розпоряджень міського голови.</w:t>
      </w:r>
    </w:p>
    <w:p w:rsidR="006C3B6E" w:rsidRPr="00AF19F2" w:rsidP="006C3B6E" w14:paraId="0406005D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481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проведення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заходів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щодо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запобігання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корупції.</w:t>
      </w:r>
    </w:p>
    <w:p w:rsidR="006C3B6E" w:rsidRPr="00AF19F2" w:rsidP="006C3B6E" w14:paraId="7548B29E" w14:textId="77777777">
      <w:pPr>
        <w:widowControl w:val="0"/>
        <w:numPr>
          <w:ilvl w:val="1"/>
          <w:numId w:val="2"/>
        </w:numPr>
        <w:tabs>
          <w:tab w:val="left" w:pos="1134"/>
          <w:tab w:val="left" w:pos="1450"/>
          <w:tab w:val="left" w:pos="1481"/>
          <w:tab w:val="left" w:pos="935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Бере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участь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у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роботі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комісій,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що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відносяться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компетенції</w:t>
      </w:r>
      <w:r w:rsidRPr="00AF19F2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відділу.</w:t>
      </w:r>
    </w:p>
    <w:p w:rsidR="006C3B6E" w:rsidRPr="00AF19F2" w:rsidP="006C3B6E" w14:paraId="00F95881" w14:textId="77777777">
      <w:pPr>
        <w:widowControl w:val="0"/>
        <w:numPr>
          <w:ilvl w:val="1"/>
          <w:numId w:val="2"/>
        </w:numPr>
        <w:tabs>
          <w:tab w:val="left" w:pos="1134"/>
          <w:tab w:val="left" w:pos="1566"/>
          <w:tab w:val="left" w:pos="9356"/>
        </w:tabs>
        <w:autoSpaceDE w:val="0"/>
        <w:autoSpaceDN w:val="0"/>
        <w:spacing w:after="0" w:line="240" w:lineRule="auto"/>
        <w:ind w:left="0" w:right="-14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F19F2">
        <w:rPr>
          <w:rFonts w:ascii="Times New Roman" w:eastAsia="Times New Roman" w:hAnsi="Times New Roman" w:cs="Times New Roman"/>
          <w:sz w:val="28"/>
          <w:lang w:eastAsia="en-US"/>
        </w:rPr>
        <w:t>Виконує інші доручення начальника управління, які входять до повноважень відділу.</w:t>
      </w:r>
    </w:p>
    <w:p w:rsidR="006C3B6E" w:rsidP="006C3B6E" w14:paraId="78C4FF23" w14:textId="6AC703E3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P="006C3B6E" w14:paraId="6FECFAC5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7742DA" w:rsidP="006C3B6E" w14:paraId="709C1D16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7742DA" w:rsidP="006C3B6E" w14:paraId="2772314C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P="006C3B6E" w14:paraId="387CDD59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AF19F2" w:rsidP="006C3B6E" w14:paraId="29447979" w14:textId="77777777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Права та обов’язки відділу</w:t>
      </w:r>
    </w:p>
    <w:p w:rsidR="006C3B6E" w:rsidRPr="00AF19F2" w:rsidP="006C3B6E" w14:paraId="42F4DE24" w14:textId="77777777">
      <w:pPr>
        <w:pStyle w:val="ListParagraph"/>
        <w:tabs>
          <w:tab w:val="left" w:pos="284"/>
        </w:tabs>
        <w:spacing w:after="0" w:line="240" w:lineRule="auto"/>
        <w:ind w:left="3897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AF19F2" w:rsidP="006C3B6E" w14:paraId="46FAD3FC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4.1.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Одержувати в установленому законодавством порядку від інших органів місцевого самоврядування, підприємств, установ та організацій усіх форм власності інформацію, документи та інші матеріали, необхідні для виконання покладених на нього завдань.</w:t>
      </w:r>
    </w:p>
    <w:p w:rsidR="006C3B6E" w:rsidRPr="00AF19F2" w:rsidP="006C3B6E" w14:paraId="1FA33A46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4.2.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Залучати до виконання окремих робіт, участі у проведенні спільних перевірок окремих спеціалістів, фахівців виконавчих органів міської ради, установ, організацій (за погодженням з їх керівниками).</w:t>
      </w:r>
    </w:p>
    <w:p w:rsidR="006C3B6E" w:rsidRPr="00AF19F2" w:rsidP="006C3B6E" w14:paraId="53FF4D18" w14:textId="77777777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4.3.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Співпрацювати з спеціалістами органів місцевого самоврядування у розгляді питань, що належать до компетенції відділу.</w:t>
      </w:r>
    </w:p>
    <w:p w:rsidR="006C3B6E" w:rsidRPr="00AF19F2" w:rsidP="006C3B6E" w14:paraId="043D7E5E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4.4.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Вносити пропозиції щодо вдосконалення роботи відділу.</w:t>
      </w:r>
    </w:p>
    <w:p w:rsidR="006C3B6E" w:rsidRPr="00AF19F2" w:rsidP="006C3B6E" w14:paraId="46259E29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4.5.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Вивчати і розглядати пропозиції, заяви і скарги громадян стосовно питань, віднесених до компетенції відділу.</w:t>
      </w:r>
    </w:p>
    <w:p w:rsidR="006C3B6E" w:rsidRPr="00AF19F2" w:rsidP="006C3B6E" w14:paraId="2C3165B6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4.6.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Користуватись в установленому порядку інформаційними базами органів виконавчої влади, системами зв’язку і комунікацій, мережами спеціального зв’язку та іншими технічними засобами.</w:t>
      </w:r>
    </w:p>
    <w:p w:rsidR="006C3B6E" w:rsidP="006C3B6E" w14:paraId="7E17B049" w14:textId="7777777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4.7.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AF19F2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Скликати в установленому порядку наради з питань компетенції відділу.</w:t>
      </w:r>
    </w:p>
    <w:p w:rsidR="006C3B6E" w:rsidP="006C3B6E" w14:paraId="4BAB260F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C45AE7" w:rsidP="006C3B6E" w14:paraId="7FDFDFCB" w14:textId="77777777">
      <w:pPr>
        <w:pStyle w:val="ListParagraph"/>
        <w:numPr>
          <w:ilvl w:val="0"/>
          <w:numId w:val="1"/>
        </w:numPr>
        <w:tabs>
          <w:tab w:val="left" w:pos="284"/>
          <w:tab w:val="left" w:pos="2268"/>
        </w:tabs>
        <w:spacing w:after="0" w:line="240" w:lineRule="auto"/>
        <w:ind w:left="0" w:firstLine="0"/>
        <w:jc w:val="center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  <w:t>Структура та керівництво відділу</w:t>
      </w:r>
    </w:p>
    <w:p w:rsidR="006C3B6E" w:rsidRPr="00C45AE7" w:rsidP="006C3B6E" w14:paraId="4A99607D" w14:textId="77777777">
      <w:pPr>
        <w:pStyle w:val="ListParagraph"/>
        <w:tabs>
          <w:tab w:val="left" w:pos="284"/>
          <w:tab w:val="left" w:pos="2268"/>
        </w:tabs>
        <w:spacing w:after="0" w:line="240" w:lineRule="auto"/>
        <w:ind w:left="3897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RPr="00C45AE7" w:rsidP="006C3B6E" w14:paraId="79176B0E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5.1.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Відділ очолює начальник, який призначається на посаду і звільняється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 xml:space="preserve"> 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з посади міським головою у порядку, визначеному законодавством України.</w:t>
      </w:r>
    </w:p>
    <w:p w:rsidR="006C3B6E" w:rsidRPr="00C45AE7" w:rsidP="006C3B6E" w14:paraId="1272FB83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5.2.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Начальник відділу:</w:t>
      </w:r>
    </w:p>
    <w:p w:rsidR="006C3B6E" w:rsidRPr="00C45AE7" w:rsidP="006C3B6E" w14:paraId="60279B24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організовує роботу відділу з виконання покладених на нього завдань, забезпечує виконання функцій відділу, виконання плану роботи управління з питань, що стосуються відділу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C45AE7" w:rsidP="006C3B6E" w14:paraId="6A77AA03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 безпосередньо, своєчасно та точно виконує покладені на нього обов’язки, рішення органів місцевого самоврядування та виконавчих органів, розпорядження та вказівки керівника, вдосконалює свою роботу, підвищує кваліфікацію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C45AE7" w:rsidP="006C3B6E" w14:paraId="0BC2318D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розподіляє службові обов’язки між працівниками відділу та координує їх роботу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C45AE7" w:rsidP="006C3B6E" w14:paraId="33F39663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підписує та перевіряє рішення про призначення (перерахунок), або відмову в призначенні (перерахунку) компенсацій та соціальних виплат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C45AE7" w:rsidP="006C3B6E" w14:paraId="22DD153B" w14:textId="7777777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організовує, регулює та контролює своєчасний та якісний розгляд працівниками звернень від громадян, підприємств, установ і організацій з питань, що належать до компетенції відділу, та вживає відповідних заходів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6C3B6E" w:rsidP="006C3B6E" w14:paraId="7F4B4E1D" w14:textId="7665D647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</w:pP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-</w:t>
      </w:r>
      <w:r w:rsidRPr="00C45AE7"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ab/>
        <w:t>бере участь у підготовці проектів рішень міської ради, виконавчого комітету</w:t>
      </w:r>
      <w:r>
        <w:rPr>
          <w:rFonts w:ascii="Times New Roman" w:eastAsia="Cambria Math" w:hAnsi="Times New Roman" w:cs="Times New Roman"/>
          <w:bCs/>
          <w:sz w:val="28"/>
          <w:szCs w:val="28"/>
          <w:lang w:eastAsia="ru-RU"/>
        </w:rPr>
        <w:t>;</w:t>
      </w:r>
    </w:p>
    <w:p w:rsidR="006C3B6E" w:rsidRPr="00C45AE7" w:rsidP="006C3B6E" w14:paraId="0700A4DA" w14:textId="77777777">
      <w:pPr>
        <w:widowControl w:val="0"/>
        <w:numPr>
          <w:ilvl w:val="2"/>
          <w:numId w:val="1"/>
        </w:numPr>
        <w:tabs>
          <w:tab w:val="left" w:pos="709"/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веде особистий прийом громадян, розглядає пропозиції, заяви і скарги, вживає заходи щодо усунення причин, які викликають скарги</w:t>
      </w:r>
      <w:r>
        <w:rPr>
          <w:rFonts w:ascii="Times New Roman" w:eastAsia="Times New Roman" w:hAnsi="Times New Roman" w:cs="Times New Roman"/>
          <w:sz w:val="28"/>
          <w:lang w:eastAsia="en-US"/>
        </w:rPr>
        <w:t>;</w:t>
      </w:r>
    </w:p>
    <w:p w:rsidR="006C3B6E" w:rsidRPr="00C45AE7" w:rsidP="006C3B6E" w14:paraId="3EC0EB7A" w14:textId="77777777">
      <w:pPr>
        <w:widowControl w:val="0"/>
        <w:tabs>
          <w:tab w:val="left" w:pos="709"/>
          <w:tab w:val="left" w:pos="851"/>
          <w:tab w:val="left" w:pos="104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здійснює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за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трудовою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та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виконавчою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дисципліною</w:t>
      </w:r>
      <w:r w:rsidRPr="00C45AE7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 етикою </w:t>
      </w: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поведінки працівників відділу.</w:t>
      </w:r>
    </w:p>
    <w:p w:rsidR="006C3B6E" w:rsidRPr="00C45AE7" w:rsidP="006C3B6E" w14:paraId="0A168E93" w14:textId="77777777">
      <w:pPr>
        <w:widowControl w:val="0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44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Працівники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призначаються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посаду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звільняються</w:t>
      </w:r>
      <w:r w:rsidRPr="00C45AE7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з посади згідно чинного законодавства в установленому законом порядку.</w:t>
      </w:r>
    </w:p>
    <w:p w:rsidR="006C3B6E" w:rsidRPr="00C45AE7" w:rsidP="006C3B6E" w14:paraId="1E685C6B" w14:textId="77777777">
      <w:pPr>
        <w:widowControl w:val="0"/>
        <w:numPr>
          <w:ilvl w:val="1"/>
          <w:numId w:val="1"/>
        </w:numPr>
        <w:tabs>
          <w:tab w:val="left" w:pos="709"/>
          <w:tab w:val="left" w:pos="851"/>
          <w:tab w:val="left" w:pos="993"/>
          <w:tab w:val="left" w:pos="134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Працівники</w:t>
      </w:r>
      <w:r w:rsidRPr="00C45AE7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C45AE7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несуть</w:t>
      </w:r>
      <w:r w:rsidRPr="00C45AE7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відповідальність</w:t>
      </w:r>
      <w:r w:rsidRPr="00C45AE7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за:</w:t>
      </w:r>
    </w:p>
    <w:p w:rsidR="006C3B6E" w:rsidRPr="00C45AE7" w:rsidP="006C3B6E" w14:paraId="24AE457F" w14:textId="77777777">
      <w:pPr>
        <w:widowControl w:val="0"/>
        <w:numPr>
          <w:ilvl w:val="2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недотримання</w:t>
      </w:r>
      <w:r w:rsidRPr="00C45AE7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вимог</w:t>
      </w:r>
      <w:r w:rsidRPr="00C45AE7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Конституції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C45AE7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чинного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законодавства;</w:t>
      </w:r>
    </w:p>
    <w:p w:rsidR="006C3B6E" w:rsidRPr="00C45AE7" w:rsidP="006C3B6E" w14:paraId="4CACDDB2" w14:textId="77777777">
      <w:pPr>
        <w:widowControl w:val="0"/>
        <w:numPr>
          <w:ilvl w:val="2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недостовірність даних, які надаються керівництву та іншим установам і організаціям, з якими співпрацює відділ;</w:t>
      </w:r>
    </w:p>
    <w:p w:rsidR="006C3B6E" w:rsidRPr="00C45AE7" w:rsidP="006C3B6E" w14:paraId="1EC1D739" w14:textId="77777777">
      <w:pPr>
        <w:widowControl w:val="0"/>
        <w:numPr>
          <w:ilvl w:val="2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належне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збереження довіреної інформації</w:t>
      </w:r>
      <w:r w:rsidRPr="00C45AE7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 xml:space="preserve">з обмеженим 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доступом;</w:t>
      </w:r>
    </w:p>
    <w:p w:rsidR="006C3B6E" w:rsidRPr="00C45AE7" w:rsidP="006C3B6E" w14:paraId="0D6A6C38" w14:textId="77777777">
      <w:pPr>
        <w:widowControl w:val="0"/>
        <w:numPr>
          <w:ilvl w:val="2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вияв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неповаги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честі</w:t>
      </w:r>
      <w:r w:rsidRPr="00C45AE7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гідності</w:t>
      </w:r>
      <w:r w:rsidRPr="00C45AE7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>людини;</w:t>
      </w:r>
    </w:p>
    <w:p w:rsidR="006C3B6E" w:rsidRPr="00C45AE7" w:rsidP="006C3B6E" w14:paraId="46C650E6" w14:textId="77777777">
      <w:pPr>
        <w:widowControl w:val="0"/>
        <w:numPr>
          <w:ilvl w:val="2"/>
          <w:numId w:val="1"/>
        </w:numPr>
        <w:tabs>
          <w:tab w:val="left" w:pos="851"/>
          <w:tab w:val="left" w:pos="120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 xml:space="preserve">відповідальність за повноту, якість та своєчасність виконання покладених цим положенням на відділ завдань та функцій несе начальник 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відділу;</w:t>
      </w:r>
    </w:p>
    <w:p w:rsidR="006C3B6E" w:rsidP="006C3B6E" w14:paraId="411A5601" w14:textId="1087D14A">
      <w:pPr>
        <w:widowControl w:val="0"/>
        <w:numPr>
          <w:ilvl w:val="2"/>
          <w:numId w:val="1"/>
        </w:numPr>
        <w:tabs>
          <w:tab w:val="left" w:pos="851"/>
          <w:tab w:val="left" w:pos="121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ступінь відповідальності працівників відділу встановлюється у відповідних посадових інструкціях.</w:t>
      </w:r>
    </w:p>
    <w:p w:rsidR="006C3B6E" w:rsidRPr="00C45AE7" w:rsidP="006C3B6E" w14:paraId="4574B509" w14:textId="77777777">
      <w:pPr>
        <w:widowControl w:val="0"/>
        <w:tabs>
          <w:tab w:val="left" w:pos="851"/>
          <w:tab w:val="left" w:pos="1216"/>
        </w:tabs>
        <w:autoSpaceDE w:val="0"/>
        <w:autoSpaceDN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</w:p>
    <w:p w:rsidR="006C3B6E" w:rsidRPr="006C3B6E" w:rsidP="006C3B6E" w14:paraId="1A67DD90" w14:textId="2951FA1B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45AE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Взаємовідносини</w:t>
      </w:r>
      <w:r w:rsidRPr="00C45AE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відділу</w:t>
      </w:r>
      <w:r w:rsidRPr="00C45AE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</w:t>
      </w:r>
      <w:r w:rsidRPr="00C45AE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іншими</w:t>
      </w:r>
      <w:r w:rsidRPr="00C45AE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підрозділами</w:t>
      </w:r>
    </w:p>
    <w:p w:rsidR="006C3B6E" w:rsidRPr="006C3B6E" w:rsidP="006C3B6E" w14:paraId="48F49D7F" w14:textId="77777777">
      <w:pPr>
        <w:widowControl w:val="0"/>
        <w:tabs>
          <w:tab w:val="left" w:pos="42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C3B6E" w:rsidP="006C3B6E" w14:paraId="16FEB6CC" w14:textId="6B4AFA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szCs w:val="28"/>
          <w:lang w:eastAsia="en-US"/>
        </w:rPr>
        <w:t>Відділ в установленому законодавством порядку та у межах повноважень взаємодіє з іншими відділами управління, відділами інших органів місцевого самоврядування, а також з підприємствами, установами, громадянами та об’єднаннями громадян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нього завдань та здійснення запланованих заходів.</w:t>
      </w:r>
    </w:p>
    <w:p w:rsidR="006C3B6E" w:rsidRPr="00C45AE7" w:rsidP="006C3B6E" w14:paraId="3669F05F" w14:textId="777777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C3B6E" w:rsidRPr="006C3B6E" w:rsidP="006C3B6E" w14:paraId="44B76BC1" w14:textId="19372B14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45AE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Заключна</w:t>
      </w:r>
      <w:r w:rsidRPr="00C45AE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частина</w:t>
      </w:r>
    </w:p>
    <w:p w:rsidR="006C3B6E" w:rsidRPr="00C45AE7" w:rsidP="006C3B6E" w14:paraId="747C6B70" w14:textId="77777777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C3B6E" w:rsidRPr="00C45AE7" w:rsidP="006C3B6E" w14:paraId="4BAD9511" w14:textId="77777777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>Зміни</w:t>
      </w:r>
      <w:r w:rsidRPr="00C45AE7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положення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про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затверджуються</w:t>
      </w:r>
      <w:r w:rsidRPr="00C45AE7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45AE7">
        <w:rPr>
          <w:rFonts w:ascii="Times New Roman" w:eastAsia="Times New Roman" w:hAnsi="Times New Roman" w:cs="Times New Roman"/>
          <w:sz w:val="28"/>
          <w:lang w:eastAsia="en-US"/>
        </w:rPr>
        <w:t>міською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радою.</w:t>
      </w:r>
    </w:p>
    <w:p w:rsidR="006C3B6E" w:rsidRPr="00C45AE7" w:rsidP="006C3B6E" w14:paraId="5D3C91BA" w14:textId="77777777">
      <w:pPr>
        <w:widowControl w:val="0"/>
        <w:numPr>
          <w:ilvl w:val="1"/>
          <w:numId w:val="1"/>
        </w:numPr>
        <w:tabs>
          <w:tab w:val="left" w:pos="993"/>
          <w:tab w:val="left" w:pos="137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45AE7">
        <w:rPr>
          <w:rFonts w:ascii="Times New Roman" w:eastAsia="Times New Roman" w:hAnsi="Times New Roman" w:cs="Times New Roman"/>
          <w:sz w:val="28"/>
          <w:lang w:eastAsia="en-US"/>
        </w:rPr>
        <w:t xml:space="preserve">Реорганізація та ліквідація відділу проводиться за рішенням міської </w:t>
      </w:r>
      <w:r w:rsidRPr="00C45AE7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ради.</w:t>
      </w:r>
    </w:p>
    <w:p w:rsidR="006C3B6E" w:rsidP="006C3B6E" w14:paraId="77AF83A1" w14:textId="77777777">
      <w:pPr>
        <w:tabs>
          <w:tab w:val="left" w:pos="7545"/>
        </w:tabs>
        <w:spacing w:after="0" w:line="240" w:lineRule="auto"/>
        <w:ind w:firstLine="567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P="006C3B6E" w14:paraId="2359A962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C3B6E" w:rsidP="006C3B6E" w14:paraId="41C3CBAD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C3B6E" w:rsidP="006C3B6E" w14:paraId="0F6972BC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7CAD" w:rsidRPr="004F7CAD" w:rsidP="006C3B6E" w14:paraId="5FF0D8BD" w14:textId="6D386CF2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6C3B6E">
      <w:headerReference w:type="default" r:id="rId5"/>
      <w:footerReference w:type="default" r:id="rId6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44606E7"/>
    <w:multiLevelType w:val="multilevel"/>
    <w:tmpl w:val="96E2F7B0"/>
    <w:lvl w:ilvl="0">
      <w:start w:val="1"/>
      <w:numFmt w:val="decimal"/>
      <w:lvlText w:val="%1."/>
      <w:lvlJc w:val="left"/>
      <w:pPr>
        <w:ind w:left="3683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-72" w:hanging="5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start w:val="0"/>
      <w:numFmt w:val="bullet"/>
      <w:lvlText w:val="-"/>
      <w:lvlJc w:val="left"/>
      <w:pPr>
        <w:ind w:left="70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686" w:hanging="21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546" w:hanging="21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06" w:hanging="21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267" w:hanging="21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27" w:hanging="21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88" w:hanging="213"/>
      </w:pPr>
      <w:rPr>
        <w:rFonts w:hint="default"/>
        <w:lang w:val="uk-UA" w:eastAsia="en-US" w:bidi="ar-SA"/>
      </w:rPr>
    </w:lvl>
  </w:abstractNum>
  <w:abstractNum w:abstractNumId="1" w15:restartNumberingAfterBreak="0">
    <w:nsid w:val="1D1559E9"/>
    <w:multiLevelType w:val="multilevel"/>
    <w:tmpl w:val="C73A7736"/>
    <w:lvl w:ilvl="0">
      <w:start w:val="3"/>
      <w:numFmt w:val="decimal"/>
      <w:lvlText w:val="%1"/>
      <w:lvlJc w:val="left"/>
      <w:pPr>
        <w:ind w:left="284" w:hanging="498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284" w:hanging="4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-"/>
      <w:lvlJc w:val="left"/>
      <w:pPr>
        <w:ind w:left="284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72" w:hanging="2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137" w:hanging="2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01" w:hanging="2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065" w:hanging="2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30" w:hanging="2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94" w:hanging="206"/>
      </w:pPr>
      <w:rPr>
        <w:rFonts w:hint="default"/>
        <w:lang w:val="uk-UA" w:eastAsia="en-US" w:bidi="ar-SA"/>
      </w:rPr>
    </w:lvl>
  </w:abstractNum>
  <w:abstractNum w:abstractNumId="2" w15:restartNumberingAfterBreak="0">
    <w:nsid w:val="37DD66F3"/>
    <w:multiLevelType w:val="hybridMultilevel"/>
    <w:tmpl w:val="AEF0BF68"/>
    <w:lvl w:ilvl="0">
      <w:start w:val="0"/>
      <w:numFmt w:val="bullet"/>
      <w:lvlText w:val="-"/>
      <w:lvlJc w:val="left"/>
      <w:pPr>
        <w:ind w:left="28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4" w:hanging="14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08" w:hanging="14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72" w:hanging="14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137" w:hanging="14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01" w:hanging="14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065" w:hanging="14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30" w:hanging="14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94" w:hanging="142"/>
      </w:pPr>
      <w:rPr>
        <w:rFonts w:hint="default"/>
        <w:lang w:val="uk-UA" w:eastAsia="en-US" w:bidi="ar-SA"/>
      </w:rPr>
    </w:lvl>
  </w:abstractNum>
  <w:num w:numId="1" w16cid:durableId="1797094859">
    <w:abstractNumId w:val="0"/>
  </w:num>
  <w:num w:numId="2" w16cid:durableId="857889029">
    <w:abstractNumId w:val="1"/>
  </w:num>
  <w:num w:numId="3" w16cid:durableId="386497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4208DA"/>
    <w:rsid w:val="00424AD7"/>
    <w:rsid w:val="004325F3"/>
    <w:rsid w:val="004F7CAD"/>
    <w:rsid w:val="00520285"/>
    <w:rsid w:val="00523B2E"/>
    <w:rsid w:val="00524AF7"/>
    <w:rsid w:val="00545B76"/>
    <w:rsid w:val="005E5AF8"/>
    <w:rsid w:val="00635D96"/>
    <w:rsid w:val="00697513"/>
    <w:rsid w:val="006C3B6E"/>
    <w:rsid w:val="006F65B7"/>
    <w:rsid w:val="007742DA"/>
    <w:rsid w:val="007A2ADA"/>
    <w:rsid w:val="007C2CAF"/>
    <w:rsid w:val="007C582E"/>
    <w:rsid w:val="00853C00"/>
    <w:rsid w:val="008B5032"/>
    <w:rsid w:val="00925597"/>
    <w:rsid w:val="009A40AA"/>
    <w:rsid w:val="00A6063B"/>
    <w:rsid w:val="00A84A56"/>
    <w:rsid w:val="00AF19F2"/>
    <w:rsid w:val="00AF748C"/>
    <w:rsid w:val="00B20C04"/>
    <w:rsid w:val="00BE655F"/>
    <w:rsid w:val="00C45AE7"/>
    <w:rsid w:val="00CB633A"/>
    <w:rsid w:val="00D82467"/>
    <w:rsid w:val="00E2245A"/>
    <w:rsid w:val="00F022A9"/>
    <w:rsid w:val="00F13D2F"/>
    <w:rsid w:val="00F42AE8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C3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274BBB"/>
    <w:rsid w:val="00325429"/>
    <w:rsid w:val="00384212"/>
    <w:rsid w:val="004B06BA"/>
    <w:rsid w:val="00614D88"/>
    <w:rsid w:val="006E5641"/>
    <w:rsid w:val="00977978"/>
    <w:rsid w:val="00A00AAA"/>
    <w:rsid w:val="00AC5FB3"/>
    <w:rsid w:val="00AF748C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A5F13-2D15-40A4-B14C-14E21753B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1647</Words>
  <Characters>9391</Characters>
  <Application>Microsoft Office Word</Application>
  <DocSecurity>8</DocSecurity>
  <Lines>78</Lines>
  <Paragraphs>22</Paragraphs>
  <ScaleCrop>false</ScaleCrop>
  <Company/>
  <LinksUpToDate>false</LinksUpToDate>
  <CharactersWithSpaces>11016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16</cp:revision>
  <dcterms:created xsi:type="dcterms:W3CDTF">2023-03-27T06:24:00Z</dcterms:created>
  <dcterms:modified xsi:type="dcterms:W3CDTF">2026-10-12T07:25:00Z</dcterms:modified>
</cp:coreProperties>
</file>