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60E14" w14:textId="77777777" w:rsidR="007F5BB6" w:rsidRDefault="007F5BB6" w:rsidP="00F101E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26635098"/>
      <w:bookmarkStart w:id="1" w:name="_Hlk239768615"/>
    </w:p>
    <w:p w14:paraId="4B69F791" w14:textId="10E61CA8" w:rsidR="00F101EB" w:rsidRDefault="00F101EB" w:rsidP="00F101E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676F5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14:paraId="3B4B6552" w14:textId="77777777" w:rsidR="00F101EB" w:rsidRPr="007F5BB6" w:rsidRDefault="00F101EB" w:rsidP="00F101EB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567AC6FD" w14:textId="77777777" w:rsidR="00F101EB" w:rsidRPr="003676F5" w:rsidRDefault="00F101EB" w:rsidP="00F101EB">
      <w:pPr>
        <w:pStyle w:val="a5"/>
        <w:ind w:right="-1"/>
        <w:jc w:val="center"/>
        <w:rPr>
          <w:rFonts w:cs="Times New Roman"/>
          <w:szCs w:val="28"/>
        </w:rPr>
      </w:pPr>
      <w:bookmarkStart w:id="2" w:name="_Hlk137202959"/>
      <w:r w:rsidRPr="003676F5">
        <w:rPr>
          <w:rFonts w:cs="Times New Roman"/>
          <w:szCs w:val="28"/>
        </w:rPr>
        <w:t xml:space="preserve">до </w:t>
      </w:r>
      <w:proofErr w:type="spellStart"/>
      <w:r w:rsidRPr="003676F5">
        <w:rPr>
          <w:rFonts w:cs="Times New Roman"/>
          <w:szCs w:val="28"/>
        </w:rPr>
        <w:t>про</w:t>
      </w:r>
      <w:r>
        <w:rPr>
          <w:rFonts w:cs="Times New Roman"/>
          <w:szCs w:val="28"/>
        </w:rPr>
        <w:t>є</w:t>
      </w:r>
      <w:r w:rsidRPr="003676F5">
        <w:rPr>
          <w:rFonts w:cs="Times New Roman"/>
          <w:szCs w:val="28"/>
        </w:rPr>
        <w:t>кту</w:t>
      </w:r>
      <w:proofErr w:type="spellEnd"/>
      <w:r w:rsidRPr="003676F5">
        <w:rPr>
          <w:rFonts w:cs="Times New Roman"/>
          <w:szCs w:val="28"/>
        </w:rPr>
        <w:t xml:space="preserve"> рішення «</w:t>
      </w:r>
      <w:bookmarkStart w:id="3" w:name="_Hlk64458660"/>
      <w:bookmarkStart w:id="4" w:name="_Hlk144885270"/>
      <w:r w:rsidRPr="003676F5">
        <w:rPr>
          <w:rFonts w:cs="Times New Roman"/>
          <w:b/>
          <w:szCs w:val="28"/>
        </w:rPr>
        <w:t xml:space="preserve">Про внесення змін до </w:t>
      </w:r>
      <w:bookmarkEnd w:id="3"/>
      <w:r w:rsidRPr="003676F5">
        <w:rPr>
          <w:rFonts w:cs="Times New Roman"/>
          <w:b/>
          <w:szCs w:val="28"/>
        </w:rPr>
        <w:t xml:space="preserve">Програми </w:t>
      </w:r>
    </w:p>
    <w:p w14:paraId="3F30CDB3" w14:textId="77777777" w:rsidR="00F101EB" w:rsidRDefault="00F101EB" w:rsidP="00F101EB">
      <w:pPr>
        <w:pStyle w:val="a5"/>
        <w:ind w:right="-1"/>
        <w:jc w:val="center"/>
        <w:rPr>
          <w:rFonts w:cs="Times New Roman"/>
          <w:szCs w:val="28"/>
        </w:rPr>
      </w:pPr>
      <w:r w:rsidRPr="003676F5">
        <w:rPr>
          <w:rFonts w:cs="Times New Roman"/>
          <w:b/>
          <w:szCs w:val="28"/>
        </w:rPr>
        <w:t>фінансової підтримки комунальних підприємств Броварської міської територіальної громади на 2021-2026 роки</w:t>
      </w:r>
      <w:bookmarkEnd w:id="4"/>
      <w:r w:rsidRPr="003676F5">
        <w:rPr>
          <w:rFonts w:cs="Times New Roman"/>
          <w:b/>
          <w:szCs w:val="28"/>
        </w:rPr>
        <w:t>»</w:t>
      </w:r>
      <w:r w:rsidRPr="003676F5">
        <w:rPr>
          <w:rFonts w:cs="Times New Roman"/>
          <w:szCs w:val="28"/>
        </w:rPr>
        <w:t> </w:t>
      </w:r>
    </w:p>
    <w:p w14:paraId="4E50142F" w14:textId="77777777" w:rsidR="00F101EB" w:rsidRPr="005F5E4A" w:rsidRDefault="00F101EB" w:rsidP="00F101EB">
      <w:pPr>
        <w:pStyle w:val="a5"/>
        <w:ind w:right="-1"/>
        <w:jc w:val="center"/>
        <w:rPr>
          <w:rFonts w:cs="Times New Roman"/>
          <w:sz w:val="16"/>
          <w:szCs w:val="16"/>
        </w:rPr>
      </w:pPr>
    </w:p>
    <w:p w14:paraId="712325D7" w14:textId="77777777" w:rsidR="00F101EB" w:rsidRPr="00A81339" w:rsidRDefault="00F101EB" w:rsidP="00A81339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1339">
        <w:rPr>
          <w:rFonts w:ascii="Times New Roman" w:hAnsi="Times New Roman" w:cs="Times New Roman"/>
          <w:sz w:val="28"/>
          <w:szCs w:val="28"/>
          <w:lang w:val="uk-UA"/>
        </w:rPr>
        <w:t xml:space="preserve">Пояснювальна записка підготовлена відповідно до ст.20 Регламенту Броварської міської ради Броварського району Київської області </w:t>
      </w:r>
      <w:r w:rsidRPr="00A8133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81339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6C6F8FFB" w14:textId="77777777" w:rsidR="00F101EB" w:rsidRPr="007F5BB6" w:rsidRDefault="00F101EB" w:rsidP="00A81339">
      <w:pPr>
        <w:spacing w:after="0" w:line="240" w:lineRule="auto"/>
        <w:ind w:right="-1" w:firstLine="142"/>
        <w:contextualSpacing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EF37929" w14:textId="77777777" w:rsidR="00F101EB" w:rsidRPr="00A81339" w:rsidRDefault="00F101EB" w:rsidP="007F5BB6">
      <w:pPr>
        <w:pStyle w:val="a6"/>
        <w:numPr>
          <w:ilvl w:val="0"/>
          <w:numId w:val="2"/>
        </w:numPr>
        <w:spacing w:after="0" w:line="240" w:lineRule="auto"/>
        <w:ind w:left="567" w:right="-1" w:hanging="14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" w:name="_Hlk144885207"/>
      <w:bookmarkStart w:id="6" w:name="_Hlk168555207"/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2D7BDFCE" w14:textId="2F60556D" w:rsidR="00F101EB" w:rsidRPr="00A81339" w:rsidRDefault="005F5E4A" w:rsidP="00A81339">
      <w:pPr>
        <w:pStyle w:val="a5"/>
        <w:ind w:right="-1" w:firstLine="14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F101EB" w:rsidRPr="00A81339">
        <w:rPr>
          <w:rFonts w:cs="Times New Roman"/>
          <w:szCs w:val="28"/>
        </w:rPr>
        <w:t>За зверненнями комунальних підприємств, подовжуємо термін дії Програми на 2027 рік.</w:t>
      </w:r>
    </w:p>
    <w:p w14:paraId="0445A760" w14:textId="7946CFF0" w:rsidR="00F101EB" w:rsidRPr="00A81339" w:rsidRDefault="005F5E4A" w:rsidP="00A81339">
      <w:pPr>
        <w:pStyle w:val="a5"/>
        <w:ind w:right="-1" w:firstLine="14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F101EB" w:rsidRPr="00A81339">
        <w:rPr>
          <w:rFonts w:cs="Times New Roman"/>
          <w:szCs w:val="28"/>
        </w:rPr>
        <w:t xml:space="preserve">Відповідно до листа КП ЖЕК-5 здійснюємо перерозподіл видатків, а саме, зменшуємо по Програмі капітального, поточного ремонту та реконструкції об'єктів житлового фонду Броварської міської територіальної громади на 2025-2029 роки на суму «99,510» </w:t>
      </w:r>
      <w:proofErr w:type="spellStart"/>
      <w:r w:rsidR="00F101EB" w:rsidRPr="00A81339">
        <w:rPr>
          <w:rFonts w:cs="Times New Roman"/>
          <w:szCs w:val="28"/>
        </w:rPr>
        <w:t>тис.грн</w:t>
      </w:r>
      <w:proofErr w:type="spellEnd"/>
      <w:r w:rsidR="00F101EB" w:rsidRPr="00A81339">
        <w:rPr>
          <w:rFonts w:cs="Times New Roman"/>
          <w:szCs w:val="28"/>
        </w:rPr>
        <w:t xml:space="preserve"> та збільшуємо їх по Програмі фінансової підтримки комунальних підприємств Броварської міської територіальної громади на 2021-2026 роки на закупівлю матеріалів для облаштування сміттєвих майданчиків.</w:t>
      </w:r>
    </w:p>
    <w:p w14:paraId="7F32B090" w14:textId="2F79F855" w:rsidR="00F101EB" w:rsidRPr="00A81339" w:rsidRDefault="005F5E4A" w:rsidP="00A81339">
      <w:pPr>
        <w:pStyle w:val="a5"/>
        <w:ind w:right="-1" w:firstLine="14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  <w:r w:rsidR="00F101EB" w:rsidRPr="00A81339">
        <w:rPr>
          <w:rFonts w:cs="Times New Roman"/>
          <w:szCs w:val="28"/>
        </w:rPr>
        <w:t xml:space="preserve">Збільшуємо видатки КП «Бровари – Благоустрій» на суму «300,00» </w:t>
      </w:r>
      <w:proofErr w:type="spellStart"/>
      <w:r w:rsidR="00F101EB" w:rsidRPr="00A81339">
        <w:rPr>
          <w:rFonts w:cs="Times New Roman"/>
          <w:szCs w:val="28"/>
        </w:rPr>
        <w:t>тис.грн</w:t>
      </w:r>
      <w:proofErr w:type="spellEnd"/>
      <w:r w:rsidR="00F101EB" w:rsidRPr="00A81339">
        <w:rPr>
          <w:rFonts w:cs="Times New Roman"/>
          <w:szCs w:val="28"/>
        </w:rPr>
        <w:t xml:space="preserve">. для вчасного виконання щомісячних фінансових зобов’язань за договорами лізингу. </w:t>
      </w:r>
    </w:p>
    <w:p w14:paraId="56172BEF" w14:textId="77777777" w:rsidR="007F5BB6" w:rsidRPr="005F5E4A" w:rsidRDefault="007F5BB6" w:rsidP="00A81339">
      <w:pPr>
        <w:spacing w:after="0" w:line="240" w:lineRule="auto"/>
        <w:ind w:left="360" w:right="-1" w:firstLine="142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p w14:paraId="56AC8856" w14:textId="03F48176" w:rsidR="00F101EB" w:rsidRPr="00A81339" w:rsidRDefault="00F101EB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133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2. Мета і шляхи її досягнення</w:t>
      </w:r>
    </w:p>
    <w:p w14:paraId="33F7272E" w14:textId="01CEC447" w:rsidR="00F101EB" w:rsidRPr="00A81339" w:rsidRDefault="005F5E4A" w:rsidP="00A81339">
      <w:pPr>
        <w:pStyle w:val="a6"/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101EB" w:rsidRPr="00A81339">
        <w:rPr>
          <w:rFonts w:ascii="Times New Roman" w:hAnsi="Times New Roman" w:cs="Times New Roman"/>
          <w:sz w:val="28"/>
          <w:szCs w:val="28"/>
          <w:lang w:val="uk-UA"/>
        </w:rPr>
        <w:t>Підтримка роботи комунальних підприємств та надання якісних послуг.</w:t>
      </w:r>
    </w:p>
    <w:p w14:paraId="01441F4A" w14:textId="77777777" w:rsidR="007F5BB6" w:rsidRPr="005F5E4A" w:rsidRDefault="007F5BB6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2BA6E4AE" w14:textId="51FD6623" w:rsidR="00F101EB" w:rsidRPr="00A81339" w:rsidRDefault="00F101EB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>3. Правові аспекти</w:t>
      </w:r>
    </w:p>
    <w:p w14:paraId="3C9FC04D" w14:textId="12F48ECF" w:rsidR="00F101EB" w:rsidRPr="00A81339" w:rsidRDefault="005F5E4A" w:rsidP="00A81339">
      <w:pPr>
        <w:pStyle w:val="HTML"/>
        <w:shd w:val="clear" w:color="auto" w:fill="FFFFFF"/>
        <w:ind w:right="-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01EB" w:rsidRPr="00A81339">
        <w:rPr>
          <w:rFonts w:ascii="Times New Roman" w:hAnsi="Times New Roman" w:cs="Times New Roman"/>
          <w:sz w:val="28"/>
          <w:szCs w:val="28"/>
        </w:rPr>
        <w:t>Розроблено відповідно до Бюджетного кодексу України, Закону України «Про місцеве самоврядування в Україні», Постанова КМУ від 09 червня 2021 року №590 «Про затвердження Порядку виконання повноважень Державною казначейською службою в особливому режимі в умовах воєнного стану».</w:t>
      </w:r>
    </w:p>
    <w:p w14:paraId="661188F9" w14:textId="77777777" w:rsidR="007F5BB6" w:rsidRPr="005F5E4A" w:rsidRDefault="007F5BB6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  <w:bookmarkStart w:id="7" w:name="_Hlk137216514"/>
    </w:p>
    <w:p w14:paraId="57A122B0" w14:textId="291CA947" w:rsidR="00F101EB" w:rsidRPr="00A81339" w:rsidRDefault="00F101EB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>4. Фінансово</w:t>
      </w:r>
      <w:r w:rsidR="007F5B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</w:t>
      </w:r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економічне обґрунтування</w:t>
      </w:r>
    </w:p>
    <w:p w14:paraId="5BBC962C" w14:textId="5A761A66" w:rsidR="00F101EB" w:rsidRPr="00A81339" w:rsidRDefault="005F5E4A" w:rsidP="00A81339">
      <w:pPr>
        <w:spacing w:after="0" w:line="240" w:lineRule="auto"/>
        <w:ind w:right="-1" w:firstLine="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101EB" w:rsidRPr="00A81339">
        <w:rPr>
          <w:rFonts w:ascii="Times New Roman" w:hAnsi="Times New Roman" w:cs="Times New Roman"/>
          <w:sz w:val="28"/>
          <w:szCs w:val="28"/>
          <w:lang w:val="uk-UA"/>
        </w:rPr>
        <w:t xml:space="preserve">Обсяг фінансування Програми на 2026 рік становить «18549,51» </w:t>
      </w:r>
      <w:proofErr w:type="spellStart"/>
      <w:r w:rsidR="00F101EB" w:rsidRPr="00A81339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F101EB" w:rsidRPr="00A8133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C028C04" w14:textId="77777777" w:rsidR="007F5BB6" w:rsidRPr="005F5E4A" w:rsidRDefault="007F5BB6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CDA06D3" w14:textId="49C09435" w:rsidR="00F101EB" w:rsidRPr="00A81339" w:rsidRDefault="00F101EB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>5. Прогноз результатів</w:t>
      </w:r>
    </w:p>
    <w:p w14:paraId="0344BBA0" w14:textId="77777777" w:rsidR="00F101EB" w:rsidRPr="00A81339" w:rsidRDefault="00F101EB" w:rsidP="009315E4">
      <w:pPr>
        <w:pStyle w:val="a5"/>
        <w:ind w:right="-1" w:firstLine="284"/>
        <w:rPr>
          <w:rFonts w:cs="Times New Roman"/>
          <w:szCs w:val="28"/>
        </w:rPr>
      </w:pPr>
      <w:r w:rsidRPr="00A81339">
        <w:rPr>
          <w:rFonts w:cs="Times New Roman"/>
          <w:szCs w:val="28"/>
        </w:rPr>
        <w:t>- підтримка роботи комунальних підприємств;</w:t>
      </w:r>
    </w:p>
    <w:p w14:paraId="7EDE9D0C" w14:textId="77777777" w:rsidR="00F101EB" w:rsidRPr="00A81339" w:rsidRDefault="00F101EB" w:rsidP="009315E4">
      <w:pPr>
        <w:pStyle w:val="a5"/>
        <w:ind w:right="-1" w:firstLine="284"/>
        <w:rPr>
          <w:rFonts w:cs="Times New Roman"/>
          <w:szCs w:val="28"/>
        </w:rPr>
      </w:pPr>
      <w:r w:rsidRPr="00A81339">
        <w:rPr>
          <w:rFonts w:cs="Times New Roman"/>
          <w:szCs w:val="28"/>
        </w:rPr>
        <w:t>- облаштування сміттєвих майданчиків;</w:t>
      </w:r>
    </w:p>
    <w:p w14:paraId="3D3BD0D8" w14:textId="04CB36C8" w:rsidR="00F101EB" w:rsidRDefault="00F101EB" w:rsidP="009315E4">
      <w:pPr>
        <w:pStyle w:val="a5"/>
        <w:ind w:right="-1" w:firstLine="284"/>
        <w:rPr>
          <w:rFonts w:cs="Times New Roman"/>
          <w:szCs w:val="28"/>
        </w:rPr>
      </w:pPr>
      <w:r w:rsidRPr="00A81339">
        <w:rPr>
          <w:rFonts w:cs="Times New Roman"/>
          <w:szCs w:val="28"/>
        </w:rPr>
        <w:t>- вчасне виконання щомісячних фінансових зобов’язань за договорами лізингу КП «Бровари – Благоустрій».</w:t>
      </w:r>
    </w:p>
    <w:p w14:paraId="03015021" w14:textId="77777777" w:rsidR="005F5E4A" w:rsidRPr="005F5E4A" w:rsidRDefault="005F5E4A" w:rsidP="00A81339">
      <w:pPr>
        <w:pStyle w:val="a5"/>
        <w:ind w:right="-1" w:firstLine="142"/>
        <w:rPr>
          <w:rFonts w:cs="Times New Roman"/>
          <w:sz w:val="16"/>
          <w:szCs w:val="16"/>
        </w:rPr>
      </w:pPr>
    </w:p>
    <w:p w14:paraId="3AC7C636" w14:textId="77777777" w:rsidR="00F101EB" w:rsidRPr="00A81339" w:rsidRDefault="00F101EB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8" w:name="_Hlk68013597"/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Суб’єкт подання </w:t>
      </w:r>
      <w:proofErr w:type="spellStart"/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14:paraId="1D0BD3FF" w14:textId="4B8C2894" w:rsidR="00F101EB" w:rsidRPr="00A81339" w:rsidRDefault="009315E4" w:rsidP="00A81339">
      <w:pPr>
        <w:pStyle w:val="a6"/>
        <w:spacing w:after="0" w:line="240" w:lineRule="auto"/>
        <w:ind w:left="0" w:right="-1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Hlk139880192"/>
      <w:bookmarkStart w:id="10" w:name="_Hlk68013621"/>
      <w:bookmarkEnd w:id="8"/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101EB" w:rsidRPr="00A81339">
        <w:rPr>
          <w:rFonts w:ascii="Times New Roman" w:hAnsi="Times New Roman" w:cs="Times New Roman"/>
          <w:sz w:val="28"/>
          <w:szCs w:val="28"/>
          <w:lang w:val="uk-UA"/>
        </w:rPr>
        <w:t>Доповідач: Світлана РЕШЕТОВА – начальник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області.</w:t>
      </w:r>
    </w:p>
    <w:p w14:paraId="69D090F6" w14:textId="733ECEB0" w:rsidR="00F101EB" w:rsidRPr="00A81339" w:rsidRDefault="009315E4" w:rsidP="00A81339">
      <w:pPr>
        <w:pStyle w:val="a6"/>
        <w:spacing w:after="0" w:line="240" w:lineRule="auto"/>
        <w:ind w:left="0" w:right="-1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F101EB" w:rsidRPr="00A81339">
        <w:rPr>
          <w:rFonts w:ascii="Times New Roman" w:hAnsi="Times New Roman"/>
          <w:sz w:val="28"/>
          <w:szCs w:val="28"/>
          <w:lang w:val="uk-UA"/>
        </w:rPr>
        <w:t xml:space="preserve">Відповідальна за підготовку </w:t>
      </w:r>
      <w:proofErr w:type="spellStart"/>
      <w:r w:rsidR="00F101EB" w:rsidRPr="00A81339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F101EB" w:rsidRPr="00A81339">
        <w:rPr>
          <w:rFonts w:ascii="Times New Roman" w:hAnsi="Times New Roman"/>
          <w:sz w:val="28"/>
          <w:szCs w:val="28"/>
          <w:lang w:val="uk-UA"/>
        </w:rPr>
        <w:t xml:space="preserve"> рішення: </w:t>
      </w:r>
      <w:r w:rsidR="00F101EB" w:rsidRPr="00A81339">
        <w:rPr>
          <w:rFonts w:ascii="Times New Roman" w:hAnsi="Times New Roman" w:cs="Times New Roman"/>
          <w:sz w:val="28"/>
          <w:szCs w:val="28"/>
          <w:lang w:val="uk-UA"/>
        </w:rPr>
        <w:t>Олена ДРАНА – заступник начальника відділу планування та обліку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області, тел.4-61-10.</w:t>
      </w:r>
      <w:bookmarkEnd w:id="9"/>
    </w:p>
    <w:p w14:paraId="0CFCE809" w14:textId="77777777" w:rsidR="00A81339" w:rsidRDefault="00A81339" w:rsidP="00F101EB">
      <w:pPr>
        <w:pStyle w:val="a6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6A6B7E8" w14:textId="77777777" w:rsidR="00A81339" w:rsidRDefault="00A81339" w:rsidP="00F101EB">
      <w:pPr>
        <w:pStyle w:val="a6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01836DE" w14:textId="77777777" w:rsidR="00A81339" w:rsidRDefault="00A81339" w:rsidP="00F101EB">
      <w:pPr>
        <w:pStyle w:val="a6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F4EDE2" w14:textId="77777777" w:rsidR="00A81339" w:rsidRDefault="00A81339" w:rsidP="00F101EB">
      <w:pPr>
        <w:pStyle w:val="a6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1561778" w14:textId="3D4D58DD" w:rsidR="00F101EB" w:rsidRPr="00A81339" w:rsidRDefault="00A81339" w:rsidP="00A81339">
      <w:pPr>
        <w:spacing w:after="0" w:line="240" w:lineRule="auto"/>
        <w:ind w:left="360" w:right="-1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1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</w:t>
      </w:r>
      <w:r w:rsidR="00F101EB" w:rsidRPr="00A81339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1229"/>
        <w:gridCol w:w="3982"/>
        <w:gridCol w:w="1701"/>
        <w:gridCol w:w="1276"/>
        <w:gridCol w:w="1276"/>
      </w:tblGrid>
      <w:tr w:rsidR="00F101EB" w:rsidRPr="00700A7E" w14:paraId="30226B86" w14:textId="77777777" w:rsidTr="005B53B4">
        <w:tc>
          <w:tcPr>
            <w:tcW w:w="1229" w:type="dxa"/>
            <w:vMerge w:val="restart"/>
          </w:tcPr>
          <w:p w14:paraId="5ECF11DC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bookmarkStart w:id="11" w:name="_Hlk139880218"/>
            <w:bookmarkEnd w:id="10"/>
            <w:r w:rsidRPr="00700A7E">
              <w:rPr>
                <w:b/>
                <w:sz w:val="26"/>
                <w:szCs w:val="26"/>
              </w:rPr>
              <w:t>№</w:t>
            </w:r>
          </w:p>
          <w:p w14:paraId="48ED18C3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982" w:type="dxa"/>
            <w:vMerge w:val="restart"/>
          </w:tcPr>
          <w:p w14:paraId="4ADBCF19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Назва</w:t>
            </w:r>
          </w:p>
          <w:p w14:paraId="6DA4DF40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підприємства</w:t>
            </w:r>
          </w:p>
        </w:tc>
        <w:tc>
          <w:tcPr>
            <w:tcW w:w="4253" w:type="dxa"/>
            <w:gridSpan w:val="3"/>
          </w:tcPr>
          <w:p w14:paraId="69158D0A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Обсяг коштів на виконання</w:t>
            </w:r>
          </w:p>
          <w:p w14:paraId="7AD09CF5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 xml:space="preserve">Програми на 2026 р. 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700A7E">
              <w:rPr>
                <w:b/>
                <w:sz w:val="26"/>
                <w:szCs w:val="26"/>
              </w:rPr>
              <w:t>(тис. грн)</w:t>
            </w:r>
          </w:p>
        </w:tc>
      </w:tr>
      <w:tr w:rsidR="00F101EB" w:rsidRPr="00700A7E" w14:paraId="051E9F62" w14:textId="77777777" w:rsidTr="005B53B4">
        <w:tc>
          <w:tcPr>
            <w:tcW w:w="1229" w:type="dxa"/>
            <w:vMerge/>
          </w:tcPr>
          <w:p w14:paraId="3383CBB9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82" w:type="dxa"/>
            <w:vMerge/>
          </w:tcPr>
          <w:p w14:paraId="622B3C17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2FAD2DED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було</w:t>
            </w:r>
          </w:p>
        </w:tc>
        <w:tc>
          <w:tcPr>
            <w:tcW w:w="1276" w:type="dxa"/>
          </w:tcPr>
          <w:p w14:paraId="21C7A255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зміни</w:t>
            </w:r>
          </w:p>
        </w:tc>
        <w:tc>
          <w:tcPr>
            <w:tcW w:w="1276" w:type="dxa"/>
          </w:tcPr>
          <w:p w14:paraId="02AB6A6E" w14:textId="77777777" w:rsidR="00F101EB" w:rsidRPr="00700A7E" w:rsidRDefault="00F101EB" w:rsidP="005B53B4">
            <w:pPr>
              <w:pStyle w:val="2"/>
              <w:ind w:right="-1"/>
              <w:jc w:val="center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стало</w:t>
            </w:r>
          </w:p>
        </w:tc>
      </w:tr>
      <w:tr w:rsidR="00F101EB" w:rsidRPr="00700A7E" w14:paraId="0AEC6BFE" w14:textId="77777777" w:rsidTr="005B53B4">
        <w:tc>
          <w:tcPr>
            <w:tcW w:w="1229" w:type="dxa"/>
          </w:tcPr>
          <w:p w14:paraId="02D52689" w14:textId="77777777" w:rsidR="00F101EB" w:rsidRPr="00700A7E" w:rsidRDefault="00F101EB" w:rsidP="005B53B4">
            <w:pPr>
              <w:pStyle w:val="2"/>
              <w:ind w:right="-1"/>
              <w:jc w:val="left"/>
              <w:rPr>
                <w:b/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1.</w:t>
            </w:r>
          </w:p>
        </w:tc>
        <w:tc>
          <w:tcPr>
            <w:tcW w:w="3982" w:type="dxa"/>
          </w:tcPr>
          <w:p w14:paraId="4633F528" w14:textId="77777777" w:rsidR="00F101EB" w:rsidRPr="00700A7E" w:rsidRDefault="00F101EB" w:rsidP="005B53B4">
            <w:pPr>
              <w:pStyle w:val="2"/>
              <w:ind w:right="-1"/>
              <w:jc w:val="left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ЖЕК-1</w:t>
            </w:r>
          </w:p>
        </w:tc>
        <w:tc>
          <w:tcPr>
            <w:tcW w:w="1701" w:type="dxa"/>
          </w:tcPr>
          <w:p w14:paraId="5250CE3C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2 325,00</w:t>
            </w:r>
          </w:p>
        </w:tc>
        <w:tc>
          <w:tcPr>
            <w:tcW w:w="1276" w:type="dxa"/>
          </w:tcPr>
          <w:p w14:paraId="0104C16C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E7CF5BF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2 325,00</w:t>
            </w:r>
          </w:p>
        </w:tc>
      </w:tr>
      <w:tr w:rsidR="00F101EB" w:rsidRPr="00700A7E" w14:paraId="5F6CAD84" w14:textId="77777777" w:rsidTr="005B53B4">
        <w:tc>
          <w:tcPr>
            <w:tcW w:w="1229" w:type="dxa"/>
          </w:tcPr>
          <w:p w14:paraId="2AF7B8D1" w14:textId="77777777" w:rsidR="00F101EB" w:rsidRPr="00700A7E" w:rsidRDefault="00F101EB" w:rsidP="005B53B4">
            <w:pPr>
              <w:pStyle w:val="2"/>
              <w:ind w:right="-1"/>
              <w:jc w:val="left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2.</w:t>
            </w:r>
          </w:p>
        </w:tc>
        <w:tc>
          <w:tcPr>
            <w:tcW w:w="3982" w:type="dxa"/>
          </w:tcPr>
          <w:p w14:paraId="7C79FB55" w14:textId="77777777" w:rsidR="00F101EB" w:rsidRPr="00700A7E" w:rsidRDefault="00F101EB" w:rsidP="005B53B4">
            <w:pPr>
              <w:pStyle w:val="2"/>
              <w:ind w:right="-1"/>
              <w:jc w:val="left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ЖЕК-2</w:t>
            </w:r>
          </w:p>
        </w:tc>
        <w:tc>
          <w:tcPr>
            <w:tcW w:w="1701" w:type="dxa"/>
          </w:tcPr>
          <w:p w14:paraId="6EABE66C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1 567,00</w:t>
            </w:r>
          </w:p>
        </w:tc>
        <w:tc>
          <w:tcPr>
            <w:tcW w:w="1276" w:type="dxa"/>
          </w:tcPr>
          <w:p w14:paraId="53B3AD1A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F049FA1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1 567,00</w:t>
            </w:r>
          </w:p>
        </w:tc>
      </w:tr>
      <w:tr w:rsidR="00F101EB" w:rsidRPr="00700A7E" w14:paraId="31CF64DC" w14:textId="77777777" w:rsidTr="005B53B4">
        <w:tc>
          <w:tcPr>
            <w:tcW w:w="1229" w:type="dxa"/>
          </w:tcPr>
          <w:p w14:paraId="67498C79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3.</w:t>
            </w:r>
          </w:p>
        </w:tc>
        <w:tc>
          <w:tcPr>
            <w:tcW w:w="3982" w:type="dxa"/>
          </w:tcPr>
          <w:p w14:paraId="0B9EF0E7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ЖЕК-3</w:t>
            </w:r>
          </w:p>
        </w:tc>
        <w:tc>
          <w:tcPr>
            <w:tcW w:w="1701" w:type="dxa"/>
          </w:tcPr>
          <w:p w14:paraId="6B8C7374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1 600,00</w:t>
            </w:r>
          </w:p>
        </w:tc>
        <w:tc>
          <w:tcPr>
            <w:tcW w:w="1276" w:type="dxa"/>
          </w:tcPr>
          <w:p w14:paraId="0636296C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6DFC682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1 600,00</w:t>
            </w:r>
          </w:p>
        </w:tc>
      </w:tr>
      <w:tr w:rsidR="00F101EB" w:rsidRPr="00700A7E" w14:paraId="28F1EA91" w14:textId="77777777" w:rsidTr="005B53B4">
        <w:tc>
          <w:tcPr>
            <w:tcW w:w="1229" w:type="dxa"/>
          </w:tcPr>
          <w:p w14:paraId="7C5D1A85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4.</w:t>
            </w:r>
          </w:p>
        </w:tc>
        <w:tc>
          <w:tcPr>
            <w:tcW w:w="3982" w:type="dxa"/>
          </w:tcPr>
          <w:p w14:paraId="1ACF4EEA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ЖЕК-4</w:t>
            </w:r>
          </w:p>
        </w:tc>
        <w:tc>
          <w:tcPr>
            <w:tcW w:w="1701" w:type="dxa"/>
          </w:tcPr>
          <w:p w14:paraId="1E131E62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1 275,00</w:t>
            </w:r>
          </w:p>
        </w:tc>
        <w:tc>
          <w:tcPr>
            <w:tcW w:w="1276" w:type="dxa"/>
          </w:tcPr>
          <w:p w14:paraId="5E8151FE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233668D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1 275,00</w:t>
            </w:r>
          </w:p>
        </w:tc>
      </w:tr>
      <w:tr w:rsidR="00F101EB" w:rsidRPr="00700A7E" w14:paraId="086BD5D7" w14:textId="77777777" w:rsidTr="005B53B4">
        <w:tc>
          <w:tcPr>
            <w:tcW w:w="1229" w:type="dxa"/>
          </w:tcPr>
          <w:p w14:paraId="63C0911E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5.</w:t>
            </w:r>
          </w:p>
        </w:tc>
        <w:tc>
          <w:tcPr>
            <w:tcW w:w="3982" w:type="dxa"/>
          </w:tcPr>
          <w:p w14:paraId="6D8C20EF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ЖЕК-5</w:t>
            </w:r>
          </w:p>
        </w:tc>
        <w:tc>
          <w:tcPr>
            <w:tcW w:w="1701" w:type="dxa"/>
          </w:tcPr>
          <w:p w14:paraId="33D86663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563,00</w:t>
            </w:r>
          </w:p>
        </w:tc>
        <w:tc>
          <w:tcPr>
            <w:tcW w:w="1276" w:type="dxa"/>
          </w:tcPr>
          <w:p w14:paraId="0FDCBDA8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99,510</w:t>
            </w:r>
          </w:p>
        </w:tc>
        <w:tc>
          <w:tcPr>
            <w:tcW w:w="1276" w:type="dxa"/>
          </w:tcPr>
          <w:p w14:paraId="226499C5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662,51</w:t>
            </w:r>
          </w:p>
        </w:tc>
      </w:tr>
      <w:tr w:rsidR="00F101EB" w:rsidRPr="00700A7E" w14:paraId="65E82762" w14:textId="77777777" w:rsidTr="005B53B4">
        <w:tc>
          <w:tcPr>
            <w:tcW w:w="1229" w:type="dxa"/>
            <w:vMerge w:val="restart"/>
          </w:tcPr>
          <w:p w14:paraId="2BF74038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6.</w:t>
            </w:r>
          </w:p>
        </w:tc>
        <w:tc>
          <w:tcPr>
            <w:tcW w:w="3982" w:type="dxa"/>
          </w:tcPr>
          <w:p w14:paraId="47677724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Бровари – Благоустрій</w:t>
            </w:r>
          </w:p>
        </w:tc>
        <w:tc>
          <w:tcPr>
            <w:tcW w:w="1701" w:type="dxa"/>
          </w:tcPr>
          <w:p w14:paraId="67526EE7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0,00</w:t>
            </w:r>
          </w:p>
        </w:tc>
        <w:tc>
          <w:tcPr>
            <w:tcW w:w="1276" w:type="dxa"/>
          </w:tcPr>
          <w:p w14:paraId="6075710D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47EF776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0,00</w:t>
            </w:r>
          </w:p>
        </w:tc>
      </w:tr>
      <w:tr w:rsidR="00F101EB" w:rsidRPr="00700A7E" w14:paraId="02E9FA8A" w14:textId="77777777" w:rsidTr="005B53B4">
        <w:tc>
          <w:tcPr>
            <w:tcW w:w="1229" w:type="dxa"/>
            <w:vMerge/>
          </w:tcPr>
          <w:p w14:paraId="163BB950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982" w:type="dxa"/>
          </w:tcPr>
          <w:p w14:paraId="0C40FC52" w14:textId="77777777" w:rsidR="00F101EB" w:rsidRPr="00700A7E" w:rsidRDefault="00F101EB" w:rsidP="005B53B4">
            <w:pPr>
              <w:pStyle w:val="2"/>
              <w:ind w:right="-1"/>
              <w:jc w:val="both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КП Бровари – Благоустрій</w:t>
            </w:r>
          </w:p>
        </w:tc>
        <w:tc>
          <w:tcPr>
            <w:tcW w:w="1701" w:type="dxa"/>
          </w:tcPr>
          <w:p w14:paraId="341C897E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>11 120,00</w:t>
            </w:r>
          </w:p>
        </w:tc>
        <w:tc>
          <w:tcPr>
            <w:tcW w:w="1276" w:type="dxa"/>
          </w:tcPr>
          <w:p w14:paraId="45D366FD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  <w:tc>
          <w:tcPr>
            <w:tcW w:w="1276" w:type="dxa"/>
          </w:tcPr>
          <w:p w14:paraId="5A22C4EF" w14:textId="77777777" w:rsidR="00F101EB" w:rsidRPr="00700A7E" w:rsidRDefault="00F101EB" w:rsidP="005B53B4">
            <w:pPr>
              <w:pStyle w:val="2"/>
              <w:ind w:right="-1"/>
              <w:rPr>
                <w:sz w:val="26"/>
                <w:szCs w:val="26"/>
              </w:rPr>
            </w:pPr>
            <w:r w:rsidRPr="00700A7E">
              <w:rPr>
                <w:sz w:val="26"/>
                <w:szCs w:val="26"/>
              </w:rPr>
              <w:t xml:space="preserve">11 </w:t>
            </w:r>
            <w:r>
              <w:rPr>
                <w:sz w:val="26"/>
                <w:szCs w:val="26"/>
              </w:rPr>
              <w:t>4</w:t>
            </w:r>
            <w:r w:rsidRPr="00700A7E">
              <w:rPr>
                <w:sz w:val="26"/>
                <w:szCs w:val="26"/>
              </w:rPr>
              <w:t>20,00</w:t>
            </w:r>
          </w:p>
        </w:tc>
      </w:tr>
      <w:tr w:rsidR="00F101EB" w:rsidRPr="00700A7E" w14:paraId="5CD7B872" w14:textId="77777777" w:rsidTr="005B53B4">
        <w:tc>
          <w:tcPr>
            <w:tcW w:w="1229" w:type="dxa"/>
          </w:tcPr>
          <w:p w14:paraId="653D4152" w14:textId="77777777" w:rsidR="00F101EB" w:rsidRPr="00700A7E" w:rsidRDefault="00F101EB" w:rsidP="005B53B4">
            <w:pPr>
              <w:pStyle w:val="2"/>
              <w:ind w:right="-1"/>
              <w:jc w:val="both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Всього</w:t>
            </w:r>
          </w:p>
        </w:tc>
        <w:tc>
          <w:tcPr>
            <w:tcW w:w="3982" w:type="dxa"/>
          </w:tcPr>
          <w:p w14:paraId="79FFC1AD" w14:textId="77777777" w:rsidR="00F101EB" w:rsidRPr="00700A7E" w:rsidRDefault="00F101EB" w:rsidP="005B53B4">
            <w:pPr>
              <w:pStyle w:val="2"/>
              <w:ind w:right="-1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63B6075A" w14:textId="77777777" w:rsidR="00F101EB" w:rsidRPr="00700A7E" w:rsidRDefault="00F101EB" w:rsidP="005B53B4">
            <w:pPr>
              <w:pStyle w:val="2"/>
              <w:ind w:right="-1"/>
              <w:rPr>
                <w:b/>
                <w:sz w:val="26"/>
                <w:szCs w:val="26"/>
              </w:rPr>
            </w:pPr>
            <w:r w:rsidRPr="00700A7E">
              <w:rPr>
                <w:b/>
                <w:sz w:val="26"/>
                <w:szCs w:val="26"/>
              </w:rPr>
              <w:t>18 450,00</w:t>
            </w:r>
          </w:p>
        </w:tc>
        <w:tc>
          <w:tcPr>
            <w:tcW w:w="1276" w:type="dxa"/>
          </w:tcPr>
          <w:p w14:paraId="5944EB20" w14:textId="77777777" w:rsidR="00F101EB" w:rsidRPr="00700A7E" w:rsidRDefault="00F101EB" w:rsidP="005B53B4">
            <w:pPr>
              <w:pStyle w:val="2"/>
              <w:ind w:right="-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399,510</w:t>
            </w:r>
          </w:p>
        </w:tc>
        <w:tc>
          <w:tcPr>
            <w:tcW w:w="1276" w:type="dxa"/>
          </w:tcPr>
          <w:p w14:paraId="43FD05E3" w14:textId="77777777" w:rsidR="00F101EB" w:rsidRPr="00700A7E" w:rsidRDefault="00F101EB" w:rsidP="005B53B4">
            <w:pPr>
              <w:pStyle w:val="2"/>
              <w:ind w:right="-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18 849,51</w:t>
            </w:r>
          </w:p>
        </w:tc>
      </w:tr>
      <w:bookmarkEnd w:id="2"/>
      <w:bookmarkEnd w:id="5"/>
      <w:bookmarkEnd w:id="6"/>
      <w:bookmarkEnd w:id="7"/>
      <w:bookmarkEnd w:id="11"/>
    </w:tbl>
    <w:p w14:paraId="5ACBC53B" w14:textId="77777777" w:rsidR="00F101EB" w:rsidRDefault="00F101EB" w:rsidP="00F101EB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565A3DC7" w14:textId="77777777" w:rsidR="00F101EB" w:rsidRPr="00700A7E" w:rsidRDefault="00F101EB" w:rsidP="00F101EB">
      <w:pPr>
        <w:suppressAutoHyphens/>
        <w:spacing w:after="0" w:line="240" w:lineRule="auto"/>
        <w:ind w:right="-1"/>
        <w:jc w:val="both"/>
        <w:rPr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Начальник управління                                                            Світлана РЕШЕТОВА</w:t>
      </w:r>
      <w:bookmarkEnd w:id="0"/>
      <w:bookmarkEnd w:id="1"/>
    </w:p>
    <w:p w14:paraId="19D3CCEC" w14:textId="0BC97A6A" w:rsidR="009B7D79" w:rsidRPr="00F101EB" w:rsidRDefault="009B7D79" w:rsidP="00F101EB"/>
    <w:sectPr w:rsidR="009B7D79" w:rsidRPr="00F101EB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8D4421"/>
    <w:multiLevelType w:val="hybridMultilevel"/>
    <w:tmpl w:val="7A244CE4"/>
    <w:lvl w:ilvl="0" w:tplc="3EF223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F334B"/>
    <w:rsid w:val="005F5E4A"/>
    <w:rsid w:val="00696599"/>
    <w:rsid w:val="006C396C"/>
    <w:rsid w:val="0074644B"/>
    <w:rsid w:val="007E7FBA"/>
    <w:rsid w:val="007F5BB6"/>
    <w:rsid w:val="00827775"/>
    <w:rsid w:val="00881846"/>
    <w:rsid w:val="009315E4"/>
    <w:rsid w:val="009B7D79"/>
    <w:rsid w:val="009C0EEF"/>
    <w:rsid w:val="00A218AE"/>
    <w:rsid w:val="00A81339"/>
    <w:rsid w:val="00B35D4C"/>
    <w:rsid w:val="00B46089"/>
    <w:rsid w:val="00B80167"/>
    <w:rsid w:val="00BF6942"/>
    <w:rsid w:val="00D5049E"/>
    <w:rsid w:val="00D92C45"/>
    <w:rsid w:val="00DD7BFD"/>
    <w:rsid w:val="00F101EB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F101EB"/>
    <w:pPr>
      <w:spacing w:after="0" w:line="240" w:lineRule="auto"/>
      <w:jc w:val="both"/>
    </w:pPr>
    <w:rPr>
      <w:rFonts w:ascii="Times New Roman" w:eastAsiaTheme="minorHAnsi" w:hAnsi="Times New Roman"/>
      <w:sz w:val="28"/>
      <w:lang w:val="uk-UA" w:eastAsia="en-US"/>
    </w:rPr>
  </w:style>
  <w:style w:type="paragraph" w:styleId="a6">
    <w:name w:val="List Paragraph"/>
    <w:basedOn w:val="a"/>
    <w:qFormat/>
    <w:rsid w:val="00F101EB"/>
    <w:pPr>
      <w:ind w:left="720"/>
      <w:contextualSpacing/>
    </w:pPr>
  </w:style>
  <w:style w:type="table" w:styleId="a7">
    <w:name w:val="Table Grid"/>
    <w:basedOn w:val="a1"/>
    <w:uiPriority w:val="59"/>
    <w:rsid w:val="00F101EB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rsid w:val="00F101EB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20">
    <w:name w:val="Основной текст 2 Знак"/>
    <w:basedOn w:val="a0"/>
    <w:link w:val="2"/>
    <w:rsid w:val="00F101EB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F101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F101EB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19</cp:revision>
  <cp:lastPrinted>2026-10-14T06:55:00Z</cp:lastPrinted>
  <dcterms:created xsi:type="dcterms:W3CDTF">2021-03-03T14:03:00Z</dcterms:created>
  <dcterms:modified xsi:type="dcterms:W3CDTF">2026-10-14T06:55:00Z</dcterms:modified>
</cp:coreProperties>
</file>