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732CE" w:rsidRPr="004208DA" w:rsidP="007732CE" w14:paraId="6D941542" w14:textId="63C36EC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4D4654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A279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ПВ-1236</w:t>
      </w:r>
    </w:p>
    <w:p w:rsidR="00853C00" w:rsidRPr="003A2799" w:rsidP="007732CE" w14:paraId="153BD95C" w14:textId="6500831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8DA" w:rsidRPr="004208DA" w:rsidP="00FE6063" w14:paraId="5C916CD2" w14:textId="19D664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FE6063">
        <w:rPr>
          <w:rFonts w:ascii="Times New Roman" w:hAnsi="Times New Roman" w:cs="Times New Roman"/>
          <w:sz w:val="28"/>
          <w:szCs w:val="28"/>
        </w:rPr>
        <w:t>1</w:t>
      </w:r>
    </w:p>
    <w:p w:rsidR="007C582E" w:rsidP="00FE6063" w14:paraId="6E2C2E53" w14:textId="50E90905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FE6063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P="00FE6063" w14:paraId="6A667878" w14:textId="170BD345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FE6063" w:rsidRPr="004208DA" w:rsidP="00FE6063" w14:paraId="3BB4B85C" w14:textId="7B87CD6D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____________ № ____</w:t>
      </w:r>
    </w:p>
    <w:p w:rsidR="004208DA" w:rsidRPr="00FE6063" w:rsidP="004208DA" w14:paraId="0A449B32" w14:textId="77777777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5C0E50" w:rsidP="00FE6063" w14:paraId="65262BDF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E6063" w:rsidRPr="005C0E50" w:rsidP="00FE6063" w14:paraId="762C4E04" w14:textId="5260C30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C0E5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Склад комісії </w:t>
      </w:r>
    </w:p>
    <w:p w:rsidR="00FE6063" w:rsidP="00FE6063" w14:paraId="1CB9F2CE" w14:textId="046DE5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  <w:r w:rsidRPr="005C0E5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з приймання-передачі в комунальну власність Броварської міської територіальної громади </w:t>
      </w:r>
      <w:bookmarkStart w:id="1" w:name="_Hlk157591690"/>
      <w:bookmarkStart w:id="2" w:name="_Hlk240622600"/>
      <w:r w:rsidRPr="005C0E50">
        <w:rPr>
          <w:rFonts w:ascii="Times New Roman" w:eastAsia="Calibri" w:hAnsi="Times New Roman" w:cs="Times New Roman"/>
          <w:b/>
          <w:bCs/>
          <w:sz w:val="28"/>
          <w:szCs w:val="28"/>
          <w:lang w:val="ru-RU" w:eastAsia="en-US"/>
        </w:rPr>
        <w:t>індивідуально</w:t>
      </w:r>
      <w:r w:rsidRPr="005C0E50">
        <w:rPr>
          <w:rFonts w:ascii="Times New Roman" w:eastAsia="Calibri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Pr="005C0E50">
        <w:rPr>
          <w:rFonts w:ascii="Times New Roman" w:eastAsia="Calibri" w:hAnsi="Times New Roman" w:cs="Times New Roman"/>
          <w:b/>
          <w:bCs/>
          <w:sz w:val="28"/>
          <w:szCs w:val="28"/>
          <w:lang w:val="ru-RU" w:eastAsia="en-US"/>
        </w:rPr>
        <w:t>визначен</w:t>
      </w:r>
      <w:r w:rsidRPr="005C0E50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ого</w:t>
      </w:r>
      <w:r w:rsidRPr="005C0E50">
        <w:rPr>
          <w:rFonts w:ascii="Times New Roman" w:eastAsia="Calibri" w:hAnsi="Times New Roman" w:cs="Times New Roman"/>
          <w:b/>
          <w:bCs/>
          <w:sz w:val="28"/>
          <w:szCs w:val="28"/>
          <w:lang w:val="ru-RU" w:eastAsia="en-US"/>
        </w:rPr>
        <w:t xml:space="preserve"> майн</w:t>
      </w:r>
      <w:r w:rsidRPr="005C0E50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а</w:t>
      </w:r>
      <w:r w:rsidRPr="005C0E50">
        <w:rPr>
          <w:rFonts w:ascii="Times New Roman" w:eastAsia="Calibri" w:hAnsi="Times New Roman" w:cs="Times New Roman"/>
          <w:b/>
          <w:bCs/>
          <w:sz w:val="28"/>
          <w:szCs w:val="28"/>
          <w:lang w:val="ru-RU" w:eastAsia="en-US"/>
        </w:rPr>
        <w:t xml:space="preserve"> – </w:t>
      </w:r>
      <w:r w:rsidRPr="005C0E50">
        <w:rPr>
          <w:rFonts w:ascii="Times New Roman" w:eastAsia="Calibri" w:hAnsi="Times New Roman" w:cs="Times New Roman"/>
          <w:b/>
          <w:bCs/>
          <w:sz w:val="28"/>
          <w:szCs w:val="28"/>
          <w:lang w:val="ru-RU" w:eastAsia="en-US"/>
        </w:rPr>
        <w:t>легков</w:t>
      </w:r>
      <w:r w:rsidRPr="005C0E50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ого</w:t>
      </w:r>
      <w:r w:rsidRPr="005C0E50">
        <w:rPr>
          <w:rFonts w:ascii="Times New Roman" w:eastAsia="Calibri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Pr="005C0E50">
        <w:rPr>
          <w:rFonts w:ascii="Times New Roman" w:eastAsia="Calibri" w:hAnsi="Times New Roman" w:cs="Times New Roman"/>
          <w:b/>
          <w:bCs/>
          <w:sz w:val="28"/>
          <w:szCs w:val="28"/>
          <w:lang w:val="ru-RU" w:eastAsia="en-US"/>
        </w:rPr>
        <w:t>автомобіл</w:t>
      </w:r>
      <w:r w:rsidRPr="005C0E50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я</w:t>
      </w:r>
      <w:r w:rsidRPr="005C0E50">
        <w:rPr>
          <w:rFonts w:ascii="Times New Roman" w:eastAsia="Calibri" w:hAnsi="Times New Roman" w:cs="Times New Roman"/>
          <w:b/>
          <w:bCs/>
          <w:sz w:val="28"/>
          <w:szCs w:val="28"/>
          <w:lang w:val="en-US" w:eastAsia="en-US"/>
        </w:rPr>
        <w:t xml:space="preserve"> CITROEN BERLINGO</w:t>
      </w:r>
      <w:r w:rsidRPr="005C0E50">
        <w:rPr>
          <w:rFonts w:ascii="Times New Roman" w:eastAsia="Calibri" w:hAnsi="Times New Roman" w:cs="Times New Roman"/>
          <w:b/>
          <w:bCs/>
          <w:sz w:val="28"/>
          <w:szCs w:val="28"/>
          <w:lang w:val="ru-RU" w:eastAsia="en-US"/>
        </w:rPr>
        <w:t xml:space="preserve">, </w:t>
      </w:r>
      <w:r w:rsidRPr="005C0E50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ru-RU" w:eastAsia="ru-RU"/>
        </w:rPr>
        <w:t>що перебуває у спільній власності територіальних громад сіл, селищ, міст Київської області</w:t>
      </w:r>
      <w:bookmarkEnd w:id="1"/>
      <w:bookmarkEnd w:id="2"/>
      <w:r w:rsidRPr="005C0E50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t xml:space="preserve"> </w:t>
      </w:r>
    </w:p>
    <w:p w:rsidR="005C0E50" w:rsidRPr="005C0E50" w:rsidP="00FE6063" w14:paraId="07075128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:rsidR="00FE6063" w:rsidRPr="005C0E50" w:rsidP="00FE6063" w14:paraId="57A8FF0F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93"/>
        <w:gridCol w:w="95"/>
        <w:gridCol w:w="537"/>
        <w:gridCol w:w="6156"/>
      </w:tblGrid>
      <w:tr w14:paraId="1DCCCD1D" w14:textId="77777777" w:rsidTr="001242C3">
        <w:tblPrEx>
          <w:tblW w:w="9781" w:type="dxa"/>
          <w:tblLook w:val="01E0"/>
        </w:tblPrEx>
        <w:trPr>
          <w:trHeight w:val="263"/>
        </w:trPr>
        <w:tc>
          <w:tcPr>
            <w:tcW w:w="308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FE6063" w:rsidRPr="005C0E50" w:rsidP="00FE6063" w14:paraId="094DBC4B" w14:textId="77777777">
            <w:pPr>
              <w:tabs>
                <w:tab w:val="left" w:pos="0"/>
              </w:tabs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C0E5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Ірина ЮЩЕНКО</w:t>
            </w:r>
          </w:p>
          <w:p w:rsidR="00FE6063" w:rsidRPr="005C0E50" w:rsidP="00FE6063" w14:paraId="063D348F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063" w:rsidP="00FE6063" w14:paraId="0D8FB5F4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C0E5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A35AA1" w:rsidRPr="005C0E50" w:rsidP="00FE6063" w14:paraId="751604F9" w14:textId="69200C9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E6063" w:rsidRPr="005C0E50" w:rsidP="00FE6063" w14:paraId="68C9B90B" w14:textId="77777777">
            <w:pPr>
              <w:tabs>
                <w:tab w:val="left" w:pos="0"/>
              </w:tabs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C0E50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начальник </w:t>
            </w:r>
            <w:r w:rsidRPr="005C0E50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управління</w:t>
            </w:r>
            <w:r w:rsidRPr="005C0E50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з </w:t>
            </w:r>
            <w:r w:rsidRPr="005C0E50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питань</w:t>
            </w:r>
            <w:r w:rsidRPr="005C0E50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5C0E50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комунальної</w:t>
            </w:r>
            <w:r w:rsidRPr="005C0E50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5C0E50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власності</w:t>
            </w:r>
            <w:r w:rsidRPr="005C0E50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та </w:t>
            </w:r>
            <w:r w:rsidRPr="005C0E50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житла</w:t>
            </w:r>
            <w:r w:rsidRPr="005C0E50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5C0E50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Броварської</w:t>
            </w:r>
            <w:r w:rsidRPr="005C0E50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5C0E50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міської</w:t>
            </w:r>
            <w:r w:rsidRPr="005C0E50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ради </w:t>
            </w:r>
            <w:r w:rsidRPr="005C0E50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Броварського</w:t>
            </w:r>
            <w:r w:rsidRPr="005C0E50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району </w:t>
            </w:r>
            <w:r w:rsidRPr="005C0E50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Київської</w:t>
            </w:r>
            <w:r w:rsidRPr="005C0E50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5C0E50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області</w:t>
            </w:r>
            <w:r w:rsidRPr="005C0E5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 голова комісії;</w:t>
            </w:r>
          </w:p>
        </w:tc>
      </w:tr>
      <w:tr w14:paraId="292FC331" w14:textId="77777777" w:rsidTr="001242C3">
        <w:tblPrEx>
          <w:tblW w:w="9781" w:type="dxa"/>
          <w:tblLook w:val="01E0"/>
        </w:tblPrEx>
        <w:trPr>
          <w:trHeight w:val="900"/>
        </w:trPr>
        <w:tc>
          <w:tcPr>
            <w:tcW w:w="308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A35AA1" w:rsidP="00FE6063" w14:paraId="20D48FC5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FE6063" w:rsidRPr="005C0E50" w:rsidP="00FE6063" w14:paraId="54E59D83" w14:textId="2528947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C0E5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Тетяна ДАНЮК</w:t>
            </w:r>
          </w:p>
          <w:p w:rsidR="00FE6063" w:rsidRPr="005C0E50" w:rsidP="00FE6063" w14:paraId="07D88B7A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FE6063" w:rsidRPr="005C0E50" w:rsidP="00FE6063" w14:paraId="196B757B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35AA1" w:rsidP="00FE6063" w14:paraId="17E0C66A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FE6063" w:rsidRPr="005C0E50" w:rsidP="00FE6063" w14:paraId="4A869EF7" w14:textId="5D4414D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C0E5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35AA1" w:rsidP="00FE6063" w14:paraId="18329F90" w14:textId="7777777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FE6063" w:rsidRPr="005C0E50" w:rsidP="00FE6063" w14:paraId="298D34CF" w14:textId="14583D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C0E5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заступник начальника управління з питань комунальної власності та житла Броварської міської ради Броварського району Київської області – начальник відділу комунального майна та комунальних підприємств, секретар комісії;</w:t>
            </w:r>
          </w:p>
        </w:tc>
      </w:tr>
      <w:tr w14:paraId="3D677A14" w14:textId="77777777" w:rsidTr="001242C3">
        <w:tblPrEx>
          <w:tblW w:w="9781" w:type="dxa"/>
          <w:tblLook w:val="01E0"/>
        </w:tblPrEx>
        <w:trPr>
          <w:trHeight w:val="257"/>
        </w:trPr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0E50" w:rsidP="00FE6063" w14:paraId="52FB7ADC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FE6063" w:rsidRPr="005C0E50" w:rsidP="00FE6063" w14:paraId="285FE80C" w14:textId="5829B46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C0E5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члени комісії:                </w:t>
            </w:r>
          </w:p>
        </w:tc>
        <w:tc>
          <w:tcPr>
            <w:tcW w:w="6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E6063" w:rsidRPr="005C0E50" w:rsidP="00FE6063" w14:paraId="0255E583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</w:tcPr>
          <w:p w:rsidR="00FE6063" w:rsidRPr="005C0E50" w:rsidP="00FE6063" w14:paraId="34527B34" w14:textId="7777777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</w:pPr>
          </w:p>
          <w:p w:rsidR="00FE6063" w:rsidRPr="005C0E50" w:rsidP="00FE6063" w14:paraId="5B4D3E9A" w14:textId="7777777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14:paraId="03C6ED76" w14:textId="77777777" w:rsidTr="001242C3">
        <w:tblPrEx>
          <w:tblW w:w="9781" w:type="dxa"/>
          <w:tblLook w:val="01E0"/>
        </w:tblPrEx>
        <w:trPr>
          <w:trHeight w:val="708"/>
        </w:trPr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</w:tcPr>
          <w:p w:rsidR="005C0E50" w:rsidP="00FE6063" w14:paraId="1F8D53AD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E6063" w:rsidRPr="005C0E50" w:rsidP="00FE6063" w14:paraId="45C32CD4" w14:textId="14A52BC8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0E50">
              <w:rPr>
                <w:rFonts w:ascii="Times New Roman" w:eastAsia="Calibri" w:hAnsi="Times New Roman" w:cs="Times New Roman"/>
                <w:sz w:val="28"/>
                <w:szCs w:val="28"/>
              </w:rPr>
              <w:t>Володимир БЛАЖКУН</w:t>
            </w:r>
          </w:p>
          <w:p w:rsidR="00FE6063" w:rsidRPr="005C0E50" w:rsidP="00FE6063" w14:paraId="6B9B9981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E6063" w:rsidRPr="005C0E50" w:rsidP="00FE6063" w14:paraId="65ADD633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35AA1" w:rsidP="00FE6063" w14:paraId="4276603C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E6063" w:rsidRPr="005C0E50" w:rsidP="00FE6063" w14:paraId="43C65FCB" w14:textId="5FC5CDD5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0E50">
              <w:rPr>
                <w:rFonts w:ascii="Times New Roman" w:eastAsia="Calibri" w:hAnsi="Times New Roman" w:cs="Times New Roman"/>
                <w:sz w:val="28"/>
                <w:szCs w:val="28"/>
              </w:rPr>
              <w:t>Олександр КОВРИЖКО</w:t>
            </w:r>
          </w:p>
          <w:p w:rsidR="00A35AA1" w:rsidP="00FE6063" w14:paraId="3711843F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E6063" w:rsidRPr="005C0E50" w:rsidP="00FE6063" w14:paraId="2C55B63B" w14:textId="3D0655AC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0E50">
              <w:rPr>
                <w:rFonts w:ascii="Times New Roman" w:eastAsia="Calibri" w:hAnsi="Times New Roman" w:cs="Times New Roman"/>
                <w:sz w:val="28"/>
                <w:szCs w:val="28"/>
              </w:rPr>
              <w:t>Володимир</w:t>
            </w:r>
          </w:p>
          <w:p w:rsidR="00FE6063" w:rsidRPr="005C0E50" w:rsidP="00FE6063" w14:paraId="6F3CB3D9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0E50">
              <w:rPr>
                <w:rFonts w:ascii="Times New Roman" w:eastAsia="Calibri" w:hAnsi="Times New Roman" w:cs="Times New Roman"/>
                <w:sz w:val="28"/>
                <w:szCs w:val="28"/>
              </w:rPr>
              <w:t>КОРНЕЙЧУК</w:t>
            </w:r>
          </w:p>
          <w:p w:rsidR="00FE6063" w:rsidRPr="005C0E50" w:rsidP="00FE6063" w14:paraId="06CC7170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35AA1" w:rsidP="00FE6063" w14:paraId="59E45F60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E6063" w:rsidRPr="005C0E50" w:rsidP="00FE6063" w14:paraId="6C2894DA" w14:textId="3487D432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0E50">
              <w:rPr>
                <w:rFonts w:ascii="Times New Roman" w:eastAsia="Calibri" w:hAnsi="Times New Roman" w:cs="Times New Roman"/>
                <w:sz w:val="28"/>
                <w:szCs w:val="28"/>
              </w:rPr>
              <w:t>Андрій КРІПАК</w:t>
            </w:r>
          </w:p>
          <w:p w:rsidR="00A35AA1" w:rsidP="00FE6063" w14:paraId="390B9B4B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E6063" w:rsidRPr="005C0E50" w:rsidP="00FE6063" w14:paraId="6BE34DC1" w14:textId="4CFDA0B8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0E50">
              <w:rPr>
                <w:rFonts w:ascii="Times New Roman" w:eastAsia="Calibri" w:hAnsi="Times New Roman" w:cs="Times New Roman"/>
                <w:sz w:val="28"/>
                <w:szCs w:val="28"/>
              </w:rPr>
              <w:t>Тетяна ШПАКОВА</w:t>
            </w:r>
          </w:p>
          <w:p w:rsidR="00FE6063" w:rsidRPr="005C0E50" w:rsidP="00FE6063" w14:paraId="0A2AC7F3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E6063" w:rsidRPr="005C0E50" w:rsidP="00FE6063" w14:paraId="264558DF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35AA1" w:rsidP="00FE6063" w14:paraId="6BFB5374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E6063" w:rsidRPr="005C0E50" w:rsidP="00FE6063" w14:paraId="4D6F2134" w14:textId="5C34ADC5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0E5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Світлана ЯКУНІНА </w:t>
            </w:r>
          </w:p>
          <w:p w:rsidR="00FE6063" w:rsidRPr="005C0E50" w:rsidP="00FE6063" w14:paraId="3B599897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E6063" w:rsidRPr="005C0E50" w:rsidP="00FE6063" w14:paraId="773FA461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E6063" w:rsidRPr="005C0E50" w:rsidP="00FE6063" w14:paraId="040A4398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C0E50" w:rsidP="00FE6063" w14:paraId="54C93B85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FE6063" w:rsidRPr="005C0E50" w:rsidP="00FE6063" w14:paraId="18CFD239" w14:textId="53A3FA61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C0E5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FE6063" w:rsidRPr="005C0E50" w:rsidP="00FE6063" w14:paraId="77C08A6D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FE6063" w:rsidRPr="005C0E50" w:rsidP="00FE6063" w14:paraId="308B80DE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FE6063" w:rsidRPr="005C0E50" w:rsidP="00FE6063" w14:paraId="72DB957E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A35AA1" w:rsidP="00FE6063" w14:paraId="6DF4B4B7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FE6063" w:rsidRPr="005C0E50" w:rsidP="00FE6063" w14:paraId="6D030299" w14:textId="133B889D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C0E5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FE6063" w:rsidRPr="005C0E50" w:rsidP="00FE6063" w14:paraId="2787A34A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A35AA1" w:rsidP="00FE6063" w14:paraId="5A2393F0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FE6063" w:rsidRPr="005C0E50" w:rsidP="00FE6063" w14:paraId="19902387" w14:textId="44966EC0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C0E5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FE6063" w:rsidRPr="005C0E50" w:rsidP="00FE6063" w14:paraId="49AFBD1F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FE6063" w:rsidRPr="005C0E50" w:rsidP="00FE6063" w14:paraId="75F7283F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A35AA1" w:rsidP="00FE6063" w14:paraId="3F0817DA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FE6063" w:rsidRPr="005C0E50" w:rsidP="00FE6063" w14:paraId="25CFFEDC" w14:textId="1296D222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C0E5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A35AA1" w:rsidP="00FE6063" w14:paraId="27ADAE1F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FE6063" w:rsidRPr="005C0E50" w:rsidP="00FE6063" w14:paraId="37710F12" w14:textId="74C0E8BE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C0E5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FE6063" w:rsidRPr="005C0E50" w:rsidP="00FE6063" w14:paraId="075BF484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FE6063" w:rsidRPr="005C0E50" w:rsidP="00FE6063" w14:paraId="6DC030A9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A35AA1" w:rsidP="00FE6063" w14:paraId="3A409F86" w14:textId="77777777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FE6063" w:rsidRPr="005C0E50" w:rsidP="00FE6063" w14:paraId="0117B2E4" w14:textId="24ADCA8F">
            <w:pPr>
              <w:spacing w:after="1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C0E5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C0E50" w:rsidP="00FE6063" w14:paraId="3FF5CC1B" w14:textId="77777777">
            <w:pPr>
              <w:spacing w:after="1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FE6063" w:rsidRPr="005C0E50" w:rsidP="00FE6063" w14:paraId="05369319" w14:textId="0BCFDA49">
            <w:pPr>
              <w:spacing w:after="1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0E5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голова комісії з реорганізації </w:t>
            </w:r>
            <w:bookmarkStart w:id="3" w:name="_Hlk240623767"/>
            <w:r w:rsidRPr="005C0E5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комунального підприємства Б</w:t>
            </w:r>
            <w:r w:rsidRPr="005C0E5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ru-RU"/>
              </w:rPr>
              <w:t>роварської міської ради Броварського району Київської області</w:t>
            </w:r>
            <w:r w:rsidRPr="005C0E5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«Бровари-Благоустрій»;</w:t>
            </w:r>
          </w:p>
          <w:bookmarkEnd w:id="3"/>
          <w:p w:rsidR="00A35AA1" w:rsidP="00FE6063" w14:paraId="255D9C22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eastAsia="Calibri" w:hAnsi="TimesNewRomanPSMT" w:cs="TimesNewRomanPSMT"/>
                <w:sz w:val="28"/>
                <w:szCs w:val="28"/>
                <w:lang w:eastAsia="en-US"/>
              </w:rPr>
            </w:pPr>
          </w:p>
          <w:p w:rsidR="00FE6063" w:rsidRPr="005C0E50" w:rsidP="00FE6063" w14:paraId="19B5D764" w14:textId="159C39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eastAsia="Calibri" w:hAnsi="TimesNewRomanPSMT" w:cs="TimesNewRomanPSMT"/>
                <w:sz w:val="28"/>
                <w:szCs w:val="28"/>
                <w:lang w:eastAsia="en-US"/>
              </w:rPr>
            </w:pPr>
            <w:r w:rsidRPr="005C0E50">
              <w:rPr>
                <w:rFonts w:ascii="TimesNewRomanPSMT" w:eastAsia="Calibri" w:hAnsi="TimesNewRomanPSMT" w:cs="TimesNewRomanPSMT"/>
                <w:sz w:val="28"/>
                <w:szCs w:val="28"/>
                <w:lang w:eastAsia="en-US"/>
              </w:rPr>
              <w:t>директор Броварського міського  ветеранського центру «ВЕТЕРАН ПРО»;</w:t>
            </w:r>
          </w:p>
          <w:p w:rsidR="00A35AA1" w:rsidP="00FE6063" w14:paraId="6542893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eastAsia="Calibri" w:hAnsi="TimesNewRomanPSMT" w:cs="TimesNewRomanPSMT"/>
                <w:sz w:val="28"/>
                <w:szCs w:val="28"/>
                <w:lang w:eastAsia="en-US"/>
              </w:rPr>
            </w:pPr>
          </w:p>
          <w:p w:rsidR="00FE6063" w:rsidRPr="005C0E50" w:rsidP="00FE6063" w14:paraId="7014C3DE" w14:textId="5256C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eastAsia="Calibri" w:hAnsi="TimesNewRomanPSMT" w:cs="TimesNewRomanPSMT"/>
                <w:sz w:val="28"/>
                <w:szCs w:val="28"/>
                <w:lang w:eastAsia="en-US"/>
              </w:rPr>
            </w:pPr>
            <w:r w:rsidRPr="005C0E50">
              <w:rPr>
                <w:rFonts w:ascii="TimesNewRomanPSMT" w:eastAsia="Calibri" w:hAnsi="TimesNewRomanPSMT" w:cs="TimesNewRomanPSMT"/>
                <w:sz w:val="28"/>
                <w:szCs w:val="28"/>
                <w:lang w:eastAsia="en-US"/>
              </w:rPr>
              <w:t>головний експерт контрольно-ревізійного відділу Комунальної установи Київської обласної ради «Фонд комунального майна» (за згодою);</w:t>
            </w:r>
          </w:p>
          <w:p w:rsidR="00A35AA1" w:rsidP="00FE6063" w14:paraId="67B47FC7" w14:textId="77777777">
            <w:pPr>
              <w:spacing w:after="1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E6063" w:rsidRPr="005C0E50" w:rsidP="00FE6063" w14:paraId="67AB007B" w14:textId="360B39C8">
            <w:pPr>
              <w:spacing w:after="1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0E5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депутат Київської обласної ради </w:t>
            </w:r>
            <w:r w:rsidRPr="005C0E50">
              <w:rPr>
                <w:rFonts w:ascii="TimesNewRomanPSMT" w:eastAsia="Calibri" w:hAnsi="TimesNewRomanPSMT" w:cs="TimesNewRomanPSMT"/>
                <w:sz w:val="28"/>
                <w:szCs w:val="28"/>
                <w:lang w:eastAsia="en-US"/>
              </w:rPr>
              <w:t>(за згодою)</w:t>
            </w:r>
            <w:r w:rsidRPr="005C0E50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A35AA1" w:rsidP="00FE6063" w14:paraId="0E2D23BE" w14:textId="77777777">
            <w:pPr>
              <w:spacing w:after="1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E6063" w:rsidRPr="005C0E50" w:rsidP="00FE6063" w14:paraId="263E6333" w14:textId="292BBE38">
            <w:pPr>
              <w:spacing w:after="1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0E50">
              <w:rPr>
                <w:rFonts w:ascii="Times New Roman" w:eastAsia="Calibri" w:hAnsi="Times New Roman" w:cs="Times New Roman"/>
                <w:sz w:val="28"/>
                <w:szCs w:val="28"/>
              </w:rPr>
              <w:t>виконуюча обов’язки начальника У</w:t>
            </w:r>
            <w:r w:rsidRPr="005C0E5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правління ветеранської політики Київської обласної державної адміністрації </w:t>
            </w:r>
            <w:r w:rsidRPr="005C0E50">
              <w:rPr>
                <w:rFonts w:ascii="TimesNewRomanPSMT" w:eastAsia="Calibri" w:hAnsi="TimesNewRomanPSMT" w:cs="TimesNewRomanPSMT"/>
                <w:sz w:val="28"/>
                <w:szCs w:val="28"/>
                <w:lang w:eastAsia="en-US"/>
              </w:rPr>
              <w:t>(за згодою)</w:t>
            </w:r>
            <w:r w:rsidRPr="005C0E50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A35AA1" w:rsidP="00FE6063" w14:paraId="07F6DDF6" w14:textId="77777777">
            <w:pPr>
              <w:spacing w:after="1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E6063" w:rsidRPr="005C0E50" w:rsidP="00FE6063" w14:paraId="629EDE66" w14:textId="0D516E08">
            <w:pPr>
              <w:spacing w:after="1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 w:eastAsia="ru-RU"/>
              </w:rPr>
            </w:pPr>
            <w:r w:rsidRPr="005C0E50">
              <w:rPr>
                <w:rFonts w:ascii="Times New Roman" w:eastAsia="Calibri" w:hAnsi="Times New Roman" w:cs="Times New Roman"/>
                <w:sz w:val="28"/>
                <w:szCs w:val="28"/>
              </w:rPr>
              <w:t>головний спеціаліст відділу правового супроводу юридичного управління виконавчого комітету Броварської міської ради Броварського району Київської області</w:t>
            </w:r>
            <w:r w:rsidRPr="005C0E50" w:rsidR="005C0E50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</w:tbl>
    <w:p w:rsidR="00FE6063" w:rsidRPr="005C0E50" w:rsidP="00FE6063" w14:paraId="36501BFB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1682" w:rsidRPr="005C0E50" w:rsidP="00FE6063" w14:paraId="7804F9AA" w14:textId="01DA7F3E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C0E50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Міський голова                                                                              Ігор САПОЖКО</w:t>
      </w:r>
    </w:p>
    <w:permEnd w:id="0"/>
    <w:p w:rsidR="00FE6063" w:rsidRPr="00FE6063" w:rsidP="00AE57AA" w14:paraId="50FEA16E" w14:textId="77777777">
      <w:pPr>
        <w:spacing w:after="0"/>
        <w:ind w:left="142"/>
        <w:jc w:val="both"/>
        <w:rPr>
          <w:rFonts w:ascii="Times New Roman" w:hAnsi="Times New Roman" w:cs="Times New Roman"/>
          <w:iCs/>
          <w:sz w:val="27"/>
          <w:szCs w:val="27"/>
        </w:rPr>
      </w:pPr>
    </w:p>
    <w:sectPr w:rsidSect="00231682">
      <w:headerReference w:type="default" r:id="rId5"/>
      <w:footerReference w:type="default" r:id="rId6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9156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682" w:rsidRPr="00231682" w14:paraId="308FEFF3" w14:textId="0200460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6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1682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1682" w14:paraId="2CAFE0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4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4D58A783A7734B008DEA0C58CD17CDC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231682" w:rsidRPr="00231682" w:rsidP="00231682" w14:paraId="6DBDE698" w14:textId="20C36512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Times New Roman" w:eastAsia="Times New Roman" w:hAnsi="Times New Roman" w:cs="Times New Roman"/>
            <w:color w:val="7F7F7F"/>
            <w:sz w:val="24"/>
            <w:szCs w:val="24"/>
            <w:lang w:val="hr-HR" w:eastAsia="ru-RU"/>
          </w:rPr>
        </w:pPr>
        <w:r w:rsidRPr="00231682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4" w:displacedByCustomXml="prev"/>
  <w:p w:rsidR="00231682" w:rsidRPr="00231682" w14:paraId="3DD51447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92BE2"/>
    <w:rsid w:val="000E0637"/>
    <w:rsid w:val="001060A6"/>
    <w:rsid w:val="00231682"/>
    <w:rsid w:val="003377E0"/>
    <w:rsid w:val="003735BC"/>
    <w:rsid w:val="003A2799"/>
    <w:rsid w:val="003B2A39"/>
    <w:rsid w:val="004208DA"/>
    <w:rsid w:val="00424AD7"/>
    <w:rsid w:val="004D4654"/>
    <w:rsid w:val="004E41C7"/>
    <w:rsid w:val="00524AF7"/>
    <w:rsid w:val="00545B76"/>
    <w:rsid w:val="005C0E50"/>
    <w:rsid w:val="00746C2A"/>
    <w:rsid w:val="007732CE"/>
    <w:rsid w:val="007A7E43"/>
    <w:rsid w:val="007C582E"/>
    <w:rsid w:val="00821BD7"/>
    <w:rsid w:val="00853C00"/>
    <w:rsid w:val="008B1A1B"/>
    <w:rsid w:val="00910331"/>
    <w:rsid w:val="00942785"/>
    <w:rsid w:val="00973F9B"/>
    <w:rsid w:val="00A35AA1"/>
    <w:rsid w:val="00A84A56"/>
    <w:rsid w:val="00AE57AA"/>
    <w:rsid w:val="00B20C04"/>
    <w:rsid w:val="00CB633A"/>
    <w:rsid w:val="00E71A04"/>
    <w:rsid w:val="00EC35BD"/>
    <w:rsid w:val="00EF4D7B"/>
    <w:rsid w:val="00FE606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231682"/>
  </w:style>
  <w:style w:type="paragraph" w:styleId="Footer">
    <w:name w:val="footer"/>
    <w:basedOn w:val="Normal"/>
    <w:link w:val="a0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231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glossaryDocument" Target="glossary/document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D58A783A7734B008DEA0C58CD17C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A7327-9692-4C54-B259-7A60FC307922}"/>
      </w:docPartPr>
      <w:docPartBody>
        <w:p w:rsidR="001060A6" w:rsidP="00973F9B">
          <w:pPr>
            <w:pStyle w:val="4D58A783A7734B008DEA0C58CD17CDCD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9B"/>
    <w:rsid w:val="00043339"/>
    <w:rsid w:val="001060A6"/>
    <w:rsid w:val="0012175D"/>
    <w:rsid w:val="00540CE0"/>
    <w:rsid w:val="006C7C22"/>
    <w:rsid w:val="007A20B0"/>
    <w:rsid w:val="00973F9B"/>
    <w:rsid w:val="00D329F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58A783A7734B008DEA0C58CD17CDCD">
    <w:name w:val="4D58A783A7734B008DEA0C58CD17CDCD"/>
    <w:rsid w:val="00973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24845E-9DAB-41E4-B442-1C4BBE4FD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1133</Words>
  <Characters>646</Characters>
  <Application>Microsoft Office Word</Application>
  <DocSecurity>8</DocSecurity>
  <Lines>5</Lines>
  <Paragraphs>3</Paragraphs>
  <ScaleCrop>false</ScaleCrop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29</cp:revision>
  <dcterms:created xsi:type="dcterms:W3CDTF">2021-08-31T06:42:00Z</dcterms:created>
  <dcterms:modified xsi:type="dcterms:W3CDTF">2026-09-30T12:52:00Z</dcterms:modified>
</cp:coreProperties>
</file>