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ПС-459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AE0A69" w:rsidRPr="00AE0A69" w:rsidP="00AE0A69" w14:paraId="2E9A4FDB" w14:textId="77777777">
      <w:pPr>
        <w:shd w:val="clear" w:color="auto" w:fill="FFFFFF"/>
        <w:spacing w:after="0" w:line="240" w:lineRule="auto"/>
        <w:ind w:left="5103" w:right="450"/>
        <w:jc w:val="center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permStart w:id="0" w:edGrp="everyone"/>
      <w:r w:rsidRPr="00AE0A69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Додаток 1</w:t>
      </w:r>
    </w:p>
    <w:p w:rsidR="00AE0A69" w:rsidRPr="00AE0A69" w:rsidP="0074045D" w14:paraId="70F65EFF" w14:textId="1D5B428F">
      <w:pPr>
        <w:shd w:val="clear" w:color="auto" w:fill="FFFFFF"/>
        <w:spacing w:after="0" w:line="240" w:lineRule="auto"/>
        <w:ind w:left="5103" w:right="283"/>
        <w:jc w:val="center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AE0A69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Положення про Управління освіти і науки Броварської міської ради Броварського району Київської області, затвердженого рішенням Броварської міської ради Броварського району Київської області</w:t>
      </w:r>
    </w:p>
    <w:p w:rsidR="00AE0A69" w:rsidRPr="00AE0A69" w:rsidP="00402144" w14:paraId="4943483C" w14:textId="27E954F1">
      <w:pPr>
        <w:shd w:val="clear" w:color="auto" w:fill="FFFFFF"/>
        <w:spacing w:after="0" w:line="240" w:lineRule="auto"/>
        <w:ind w:left="4820" w:right="-1" w:firstLine="283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E0A69">
        <w:rPr>
          <w:rFonts w:ascii="Times New Roman" w:hAnsi="Times New Roman" w:cs="Times New Roman"/>
          <w:sz w:val="28"/>
          <w:szCs w:val="28"/>
        </w:rPr>
        <w:t>від _</w:t>
      </w:r>
      <w:r w:rsidR="0074045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74045D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E0A69">
        <w:rPr>
          <w:rFonts w:ascii="Times New Roman" w:hAnsi="Times New Roman" w:cs="Times New Roman"/>
          <w:sz w:val="28"/>
          <w:szCs w:val="28"/>
        </w:rPr>
        <w:t>№ _______</w:t>
      </w:r>
    </w:p>
    <w:p w:rsidR="00AE0A69" w:rsidP="00AE0A69" w14:paraId="353704F5" w14:textId="2B494B03">
      <w:pPr>
        <w:shd w:val="clear" w:color="auto" w:fill="FFFFFF"/>
        <w:spacing w:after="0" w:line="240" w:lineRule="auto"/>
        <w:ind w:left="5103" w:right="-1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D509A" w:rsidP="00AE0A69" w14:paraId="35CF7F31" w14:textId="744F511E">
      <w:pPr>
        <w:shd w:val="clear" w:color="auto" w:fill="FFFFFF"/>
        <w:spacing w:after="0" w:line="240" w:lineRule="auto"/>
        <w:ind w:left="5103" w:right="-1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D509A" w:rsidRPr="00AE0A69" w:rsidP="00AE0A69" w14:paraId="21E7CF55" w14:textId="77777777">
      <w:pPr>
        <w:shd w:val="clear" w:color="auto" w:fill="FFFFFF"/>
        <w:spacing w:after="0" w:line="240" w:lineRule="auto"/>
        <w:ind w:left="5103" w:right="-1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E0A69" w:rsidRPr="00AE0A69" w:rsidP="00AE0A69" w14:paraId="1AC5F8B5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402144" w:rsidRPr="00AE0A69" w:rsidP="00AE0A69" w14:paraId="04B5694A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AE0A69" w:rsidRPr="00AE0A69" w:rsidP="00AE0A69" w14:paraId="11E54CDF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AE0A69" w:rsidRPr="0074045D" w:rsidP="004A2780" w14:paraId="24C2D038" w14:textId="77777777">
      <w:pPr>
        <w:spacing w:after="0"/>
        <w:ind w:left="360"/>
        <w:jc w:val="center"/>
        <w:rPr>
          <w:rFonts w:ascii="Times New Roman" w:hAnsi="Times New Roman" w:cs="Times New Roman"/>
          <w:sz w:val="32"/>
          <w:szCs w:val="32"/>
        </w:rPr>
      </w:pPr>
    </w:p>
    <w:p w:rsidR="00AE0A69" w:rsidRPr="0074045D" w:rsidP="004A2780" w14:paraId="60BAB993" w14:textId="77777777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045D">
        <w:rPr>
          <w:rFonts w:ascii="Times New Roman" w:hAnsi="Times New Roman" w:cs="Times New Roman"/>
          <w:b/>
          <w:sz w:val="32"/>
          <w:szCs w:val="32"/>
        </w:rPr>
        <w:t>ПОЛОЖЕННЯ</w:t>
      </w:r>
    </w:p>
    <w:p w:rsidR="00AE0A69" w:rsidRPr="0074045D" w:rsidP="004A2780" w14:paraId="6869F169" w14:textId="523739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045D">
        <w:rPr>
          <w:rFonts w:ascii="Times New Roman" w:hAnsi="Times New Roman" w:cs="Times New Roman"/>
          <w:b/>
          <w:sz w:val="32"/>
          <w:szCs w:val="32"/>
        </w:rPr>
        <w:t>про відділ загальної середньої, професійно-технічної</w:t>
      </w:r>
      <w:r w:rsidRPr="0074045D" w:rsidR="007404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A2780"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r w:rsidRPr="0074045D">
        <w:rPr>
          <w:rFonts w:ascii="Times New Roman" w:hAnsi="Times New Roman" w:cs="Times New Roman"/>
          <w:b/>
          <w:sz w:val="32"/>
          <w:szCs w:val="32"/>
        </w:rPr>
        <w:t xml:space="preserve">та вищої освіти </w:t>
      </w:r>
    </w:p>
    <w:p w:rsidR="00AE0A69" w:rsidRPr="0074045D" w:rsidP="004A2780" w14:paraId="3596FAA8" w14:textId="7777777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045D">
        <w:rPr>
          <w:rFonts w:ascii="Times New Roman" w:hAnsi="Times New Roman" w:cs="Times New Roman"/>
          <w:b/>
          <w:sz w:val="32"/>
          <w:szCs w:val="32"/>
        </w:rPr>
        <w:t>Управління освіти і науки Броварської міської ради</w:t>
      </w:r>
    </w:p>
    <w:p w:rsidR="00AE0A69" w:rsidRPr="0074045D" w:rsidP="004A2780" w14:paraId="2C779AC3" w14:textId="7777777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045D">
        <w:rPr>
          <w:rFonts w:ascii="Times New Roman" w:hAnsi="Times New Roman" w:cs="Times New Roman"/>
          <w:b/>
          <w:sz w:val="32"/>
          <w:szCs w:val="32"/>
        </w:rPr>
        <w:t>Броварського району Київської області</w:t>
      </w:r>
    </w:p>
    <w:p w:rsidR="00AE0A69" w:rsidRPr="00AE0A69" w:rsidP="00AE0A69" w14:paraId="0379062E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A69" w:rsidRPr="00AE0A69" w:rsidP="00AE0A69" w14:paraId="54EED64C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A69" w:rsidRPr="00AE0A69" w:rsidP="00AE0A69" w14:paraId="699FF54D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A69" w:rsidRPr="00AE0A69" w:rsidP="00AE0A69" w14:paraId="3892870E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A69" w:rsidRPr="00AE0A69" w:rsidP="00AE0A69" w14:paraId="6853F621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A69" w:rsidRPr="00AE0A69" w:rsidP="00AE0A69" w14:paraId="78164C37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A69" w:rsidRPr="00AE0A69" w:rsidP="00AE0A69" w14:paraId="0A76E055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A69" w:rsidRPr="00AE0A69" w:rsidP="00AE0A69" w14:paraId="0D88C438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A69" w:rsidRPr="00AE0A69" w:rsidP="00AE0A69" w14:paraId="52DC59AE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A69" w:rsidP="00AE0A69" w14:paraId="6A695109" w14:textId="2BB7333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2780" w:rsidP="00AE0A69" w14:paraId="2E338158" w14:textId="08F5DCB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2780" w:rsidP="00AE0A69" w14:paraId="5B205654" w14:textId="029CC12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2780" w:rsidP="00AE0A69" w14:paraId="52AB2A45" w14:textId="0B8173E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2780" w:rsidP="00AE0A69" w14:paraId="00477547" w14:textId="506AE5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2780" w:rsidP="00AE0A69" w14:paraId="3002C934" w14:textId="75EDA28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2780" w:rsidP="00AE0A69" w14:paraId="38814906" w14:textId="52DB2A5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2780" w:rsidRPr="00AE0A69" w:rsidP="00AE0A69" w14:paraId="3CF45087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A69" w:rsidP="00AE0A69" w14:paraId="6556A487" w14:textId="0F62FD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27BED" w:rsidRPr="00AE0A69" w:rsidP="00AE0A69" w14:paraId="63B167BD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E0A69" w:rsidRPr="00AE0A69" w:rsidP="00AE0A69" w14:paraId="47F2BC37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м. Бровари</w:t>
      </w:r>
    </w:p>
    <w:p w:rsidR="00AE0A69" w:rsidRPr="00AE0A69" w:rsidP="00AE0A69" w14:paraId="462B5668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2026</w:t>
      </w:r>
    </w:p>
    <w:p w:rsidR="00AE0A69" w:rsidRPr="00AE0A69" w:rsidP="00AE0A69" w14:paraId="6ABC2A67" w14:textId="77777777">
      <w:pPr>
        <w:pStyle w:val="ListParagraph"/>
        <w:numPr>
          <w:ilvl w:val="0"/>
          <w:numId w:val="5"/>
        </w:numPr>
        <w:jc w:val="center"/>
        <w:rPr>
          <w:sz w:val="28"/>
          <w:szCs w:val="28"/>
          <w:lang w:val="uk-UA"/>
        </w:rPr>
      </w:pPr>
      <w:r w:rsidRPr="00AE0A69">
        <w:rPr>
          <w:b/>
          <w:sz w:val="28"/>
          <w:szCs w:val="28"/>
          <w:lang w:val="uk-UA"/>
        </w:rPr>
        <w:t>Загальні положення.</w:t>
      </w:r>
    </w:p>
    <w:p w:rsidR="00AE0A69" w:rsidRPr="00AE0A69" w:rsidP="00AE0A69" w14:paraId="3C13AE09" w14:textId="77777777">
      <w:pPr>
        <w:pStyle w:val="NormalWeb"/>
        <w:spacing w:before="0" w:beforeAutospacing="0" w:after="0" w:afterAutospacing="0"/>
        <w:ind w:firstLine="360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1.1.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Відділ загальної середньої, професійно-технічної та вищої освіти Управління освіти і науки Броварської міської ради Броварського району Київської області є структурним підрозділом Управління освіти і науки Броварської міської ради Броварського району Київської області (далі – Відділ), створений відповідно до пункту 5.6 Положення про Управління освіти і науки Броварської міської ради Броварського району Київської області (далі – Управління).</w:t>
      </w:r>
    </w:p>
    <w:p w:rsidR="00AE0A69" w:rsidRPr="00AE0A69" w:rsidP="00AE0A69" w14:paraId="5A0875FF" w14:textId="77777777">
      <w:pPr>
        <w:pStyle w:val="NormalWeb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Утворення Відділу є виключною компетенцією Броварської міської ради Броварського району Київської області.</w:t>
      </w:r>
    </w:p>
    <w:p w:rsidR="00AE0A69" w:rsidRPr="00AE0A69" w:rsidP="00AE0A69" w14:paraId="11A3929A" w14:textId="77777777">
      <w:pPr>
        <w:pStyle w:val="NormalWeb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Відділ підконтрольний та підзвітний начальнику Управління.</w:t>
      </w:r>
    </w:p>
    <w:p w:rsidR="00AE0A69" w:rsidRPr="00AE0A69" w:rsidP="00AE0A69" w14:paraId="4B3BE50D" w14:textId="77777777">
      <w:pPr>
        <w:pStyle w:val="BodyTextIndent"/>
        <w:numPr>
          <w:ilvl w:val="1"/>
          <w:numId w:val="4"/>
        </w:numPr>
        <w:spacing w:after="0"/>
        <w:ind w:left="0" w:firstLine="567"/>
        <w:jc w:val="both"/>
        <w:rPr>
          <w:sz w:val="28"/>
          <w:szCs w:val="28"/>
        </w:rPr>
      </w:pPr>
      <w:r w:rsidRPr="00AE0A69">
        <w:rPr>
          <w:noProof/>
          <w:sz w:val="28"/>
          <w:szCs w:val="28"/>
        </w:rPr>
        <w:t xml:space="preserve">Відділ забезпечує реалізацію права мешканців територіальної громади міста на доступність і безоплатність </w:t>
      </w:r>
      <w:r w:rsidRPr="00AE0A69">
        <w:rPr>
          <w:sz w:val="28"/>
          <w:szCs w:val="28"/>
        </w:rPr>
        <w:t>здобуття повної загальної середньої освіти.</w:t>
      </w:r>
    </w:p>
    <w:p w:rsidR="00AE0A69" w:rsidRPr="00AE0A69" w:rsidP="00AE0A69" w14:paraId="53CF0C06" w14:textId="77777777">
      <w:pPr>
        <w:pStyle w:val="BodyTextIndent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</w:rPr>
      </w:pPr>
      <w:r w:rsidRPr="00AE0A69">
        <w:rPr>
          <w:sz w:val="28"/>
          <w:szCs w:val="28"/>
        </w:rPr>
        <w:t>У діяльності відділ керується Конституцією України, законами України «Про освіту», «Про загальну середню освіту» та іншими законами України, постановами Верховної Ради України, указами і розпорядженнями Президента України, постановами і розпорядженнями Кабінету Міністрів України, рішеннями Броварської міської ради Броварського району Київської області та її виконавчого комітету, наказами Департаменту освіти і науки Київської обласної державної адміністрації, наказами Управління та даним Положенням.</w:t>
      </w:r>
    </w:p>
    <w:p w:rsidR="00AE0A69" w:rsidRPr="00AE0A69" w:rsidP="00AE0A69" w14:paraId="490D160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1.4.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Працівники, що працюють у Відділі, є посадовими особами місцевого самоврядування, відповідно до цього Положення мають повноваження щодо здійснення організаційно-розпорядчих та консультативно-дорадчих функцій і отримують заробітну плату за рахунок місцевого бюджету.</w:t>
      </w:r>
      <w:r w:rsidRPr="00AE0A69">
        <w:rPr>
          <w:sz w:val="28"/>
          <w:szCs w:val="28"/>
        </w:rPr>
        <w:t> </w:t>
      </w:r>
    </w:p>
    <w:p w:rsidR="00AE0A69" w:rsidRPr="00AE0A69" w:rsidP="00AE0A69" w14:paraId="1612C7D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1.5.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Відділ є правонаступником відділу навчальних закладів Управління освіти і науки Броварської  міської ради Київської області.</w:t>
      </w:r>
    </w:p>
    <w:p w:rsidR="00AE0A69" w:rsidRPr="00AE0A69" w:rsidP="00AE0A69" w14:paraId="6989268B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AE0A69" w:rsidRPr="00AE0A69" w:rsidP="00AE0A69" w14:paraId="4D989F7A" w14:textId="77777777">
      <w:pPr>
        <w:pStyle w:val="NormalWeb"/>
        <w:numPr>
          <w:ilvl w:val="0"/>
          <w:numId w:val="4"/>
        </w:numPr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AE0A69">
        <w:rPr>
          <w:b/>
          <w:sz w:val="28"/>
          <w:szCs w:val="28"/>
          <w:lang w:val="uk-UA"/>
        </w:rPr>
        <w:t>Основні завдання і функції Відділу.</w:t>
      </w:r>
    </w:p>
    <w:p w:rsidR="00AE0A69" w:rsidRPr="00AE0A69" w:rsidP="005614F9" w14:paraId="4F83A91E" w14:textId="6DEA8516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</w:t>
      </w:r>
      <w:r w:rsidRPr="00AE0A69">
        <w:rPr>
          <w:b/>
          <w:sz w:val="28"/>
          <w:szCs w:val="28"/>
          <w:lang w:val="uk-UA"/>
        </w:rPr>
        <w:t>Завданнями Відділу є:</w:t>
      </w:r>
      <w:r w:rsidRPr="00AE0A69">
        <w:rPr>
          <w:sz w:val="28"/>
          <w:szCs w:val="28"/>
        </w:rPr>
        <w:t> </w:t>
      </w:r>
    </w:p>
    <w:p w:rsidR="00AE0A69" w:rsidRPr="00AE0A69" w:rsidP="00AE0A69" w14:paraId="08FBC888" w14:textId="77777777">
      <w:pPr>
        <w:tabs>
          <w:tab w:val="left" w:pos="1134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A69">
        <w:rPr>
          <w:rFonts w:ascii="Times New Roman" w:hAnsi="Times New Roman" w:cs="Times New Roman"/>
          <w:color w:val="000000"/>
          <w:sz w:val="28"/>
          <w:szCs w:val="28"/>
        </w:rPr>
        <w:t>2.1. Контроль за додержання вимог законів України та інших нормативно-правових актів у галузі освіти, обов’язкового виконання державних стандартів освіти закладами загальної середньої освіти, виконання навчальних планів, програм, рівня і обсягу необхідного державного мінімуму громади.</w:t>
      </w:r>
    </w:p>
    <w:p w:rsidR="00AE0A69" w:rsidRPr="00AE0A69" w:rsidP="00AE0A69" w14:paraId="3E48BAB6" w14:textId="77777777">
      <w:pPr>
        <w:tabs>
          <w:tab w:val="left" w:pos="1134"/>
          <w:tab w:val="num" w:pos="214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A69">
        <w:rPr>
          <w:rFonts w:ascii="Times New Roman" w:hAnsi="Times New Roman" w:cs="Times New Roman"/>
          <w:color w:val="000000"/>
          <w:sz w:val="28"/>
          <w:szCs w:val="28"/>
        </w:rPr>
        <w:t xml:space="preserve">      2.2. Визначення потреби в закладах освіти, заснованих на комунальній формі власності, та розроблення пропозицій щодо розвитку й удосконалення мережі закладів загальної середньої освіти громади.</w:t>
      </w:r>
    </w:p>
    <w:p w:rsidR="00AE0A69" w:rsidRPr="00AE0A69" w:rsidP="00AE0A69" w14:paraId="072F9F87" w14:textId="77777777">
      <w:pPr>
        <w:tabs>
          <w:tab w:val="left" w:pos="1134"/>
          <w:tab w:val="num" w:pos="214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2.3. </w:t>
      </w:r>
      <w:r w:rsidRPr="00AE0A69">
        <w:rPr>
          <w:rFonts w:ascii="Times New Roman" w:eastAsia="Calibri" w:hAnsi="Times New Roman" w:cs="Times New Roman"/>
          <w:sz w:val="28"/>
          <w:szCs w:val="28"/>
        </w:rPr>
        <w:t>Створення умов для забезпечення прав і можливостей осіб з особливими освітніми потребами для здобуття ними освіти на всіх рівнях.</w:t>
      </w:r>
    </w:p>
    <w:p w:rsidR="00AE0A69" w:rsidRPr="00AE0A69" w:rsidP="00AE0A69" w14:paraId="4907B57D" w14:textId="77777777">
      <w:pPr>
        <w:pStyle w:val="ListParagraph"/>
        <w:numPr>
          <w:ilvl w:val="1"/>
          <w:numId w:val="2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Розробка установчих документів закладів загальної середньої освіти відповідно чинного законодавства.</w:t>
      </w:r>
    </w:p>
    <w:p w:rsidR="00AE0A69" w:rsidP="00AE0A69" w14:paraId="47CA6622" w14:textId="0360C82F">
      <w:pPr>
        <w:pStyle w:val="ListParagraph"/>
        <w:numPr>
          <w:ilvl w:val="1"/>
          <w:numId w:val="2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Запобігання виникненню негативних явищ в організації освітнього процесу в закладах освіти.</w:t>
      </w:r>
    </w:p>
    <w:p w:rsidR="00ED1057" w:rsidRPr="00AE0A69" w:rsidP="00ED1057" w14:paraId="32EC5684" w14:textId="77777777">
      <w:pPr>
        <w:pStyle w:val="ListParagraph"/>
        <w:tabs>
          <w:tab w:val="left" w:pos="1134"/>
        </w:tabs>
        <w:ind w:left="567" w:right="-81"/>
        <w:jc w:val="both"/>
        <w:rPr>
          <w:sz w:val="28"/>
          <w:szCs w:val="28"/>
          <w:lang w:val="uk-UA"/>
        </w:rPr>
      </w:pPr>
    </w:p>
    <w:p w:rsidR="00AE0A69" w:rsidRPr="00AE0A69" w:rsidP="00AE0A69" w14:paraId="016F35F3" w14:textId="42F6E2DB">
      <w:pPr>
        <w:pStyle w:val="NormalWeb"/>
        <w:spacing w:before="0" w:beforeAutospacing="0" w:after="0" w:afterAutospacing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</w:t>
      </w:r>
      <w:r w:rsidRPr="00AE0A69">
        <w:rPr>
          <w:b/>
          <w:sz w:val="28"/>
          <w:szCs w:val="28"/>
          <w:lang w:val="uk-UA"/>
        </w:rPr>
        <w:t>Функціями Відділу є:</w:t>
      </w:r>
    </w:p>
    <w:p w:rsidR="00AE0A69" w:rsidRPr="00AE0A69" w:rsidP="00AE0A69" w14:paraId="227555D7" w14:textId="77777777">
      <w:pPr>
        <w:tabs>
          <w:tab w:val="left" w:pos="1134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A69">
        <w:rPr>
          <w:rFonts w:ascii="Times New Roman" w:hAnsi="Times New Roman" w:cs="Times New Roman"/>
          <w:color w:val="000000"/>
          <w:sz w:val="28"/>
          <w:szCs w:val="28"/>
        </w:rPr>
        <w:t>2.5. Забезпечення в межах своїх повноважень виконання актів законодавства щодо мови освіти, всебічного розвитку та функціонування української мови як державної та мов національних меншин в освітньому процесі.</w:t>
      </w:r>
    </w:p>
    <w:p w:rsidR="00AE0A69" w:rsidRPr="00AE0A69" w:rsidP="00AE0A69" w14:paraId="0A6AD32E" w14:textId="77777777">
      <w:pPr>
        <w:tabs>
          <w:tab w:val="left" w:pos="1134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A69">
        <w:rPr>
          <w:rFonts w:ascii="Times New Roman" w:hAnsi="Times New Roman" w:cs="Times New Roman"/>
          <w:color w:val="000000"/>
          <w:sz w:val="28"/>
          <w:szCs w:val="28"/>
        </w:rPr>
        <w:t xml:space="preserve"> 2.6. Підготовка в установленому порядку  статистичної звітності про стан розвитку закладів загальної середньої освіти громади, що належить до його компетенції.</w:t>
      </w:r>
    </w:p>
    <w:p w:rsidR="00AE0A69" w:rsidRPr="00AE0A69" w:rsidP="00AE0A69" w14:paraId="3F3441EC" w14:textId="7777777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2.7. Координація та здійснення аналізу діяльності закладів загальної середньої освіти  згідно з чинним законодавством  щодо:</w:t>
      </w:r>
    </w:p>
    <w:p w:rsidR="00AE0A69" w:rsidRPr="00AE0A69" w:rsidP="00AE0A69" w14:paraId="52D1D163" w14:textId="7777777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організації поглибленого, профільного навчання, факультативів, гуртків, курсів за вибором;</w:t>
      </w:r>
    </w:p>
    <w:p w:rsidR="00AE0A69" w:rsidRPr="00AE0A69" w:rsidP="00AE0A69" w14:paraId="565AB29B" w14:textId="77777777">
      <w:pPr>
        <w:numPr>
          <w:ilvl w:val="0"/>
          <w:numId w:val="1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організації освітнього процесу за  різними формами навчання;</w:t>
      </w:r>
    </w:p>
    <w:p w:rsidR="00AE0A69" w:rsidRPr="00AE0A69" w:rsidP="00AE0A69" w14:paraId="7082D6DF" w14:textId="77777777">
      <w:pPr>
        <w:numPr>
          <w:ilvl w:val="0"/>
          <w:numId w:val="1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організації роботи спеціальних та інклюзивних класів.</w:t>
      </w:r>
    </w:p>
    <w:p w:rsidR="00AE0A69" w:rsidRPr="00AE0A69" w:rsidP="00AE0A69" w14:paraId="667A1ECC" w14:textId="77777777">
      <w:pPr>
        <w:tabs>
          <w:tab w:val="left" w:pos="1276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2.8. Підготовка в межах компетенції </w:t>
      </w:r>
      <w:r w:rsidRPr="00AE0A69">
        <w:rPr>
          <w:rFonts w:ascii="Times New Roman" w:hAnsi="Times New Roman" w:cs="Times New Roman"/>
          <w:sz w:val="28"/>
          <w:szCs w:val="28"/>
        </w:rPr>
        <w:t>проєктів</w:t>
      </w:r>
      <w:r w:rsidRPr="00AE0A69">
        <w:rPr>
          <w:rFonts w:ascii="Times New Roman" w:hAnsi="Times New Roman" w:cs="Times New Roman"/>
          <w:sz w:val="28"/>
          <w:szCs w:val="28"/>
        </w:rPr>
        <w:t xml:space="preserve"> наказів,  інструкцій тощо.</w:t>
      </w:r>
    </w:p>
    <w:p w:rsidR="00AE0A69" w:rsidRPr="00AE0A69" w:rsidP="00AE0A69" w14:paraId="75FC66A0" w14:textId="5901C11D">
      <w:pPr>
        <w:tabs>
          <w:tab w:val="left" w:pos="1276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2.9. </w:t>
      </w:r>
      <w:r w:rsidRPr="00AE0A69">
        <w:rPr>
          <w:rFonts w:ascii="Times New Roman" w:hAnsi="Times New Roman" w:cs="Times New Roman"/>
          <w:sz w:val="28"/>
          <w:szCs w:val="28"/>
          <w:shd w:val="clear" w:color="auto" w:fill="FFFFFF"/>
        </w:rPr>
        <w:t>Моніторинг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E0A69">
        <w:rPr>
          <w:rFonts w:ascii="Times New Roman" w:hAnsi="Times New Roman" w:cs="Times New Roman"/>
          <w:sz w:val="28"/>
          <w:szCs w:val="28"/>
          <w:shd w:val="clear" w:color="auto" w:fill="FFFFFF"/>
        </w:rPr>
        <w:t>статутної діяльності закладів загальної середньої  освіти комунальної форми власності.</w:t>
      </w:r>
    </w:p>
    <w:p w:rsidR="00AE0A69" w:rsidRPr="00AE0A69" w:rsidP="00AE0A69" w14:paraId="6EFA0541" w14:textId="77777777">
      <w:pPr>
        <w:tabs>
          <w:tab w:val="left" w:pos="1276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2.10. Забезпечення розгляду звернень громадян у межах повноважень.</w:t>
      </w:r>
    </w:p>
    <w:p w:rsidR="00AE0A69" w:rsidRPr="00AE0A69" w:rsidP="00AE0A69" w14:paraId="08A875A5" w14:textId="77777777">
      <w:p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2.11. Інформування населення про стан та перспективи розвитку освіти.</w:t>
      </w:r>
    </w:p>
    <w:p w:rsidR="00AE0A69" w:rsidRPr="00AE0A69" w:rsidP="00AE0A69" w14:paraId="41B5E520" w14:textId="77777777">
      <w:p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2.12. Оприлюднення публічної інформації відповідно до вимог чинного законодавства.</w:t>
      </w:r>
    </w:p>
    <w:p w:rsidR="00AE0A69" w:rsidRPr="00AE0A69" w:rsidP="00AE0A69" w14:paraId="7A23E093" w14:textId="77777777">
      <w:pPr>
        <w:tabs>
          <w:tab w:val="left" w:pos="0"/>
          <w:tab w:val="left" w:pos="1276"/>
        </w:tabs>
        <w:spacing w:after="0" w:line="240" w:lineRule="auto"/>
        <w:ind w:right="-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2.13. Сприяння проведенню інноваційної діяльності в системі загальної середньої освіти.</w:t>
      </w:r>
    </w:p>
    <w:p w:rsidR="00AE0A69" w:rsidRPr="00AE0A69" w:rsidP="00AE0A69" w14:paraId="4D6B7371" w14:textId="77777777">
      <w:pPr>
        <w:tabs>
          <w:tab w:val="left" w:pos="709"/>
          <w:tab w:val="left" w:pos="1134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      2.14. Координація роботи щодо працевлаштування випускників 9-х та 11-класів,  дітей-сиріт, дітей, позбавлених батьківського піклування, дітей з особливими освітніми потребами.</w:t>
      </w:r>
    </w:p>
    <w:p w:rsidR="00AE0A69" w:rsidRPr="00AE0A69" w:rsidP="00AE0A69" w14:paraId="2E38A2A0" w14:textId="77777777">
      <w:pPr>
        <w:pStyle w:val="ListParagraph"/>
        <w:numPr>
          <w:ilvl w:val="1"/>
          <w:numId w:val="3"/>
        </w:numPr>
        <w:tabs>
          <w:tab w:val="left" w:pos="0"/>
          <w:tab w:val="left" w:pos="851"/>
          <w:tab w:val="left" w:pos="1134"/>
        </w:tabs>
        <w:ind w:left="0" w:right="12"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 xml:space="preserve"> Організація  роботи з питань запобігання нещасним випадкам серед учнів і вихованців  та безпечних для здоров’язберігаючих умов функціонування   закладів освіти.</w:t>
      </w:r>
    </w:p>
    <w:p w:rsidR="00AE0A69" w:rsidRPr="00AE0A69" w:rsidP="00AE0A69" w14:paraId="4DC38F2B" w14:textId="77777777">
      <w:pPr>
        <w:pStyle w:val="ListParagraph"/>
        <w:numPr>
          <w:ilvl w:val="1"/>
          <w:numId w:val="3"/>
        </w:numPr>
        <w:tabs>
          <w:tab w:val="left" w:pos="0"/>
          <w:tab w:val="left" w:pos="709"/>
          <w:tab w:val="left" w:pos="851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 xml:space="preserve"> Здійснення контролю за роботою щодо обліку дітей та підлітків шкільного віку в мікрорайонах. </w:t>
      </w:r>
    </w:p>
    <w:p w:rsidR="00AE0A69" w:rsidRPr="00AE0A69" w:rsidP="00AE0A69" w14:paraId="6258438E" w14:textId="77777777">
      <w:pPr>
        <w:numPr>
          <w:ilvl w:val="1"/>
          <w:numId w:val="3"/>
        </w:numPr>
        <w:tabs>
          <w:tab w:val="left" w:pos="0"/>
          <w:tab w:val="left" w:pos="851"/>
          <w:tab w:val="left" w:pos="900"/>
          <w:tab w:val="left" w:pos="1276"/>
        </w:tabs>
        <w:spacing w:after="0" w:line="240" w:lineRule="auto"/>
        <w:ind w:left="0" w:right="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Здійснення роботи щодо проходження державної підсумкової атестації, закінчення  та початку навчального року.</w:t>
      </w:r>
    </w:p>
    <w:p w:rsidR="00AE0A69" w:rsidRPr="00AE0A69" w:rsidP="00AE0A69" w14:paraId="6F247DBE" w14:textId="77777777">
      <w:pPr>
        <w:numPr>
          <w:ilvl w:val="1"/>
          <w:numId w:val="3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Контроль за  роботою груп подовженого дня.</w:t>
      </w:r>
    </w:p>
    <w:p w:rsidR="00AE0A69" w:rsidRPr="00AE0A69" w:rsidP="00AE0A69" w14:paraId="65F8D616" w14:textId="77777777">
      <w:pPr>
        <w:numPr>
          <w:ilvl w:val="1"/>
          <w:numId w:val="3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Здійснення контролю за організацією харчування у закладах загальної середньої освіти міста, дотриманням вимог чинного законодавства щодо організації харчування.</w:t>
      </w:r>
    </w:p>
    <w:p w:rsidR="00AE0A69" w:rsidRPr="00AE0A69" w:rsidP="00AE0A69" w14:paraId="1639F1C5" w14:textId="77777777">
      <w:pPr>
        <w:numPr>
          <w:ilvl w:val="1"/>
          <w:numId w:val="3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Сприяння проведенню зовнішнього незалежного оцінювання та моніторингу якості освіти.</w:t>
      </w:r>
    </w:p>
    <w:p w:rsidR="00AE0A69" w:rsidP="00AE0A69" w14:paraId="47FCDBFF" w14:textId="0F137D78">
      <w:pPr>
        <w:numPr>
          <w:ilvl w:val="1"/>
          <w:numId w:val="3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Контроль щодо здійснення публічних </w:t>
      </w:r>
      <w:r w:rsidRPr="00AE0A69">
        <w:rPr>
          <w:rFonts w:ascii="Times New Roman" w:hAnsi="Times New Roman" w:cs="Times New Roman"/>
          <w:sz w:val="28"/>
          <w:szCs w:val="28"/>
        </w:rPr>
        <w:t>закупівель</w:t>
      </w:r>
      <w:r w:rsidRPr="00AE0A69">
        <w:rPr>
          <w:rFonts w:ascii="Times New Roman" w:hAnsi="Times New Roman" w:cs="Times New Roman"/>
          <w:sz w:val="28"/>
          <w:szCs w:val="28"/>
        </w:rPr>
        <w:t xml:space="preserve"> закладами освіти.</w:t>
      </w:r>
    </w:p>
    <w:p w:rsidR="00EC53E6" w:rsidP="00EC53E6" w14:paraId="79C12507" w14:textId="01B685D7">
      <w:pPr>
        <w:tabs>
          <w:tab w:val="left" w:pos="709"/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E0A69" w:rsidRPr="00AE0A69" w:rsidP="00EC53E6" w14:paraId="3E3E7D3A" w14:textId="316F1F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AE0A69">
        <w:rPr>
          <w:rFonts w:ascii="Times New Roman" w:hAnsi="Times New Roman" w:cs="Times New Roman"/>
          <w:b/>
          <w:sz w:val="28"/>
          <w:szCs w:val="28"/>
        </w:rPr>
        <w:t>Права Відділу.</w:t>
      </w:r>
    </w:p>
    <w:p w:rsidR="00AE0A69" w:rsidRPr="00AE0A69" w:rsidP="00AE0A69" w14:paraId="7E56E9CA" w14:textId="77777777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3.1.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Одержувати відповідні документи та необхідну інформацію від посадових осіб Управління, підпорядкованих закладів та установ освіти для виконання покладених на Відділ функцій.</w:t>
      </w:r>
      <w:r w:rsidRPr="00AE0A69">
        <w:rPr>
          <w:sz w:val="28"/>
          <w:szCs w:val="28"/>
        </w:rPr>
        <w:t> </w:t>
      </w:r>
    </w:p>
    <w:p w:rsidR="00AE0A69" w:rsidRPr="00AE0A69" w:rsidP="00AE0A69" w14:paraId="6753F4C6" w14:textId="77777777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3.2.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Подавати в установленому порядку відповідні пропозиції, перевіряти повноту усунення порушень та недоліків, виявлених перевірками, готувати рішення на засідання Броварської міської ради Броварського району Київської області та засідання її виконавчого комітету з питань, які віднесені до компетенції Відділу, виносити пропозиції до розгляду Броварської міської ради Броварського району Київської області питань щодо розвитку загальної середньої освіти в громаді, мережі закладів загальної середньої освіти, їх реорганізації чи ліквідації.</w:t>
      </w:r>
    </w:p>
    <w:p w:rsidR="00AE0A69" w:rsidRPr="00AE0A69" w:rsidP="00AE0A69" w14:paraId="1AE23CA7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0A69">
        <w:rPr>
          <w:rFonts w:ascii="Times New Roman" w:hAnsi="Times New Roman" w:cs="Times New Roman"/>
          <w:sz w:val="28"/>
          <w:szCs w:val="28"/>
          <w:lang w:val="uk-UA"/>
        </w:rPr>
        <w:t>3.3. Залучати спеціалістів Управління, підпорядкованих установ та закладів освіти для розгляду питань, віднесених до компетенції Відділу. </w:t>
      </w:r>
    </w:p>
    <w:p w:rsidR="00AE0A69" w:rsidRPr="00AE0A69" w:rsidP="00AE0A69" w14:paraId="743D9BA5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0A69">
        <w:rPr>
          <w:rFonts w:ascii="Times New Roman" w:hAnsi="Times New Roman" w:cs="Times New Roman"/>
          <w:sz w:val="28"/>
          <w:szCs w:val="28"/>
          <w:lang w:val="uk-UA"/>
        </w:rPr>
        <w:t>3.4.  Брати участь у  нарадах, які проводить начальник Управління  з питань, віднесених до компетенції Відділу, засіданнях  колегії Управління, конференціях педагогічних працівників. </w:t>
      </w:r>
    </w:p>
    <w:p w:rsidR="00AE0A69" w:rsidRPr="00AE0A69" w:rsidP="00AE0A69" w14:paraId="7A8905FE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0A69">
        <w:rPr>
          <w:rFonts w:ascii="Times New Roman" w:hAnsi="Times New Roman" w:cs="Times New Roman"/>
          <w:sz w:val="28"/>
          <w:szCs w:val="28"/>
          <w:lang w:val="uk-UA"/>
        </w:rPr>
        <w:t xml:space="preserve">3.5.  Проводити наради з керівниками закладів загальної середньої  освіти та їх заступниками. </w:t>
      </w:r>
    </w:p>
    <w:p w:rsidR="00AE0A69" w:rsidRPr="00AE0A69" w:rsidP="00AE0A69" w14:paraId="75B7E79E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0A69">
        <w:rPr>
          <w:rFonts w:ascii="Times New Roman" w:hAnsi="Times New Roman" w:cs="Times New Roman"/>
          <w:sz w:val="28"/>
          <w:szCs w:val="28"/>
          <w:lang w:val="uk-UA"/>
        </w:rPr>
        <w:t>3.6. Вносити  начальнику Управління  пропозиції з  питань удосконалення роботи Відділу та підвищення її ефективності. </w:t>
      </w:r>
    </w:p>
    <w:p w:rsidR="00AE0A69" w:rsidRPr="00AE0A69" w:rsidP="00AE0A69" w14:paraId="2B3D8C77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0A69" w:rsidRPr="00AE0A69" w:rsidP="00AE0A69" w14:paraId="734272A4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AE0A69">
        <w:rPr>
          <w:b/>
          <w:sz w:val="28"/>
          <w:szCs w:val="28"/>
          <w:lang w:val="uk-UA"/>
        </w:rPr>
        <w:t>4. Керівництво Відділу.</w:t>
      </w:r>
      <w:r w:rsidRPr="00AE0A69">
        <w:rPr>
          <w:sz w:val="28"/>
          <w:szCs w:val="28"/>
        </w:rPr>
        <w:t> </w:t>
      </w:r>
    </w:p>
    <w:p w:rsidR="00AE0A69" w:rsidRPr="00AE0A69" w:rsidP="00AE0A69" w14:paraId="5734ED5F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 xml:space="preserve">4.1. Відділ очолює начальник, який призначається, на посаду на конкурсній основі чи за іншою процедурою, передбаченою законодавством України, 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і звільняється з посади міським головою.</w:t>
      </w:r>
    </w:p>
    <w:p w:rsidR="00AE0A69" w:rsidRPr="00AE0A69" w:rsidP="00AE0A69" w14:paraId="24832FA7" w14:textId="77777777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E0A69">
        <w:rPr>
          <w:sz w:val="28"/>
          <w:szCs w:val="28"/>
          <w:lang w:val="uk-UA"/>
        </w:rPr>
        <w:t xml:space="preserve">На посаду начальника Відділу призначається особа з вищою освітою за освітньо-кваліфікаційним рівнем спеціаліста, магістра. </w:t>
      </w:r>
      <w:r w:rsidRPr="00AE0A69">
        <w:rPr>
          <w:sz w:val="28"/>
          <w:szCs w:val="28"/>
          <w:shd w:val="clear" w:color="auto" w:fill="FFFFFF"/>
        </w:rPr>
        <w:t xml:space="preserve">Стаж </w:t>
      </w:r>
      <w:r w:rsidRPr="00AE0A69">
        <w:rPr>
          <w:sz w:val="28"/>
          <w:szCs w:val="28"/>
          <w:shd w:val="clear" w:color="auto" w:fill="FFFFFF"/>
        </w:rPr>
        <w:t>роботи</w:t>
      </w:r>
      <w:r w:rsidRPr="00AE0A69">
        <w:rPr>
          <w:sz w:val="28"/>
          <w:szCs w:val="28"/>
          <w:shd w:val="clear" w:color="auto" w:fill="FFFFFF"/>
        </w:rPr>
        <w:t xml:space="preserve"> на </w:t>
      </w:r>
      <w:r w:rsidRPr="00AE0A69">
        <w:rPr>
          <w:sz w:val="28"/>
          <w:szCs w:val="28"/>
          <w:shd w:val="clear" w:color="auto" w:fill="FFFFFF"/>
        </w:rPr>
        <w:t>службі</w:t>
      </w:r>
      <w:r w:rsidRPr="00AE0A69">
        <w:rPr>
          <w:sz w:val="28"/>
          <w:szCs w:val="28"/>
          <w:shd w:val="clear" w:color="auto" w:fill="FFFFFF"/>
        </w:rPr>
        <w:t xml:space="preserve"> в органах </w:t>
      </w:r>
      <w:r w:rsidRPr="00AE0A69">
        <w:rPr>
          <w:sz w:val="28"/>
          <w:szCs w:val="28"/>
          <w:shd w:val="clear" w:color="auto" w:fill="FFFFFF"/>
        </w:rPr>
        <w:t>місцевого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самоврядування</w:t>
      </w:r>
      <w:r w:rsidRPr="00AE0A69">
        <w:rPr>
          <w:sz w:val="28"/>
          <w:szCs w:val="28"/>
          <w:shd w:val="clear" w:color="auto" w:fill="FFFFFF"/>
        </w:rPr>
        <w:t xml:space="preserve">, на посадах </w:t>
      </w:r>
      <w:r w:rsidRPr="00AE0A69">
        <w:rPr>
          <w:sz w:val="28"/>
          <w:szCs w:val="28"/>
          <w:shd w:val="clear" w:color="auto" w:fill="FFFFFF"/>
        </w:rPr>
        <w:t>державної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служби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або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досвід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роботи</w:t>
      </w:r>
      <w:r w:rsidRPr="00AE0A69">
        <w:rPr>
          <w:sz w:val="28"/>
          <w:szCs w:val="28"/>
          <w:shd w:val="clear" w:color="auto" w:fill="FFFFFF"/>
        </w:rPr>
        <w:t xml:space="preserve"> на </w:t>
      </w:r>
      <w:r w:rsidRPr="00AE0A69">
        <w:rPr>
          <w:sz w:val="28"/>
          <w:szCs w:val="28"/>
          <w:shd w:val="clear" w:color="auto" w:fill="FFFFFF"/>
        </w:rPr>
        <w:t>керівних</w:t>
      </w:r>
      <w:r w:rsidRPr="00AE0A69">
        <w:rPr>
          <w:sz w:val="28"/>
          <w:szCs w:val="28"/>
          <w:shd w:val="clear" w:color="auto" w:fill="FFFFFF"/>
        </w:rPr>
        <w:t xml:space="preserve"> посадах </w:t>
      </w:r>
      <w:r w:rsidRPr="00AE0A69">
        <w:rPr>
          <w:sz w:val="28"/>
          <w:szCs w:val="28"/>
          <w:shd w:val="clear" w:color="auto" w:fill="FFFFFF"/>
        </w:rPr>
        <w:t>підприємств</w:t>
      </w:r>
      <w:r w:rsidRPr="00AE0A69">
        <w:rPr>
          <w:sz w:val="28"/>
          <w:szCs w:val="28"/>
          <w:shd w:val="clear" w:color="auto" w:fill="FFFFFF"/>
        </w:rPr>
        <w:t xml:space="preserve">, </w:t>
      </w:r>
      <w:r w:rsidRPr="00AE0A69">
        <w:rPr>
          <w:sz w:val="28"/>
          <w:szCs w:val="28"/>
          <w:shd w:val="clear" w:color="auto" w:fill="FFFFFF"/>
        </w:rPr>
        <w:t>установ</w:t>
      </w:r>
      <w:r w:rsidRPr="00AE0A69">
        <w:rPr>
          <w:sz w:val="28"/>
          <w:szCs w:val="28"/>
          <w:shd w:val="clear" w:color="auto" w:fill="FFFFFF"/>
        </w:rPr>
        <w:t xml:space="preserve"> та </w:t>
      </w:r>
      <w:r w:rsidRPr="00AE0A69">
        <w:rPr>
          <w:sz w:val="28"/>
          <w:szCs w:val="28"/>
          <w:shd w:val="clear" w:color="auto" w:fill="FFFFFF"/>
        </w:rPr>
        <w:t>організацій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незалежно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від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форми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власності</w:t>
      </w:r>
      <w:r w:rsidRPr="00AE0A69">
        <w:rPr>
          <w:sz w:val="28"/>
          <w:szCs w:val="28"/>
          <w:shd w:val="clear" w:color="auto" w:fill="FFFFFF"/>
        </w:rPr>
        <w:t xml:space="preserve"> не </w:t>
      </w:r>
      <w:r w:rsidRPr="00AE0A69">
        <w:rPr>
          <w:sz w:val="28"/>
          <w:szCs w:val="28"/>
          <w:shd w:val="clear" w:color="auto" w:fill="FFFFFF"/>
        </w:rPr>
        <w:t>менше</w:t>
      </w:r>
      <w:r w:rsidRPr="00AE0A69">
        <w:rPr>
          <w:sz w:val="28"/>
          <w:szCs w:val="28"/>
          <w:shd w:val="clear" w:color="auto" w:fill="FFFFFF"/>
        </w:rPr>
        <w:t xml:space="preserve"> 2 </w:t>
      </w:r>
      <w:r w:rsidRPr="00AE0A69">
        <w:rPr>
          <w:sz w:val="28"/>
          <w:szCs w:val="28"/>
          <w:shd w:val="clear" w:color="auto" w:fill="FFFFFF"/>
        </w:rPr>
        <w:t>років</w:t>
      </w:r>
      <w:r w:rsidRPr="00AE0A69">
        <w:rPr>
          <w:sz w:val="28"/>
          <w:szCs w:val="28"/>
          <w:shd w:val="clear" w:color="auto" w:fill="FFFFFF"/>
        </w:rPr>
        <w:t>.</w:t>
      </w:r>
    </w:p>
    <w:p w:rsidR="00AE0A69" w:rsidRPr="00AE0A69" w:rsidP="00AE0A69" w14:paraId="57C7E0D9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0A69">
        <w:rPr>
          <w:sz w:val="28"/>
          <w:szCs w:val="28"/>
        </w:rPr>
        <w:t>4.2.  </w:t>
      </w:r>
      <w:r w:rsidRPr="00AE0A69">
        <w:rPr>
          <w:sz w:val="28"/>
          <w:szCs w:val="28"/>
          <w:lang w:val="uk-UA"/>
        </w:rPr>
        <w:t xml:space="preserve">Начальник </w:t>
      </w:r>
      <w:r w:rsidRPr="00AE0A69">
        <w:rPr>
          <w:sz w:val="28"/>
          <w:szCs w:val="28"/>
        </w:rPr>
        <w:t>Відділ</w:t>
      </w:r>
      <w:r w:rsidRPr="00AE0A69">
        <w:rPr>
          <w:sz w:val="28"/>
          <w:szCs w:val="28"/>
          <w:lang w:val="uk-UA"/>
        </w:rPr>
        <w:t xml:space="preserve">у </w:t>
      </w:r>
      <w:r w:rsidRPr="00AE0A69">
        <w:rPr>
          <w:sz w:val="28"/>
          <w:szCs w:val="28"/>
        </w:rPr>
        <w:t>безпосередньо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підпорядкован</w:t>
      </w:r>
      <w:r w:rsidRPr="00AE0A69">
        <w:rPr>
          <w:sz w:val="28"/>
          <w:szCs w:val="28"/>
          <w:lang w:val="uk-UA"/>
        </w:rPr>
        <w:t>ий</w:t>
      </w:r>
      <w:r w:rsidRPr="00AE0A69">
        <w:rPr>
          <w:sz w:val="28"/>
          <w:szCs w:val="28"/>
          <w:lang w:val="uk-UA"/>
        </w:rPr>
        <w:t xml:space="preserve"> начальнику Управління.</w:t>
      </w:r>
      <w:r w:rsidRPr="00AE0A69">
        <w:rPr>
          <w:sz w:val="28"/>
          <w:szCs w:val="28"/>
        </w:rPr>
        <w:t> </w:t>
      </w:r>
    </w:p>
    <w:p w:rsidR="00AE0A69" w:rsidRPr="00AE0A69" w:rsidP="00AE0A69" w14:paraId="2A09D41A" w14:textId="77777777">
      <w:pPr>
        <w:pStyle w:val="NormalWeb"/>
        <w:spacing w:before="0" w:beforeAutospacing="0" w:after="0" w:afterAutospacing="0"/>
        <w:ind w:firstLine="567"/>
        <w:rPr>
          <w:sz w:val="28"/>
          <w:szCs w:val="28"/>
        </w:rPr>
      </w:pPr>
      <w:r w:rsidRPr="00AE0A69">
        <w:rPr>
          <w:sz w:val="28"/>
          <w:szCs w:val="28"/>
        </w:rPr>
        <w:t>4.3. </w:t>
      </w:r>
      <w:r w:rsidRPr="00AE0A69">
        <w:rPr>
          <w:sz w:val="28"/>
          <w:szCs w:val="28"/>
          <w:lang w:val="uk-UA"/>
        </w:rPr>
        <w:t xml:space="preserve">Начальник </w:t>
      </w:r>
      <w:r w:rsidRPr="00AE0A69">
        <w:rPr>
          <w:sz w:val="28"/>
          <w:szCs w:val="28"/>
        </w:rPr>
        <w:t>Відділ</w:t>
      </w:r>
      <w:r w:rsidRPr="00AE0A69">
        <w:rPr>
          <w:sz w:val="28"/>
          <w:szCs w:val="28"/>
          <w:lang w:val="uk-UA"/>
        </w:rPr>
        <w:t xml:space="preserve">у </w:t>
      </w:r>
      <w:r w:rsidRPr="00AE0A69">
        <w:rPr>
          <w:sz w:val="28"/>
          <w:szCs w:val="28"/>
        </w:rPr>
        <w:t>відповідно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покладених</w:t>
      </w:r>
      <w:r w:rsidRPr="00AE0A69">
        <w:rPr>
          <w:sz w:val="28"/>
          <w:szCs w:val="28"/>
        </w:rPr>
        <w:t xml:space="preserve"> на н</w:t>
      </w:r>
      <w:r w:rsidRPr="00AE0A69">
        <w:rPr>
          <w:sz w:val="28"/>
          <w:szCs w:val="28"/>
          <w:lang w:val="uk-UA"/>
        </w:rPr>
        <w:t>ього</w:t>
      </w:r>
      <w:r w:rsidRPr="00AE0A69">
        <w:rPr>
          <w:sz w:val="28"/>
          <w:szCs w:val="28"/>
        </w:rPr>
        <w:t>обов’язків</w:t>
      </w:r>
      <w:r w:rsidRPr="00AE0A69">
        <w:rPr>
          <w:sz w:val="28"/>
          <w:szCs w:val="28"/>
        </w:rPr>
        <w:t>: </w:t>
      </w:r>
    </w:p>
    <w:p w:rsidR="00AE0A69" w:rsidRPr="00AE0A69" w:rsidP="00AE0A69" w14:paraId="561AB92B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>4.3.1. </w:t>
      </w:r>
      <w:r w:rsidRPr="00AE0A69">
        <w:rPr>
          <w:sz w:val="28"/>
          <w:szCs w:val="28"/>
        </w:rPr>
        <w:t>Здійснює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керівництво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Відділом</w:t>
      </w:r>
      <w:r w:rsidRPr="00AE0A69">
        <w:rPr>
          <w:sz w:val="28"/>
          <w:szCs w:val="28"/>
        </w:rPr>
        <w:t xml:space="preserve">, </w:t>
      </w:r>
      <w:r w:rsidRPr="00AE0A69">
        <w:rPr>
          <w:sz w:val="28"/>
          <w:szCs w:val="28"/>
        </w:rPr>
        <w:t>забезпечує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підготовку</w:t>
      </w:r>
      <w:r w:rsidRPr="00AE0A69">
        <w:rPr>
          <w:sz w:val="28"/>
          <w:szCs w:val="28"/>
        </w:rPr>
        <w:t xml:space="preserve"> про</w:t>
      </w:r>
      <w:r w:rsidRPr="00AE0A69">
        <w:rPr>
          <w:sz w:val="28"/>
          <w:szCs w:val="28"/>
          <w:lang w:val="uk-UA"/>
        </w:rPr>
        <w:t>є</w:t>
      </w:r>
      <w:r w:rsidRPr="00AE0A69">
        <w:rPr>
          <w:sz w:val="28"/>
          <w:szCs w:val="28"/>
        </w:rPr>
        <w:t>ктів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рішень</w:t>
      </w:r>
      <w:r w:rsidRPr="00AE0A69">
        <w:rPr>
          <w:sz w:val="28"/>
          <w:szCs w:val="28"/>
        </w:rPr>
        <w:t xml:space="preserve"> на </w:t>
      </w:r>
      <w:r w:rsidRPr="00AE0A69">
        <w:rPr>
          <w:sz w:val="28"/>
          <w:szCs w:val="28"/>
        </w:rPr>
        <w:t>розгляд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сесій</w:t>
      </w:r>
      <w:r w:rsidRPr="00AE0A69">
        <w:rPr>
          <w:sz w:val="28"/>
          <w:szCs w:val="28"/>
          <w:lang w:val="uk-UA"/>
        </w:rPr>
        <w:t xml:space="preserve"> Броварської </w:t>
      </w:r>
      <w:r w:rsidRPr="00AE0A69">
        <w:rPr>
          <w:sz w:val="28"/>
          <w:szCs w:val="28"/>
        </w:rPr>
        <w:t>міської</w:t>
      </w:r>
      <w:r w:rsidRPr="00AE0A69">
        <w:rPr>
          <w:sz w:val="28"/>
          <w:szCs w:val="28"/>
        </w:rPr>
        <w:t xml:space="preserve"> ради </w:t>
      </w:r>
      <w:r w:rsidRPr="00AE0A69">
        <w:rPr>
          <w:sz w:val="28"/>
          <w:szCs w:val="28"/>
          <w:lang w:val="uk-UA"/>
        </w:rPr>
        <w:t xml:space="preserve">Броварського району Київської області </w:t>
      </w:r>
      <w:r w:rsidRPr="00AE0A69">
        <w:rPr>
          <w:sz w:val="28"/>
          <w:szCs w:val="28"/>
        </w:rPr>
        <w:t xml:space="preserve">та </w:t>
      </w:r>
      <w:r w:rsidRPr="00AE0A69">
        <w:rPr>
          <w:sz w:val="28"/>
          <w:szCs w:val="28"/>
        </w:rPr>
        <w:t>засідань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її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виконавчого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комітету</w:t>
      </w:r>
      <w:r w:rsidRPr="00AE0A69">
        <w:rPr>
          <w:sz w:val="28"/>
          <w:szCs w:val="28"/>
        </w:rPr>
        <w:t xml:space="preserve">, </w:t>
      </w:r>
      <w:r w:rsidRPr="00AE0A69">
        <w:rPr>
          <w:sz w:val="28"/>
          <w:szCs w:val="28"/>
        </w:rPr>
        <w:t>доведення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виконавців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нормативних</w:t>
      </w:r>
      <w:r w:rsidRPr="00AE0A69">
        <w:rPr>
          <w:sz w:val="28"/>
          <w:szCs w:val="28"/>
        </w:rPr>
        <w:t xml:space="preserve"> та </w:t>
      </w:r>
      <w:r w:rsidRPr="00AE0A69">
        <w:rPr>
          <w:sz w:val="28"/>
          <w:szCs w:val="28"/>
        </w:rPr>
        <w:t>розпорядчих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документів</w:t>
      </w:r>
      <w:r w:rsidRPr="00AE0A69">
        <w:rPr>
          <w:sz w:val="28"/>
          <w:szCs w:val="28"/>
          <w:lang w:val="uk-UA"/>
        </w:rPr>
        <w:t>.</w:t>
      </w:r>
    </w:p>
    <w:p w:rsidR="00AE0A69" w:rsidRPr="00AE0A69" w:rsidP="00AE0A69" w14:paraId="5A3E8AA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4.3.2.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Розподіляє обов'язки між працівниками Відділу, контролює їх роботу, сприяє підвищенню їх кваліфікації.</w:t>
      </w:r>
    </w:p>
    <w:p w:rsidR="00AE0A69" w:rsidRPr="00AE0A69" w:rsidP="00AE0A69" w14:paraId="2C59EEF4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4.3.3.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Забезпечує взаємодію Відділу з іншими виконавчими органами Броварської міської ради Броварського району Київської області, закладами та установами освіти громади.</w:t>
      </w:r>
    </w:p>
    <w:p w:rsidR="00AE0A69" w:rsidRPr="00AE0A69" w:rsidP="00AE0A69" w14:paraId="1130C8A8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 xml:space="preserve">4.3.4. Вносить в </w:t>
      </w:r>
      <w:r w:rsidRPr="00AE0A69">
        <w:rPr>
          <w:sz w:val="28"/>
          <w:szCs w:val="28"/>
        </w:rPr>
        <w:t>установленому</w:t>
      </w:r>
      <w:r w:rsidRPr="00AE0A69">
        <w:rPr>
          <w:sz w:val="28"/>
          <w:szCs w:val="28"/>
        </w:rPr>
        <w:t xml:space="preserve"> порядку </w:t>
      </w:r>
      <w:r w:rsidRPr="00AE0A69">
        <w:rPr>
          <w:sz w:val="28"/>
          <w:szCs w:val="28"/>
        </w:rPr>
        <w:t>пропозиції</w:t>
      </w:r>
      <w:r w:rsidRPr="00AE0A69">
        <w:rPr>
          <w:sz w:val="28"/>
          <w:szCs w:val="28"/>
          <w:lang w:val="uk-UA"/>
        </w:rPr>
        <w:t xml:space="preserve"> начальнику Управління щодо </w:t>
      </w:r>
      <w:r w:rsidRPr="00AE0A69">
        <w:rPr>
          <w:sz w:val="28"/>
          <w:szCs w:val="28"/>
        </w:rPr>
        <w:t>застосування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заохочень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або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стягнень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працівників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Відділу</w:t>
      </w:r>
      <w:r w:rsidRPr="00AE0A69">
        <w:rPr>
          <w:sz w:val="28"/>
          <w:szCs w:val="28"/>
          <w:lang w:val="uk-UA"/>
        </w:rPr>
        <w:t>.</w:t>
      </w:r>
    </w:p>
    <w:p w:rsidR="00AE0A69" w:rsidP="00AE0A69" w14:paraId="178E897C" w14:textId="4D7805F8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 xml:space="preserve">4.3.5. </w:t>
      </w:r>
      <w:r w:rsidRPr="00AE0A69">
        <w:rPr>
          <w:sz w:val="28"/>
          <w:szCs w:val="28"/>
        </w:rPr>
        <w:t>Здійснює</w:t>
      </w:r>
      <w:r w:rsidRPr="00AE0A69">
        <w:rPr>
          <w:sz w:val="28"/>
          <w:szCs w:val="28"/>
          <w:lang w:val="uk-UA"/>
        </w:rPr>
        <w:t xml:space="preserve"> і</w:t>
      </w:r>
      <w:r w:rsidRPr="00AE0A69">
        <w:rPr>
          <w:sz w:val="28"/>
          <w:szCs w:val="28"/>
        </w:rPr>
        <w:t>нші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повноваження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відповідно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цього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Положення</w:t>
      </w:r>
      <w:r w:rsidRPr="00AE0A69">
        <w:rPr>
          <w:sz w:val="28"/>
          <w:szCs w:val="28"/>
        </w:rPr>
        <w:t xml:space="preserve">, а </w:t>
      </w:r>
      <w:r w:rsidRPr="00AE0A69">
        <w:rPr>
          <w:sz w:val="28"/>
          <w:szCs w:val="28"/>
        </w:rPr>
        <w:t>також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покладених</w:t>
      </w:r>
      <w:r w:rsidRPr="00AE0A69">
        <w:rPr>
          <w:sz w:val="28"/>
          <w:szCs w:val="28"/>
        </w:rPr>
        <w:t xml:space="preserve"> на </w:t>
      </w:r>
      <w:r w:rsidRPr="00AE0A69">
        <w:rPr>
          <w:sz w:val="28"/>
          <w:szCs w:val="28"/>
        </w:rPr>
        <w:t>нього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завдань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окремими</w:t>
      </w:r>
      <w:r w:rsidRPr="00AE0A69">
        <w:rPr>
          <w:sz w:val="28"/>
          <w:szCs w:val="28"/>
          <w:lang w:val="uk-UA"/>
        </w:rPr>
        <w:t xml:space="preserve"> наказами начальника Управління.</w:t>
      </w:r>
    </w:p>
    <w:p w:rsidR="007149FA" w:rsidRPr="00AE0A69" w:rsidP="00AE0A69" w14:paraId="1089D60F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AE0A69" w:rsidRPr="00AE0A69" w:rsidP="00AE0A69" w14:paraId="523D1337" w14:textId="12E5C48F">
      <w:pPr>
        <w:pStyle w:val="NormalWeb"/>
        <w:spacing w:before="0" w:beforeAutospacing="0" w:after="0" w:afterAutospacing="0"/>
        <w:ind w:left="993"/>
        <w:jc w:val="center"/>
        <w:rPr>
          <w:sz w:val="28"/>
          <w:szCs w:val="28"/>
        </w:rPr>
      </w:pPr>
      <w:r w:rsidRPr="00AE0A69">
        <w:rPr>
          <w:b/>
          <w:sz w:val="28"/>
          <w:szCs w:val="28"/>
          <w:lang w:val="uk-UA"/>
        </w:rPr>
        <w:t>5.</w:t>
      </w:r>
      <w:r w:rsidR="007149FA">
        <w:rPr>
          <w:b/>
          <w:sz w:val="28"/>
          <w:szCs w:val="28"/>
          <w:lang w:val="uk-UA"/>
        </w:rPr>
        <w:t xml:space="preserve"> </w:t>
      </w:r>
      <w:r w:rsidRPr="00AE0A69">
        <w:rPr>
          <w:b/>
          <w:sz w:val="28"/>
          <w:szCs w:val="28"/>
        </w:rPr>
        <w:t>Відповідальність</w:t>
      </w:r>
      <w:r w:rsidRPr="00AE0A69">
        <w:rPr>
          <w:b/>
          <w:sz w:val="28"/>
          <w:szCs w:val="28"/>
          <w:lang w:val="uk-UA"/>
        </w:rPr>
        <w:t>.</w:t>
      </w:r>
      <w:r w:rsidRPr="00AE0A69">
        <w:rPr>
          <w:sz w:val="28"/>
          <w:szCs w:val="28"/>
        </w:rPr>
        <w:t> </w:t>
      </w:r>
    </w:p>
    <w:p w:rsidR="00AE0A69" w:rsidRPr="00AE0A69" w:rsidP="00AE0A69" w14:paraId="0C171587" w14:textId="77777777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E0A69">
        <w:rPr>
          <w:sz w:val="28"/>
          <w:szCs w:val="28"/>
        </w:rPr>
        <w:t>Начальник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Відділу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несе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персональну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відповідальність</w:t>
      </w:r>
      <w:r w:rsidRPr="00AE0A69">
        <w:rPr>
          <w:sz w:val="28"/>
          <w:szCs w:val="28"/>
        </w:rPr>
        <w:t xml:space="preserve"> за: </w:t>
      </w:r>
    </w:p>
    <w:p w:rsidR="00AE0A69" w:rsidRPr="00AE0A69" w:rsidP="00AE0A69" w14:paraId="6CA188C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>5.1. </w:t>
      </w:r>
      <w:r w:rsidRPr="00AE0A69">
        <w:rPr>
          <w:sz w:val="28"/>
          <w:szCs w:val="28"/>
        </w:rPr>
        <w:t>Невиконання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покладених</w:t>
      </w:r>
      <w:r w:rsidRPr="00AE0A69">
        <w:rPr>
          <w:sz w:val="28"/>
          <w:szCs w:val="28"/>
        </w:rPr>
        <w:t xml:space="preserve"> на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завдань</w:t>
      </w:r>
      <w:r w:rsidRPr="00AE0A69">
        <w:rPr>
          <w:sz w:val="28"/>
          <w:szCs w:val="28"/>
        </w:rPr>
        <w:t xml:space="preserve"> і </w:t>
      </w:r>
      <w:r w:rsidRPr="00AE0A69">
        <w:rPr>
          <w:sz w:val="28"/>
          <w:szCs w:val="28"/>
        </w:rPr>
        <w:t>функцій</w:t>
      </w:r>
      <w:r w:rsidRPr="00AE0A69">
        <w:rPr>
          <w:sz w:val="28"/>
          <w:szCs w:val="28"/>
          <w:lang w:val="uk-UA"/>
        </w:rPr>
        <w:t>.</w:t>
      </w:r>
    </w:p>
    <w:p w:rsidR="00AE0A69" w:rsidRPr="00AE0A69" w:rsidP="00AE0A69" w14:paraId="0C08FEA2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>5.2. </w:t>
      </w:r>
      <w:r w:rsidRPr="00AE0A69">
        <w:rPr>
          <w:sz w:val="28"/>
          <w:szCs w:val="28"/>
        </w:rPr>
        <w:t>Неналежне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виконання</w:t>
      </w:r>
      <w:r w:rsidRPr="00AE0A69">
        <w:rPr>
          <w:sz w:val="28"/>
          <w:szCs w:val="28"/>
        </w:rPr>
        <w:t xml:space="preserve"> ним </w:t>
      </w:r>
      <w:r w:rsidRPr="00AE0A69">
        <w:rPr>
          <w:sz w:val="28"/>
          <w:szCs w:val="28"/>
        </w:rPr>
        <w:t>своїх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обов’язків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відповідно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цього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Положення</w:t>
      </w:r>
      <w:r w:rsidRPr="00AE0A69">
        <w:rPr>
          <w:sz w:val="28"/>
          <w:szCs w:val="28"/>
          <w:lang w:val="uk-UA"/>
        </w:rPr>
        <w:t>.</w:t>
      </w:r>
    </w:p>
    <w:p w:rsidR="00AE0A69" w:rsidRPr="00AE0A69" w:rsidP="00AE0A69" w14:paraId="501D3324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>5.3. </w:t>
      </w:r>
      <w:r w:rsidRPr="00AE0A69">
        <w:rPr>
          <w:sz w:val="28"/>
          <w:szCs w:val="28"/>
        </w:rPr>
        <w:t>Невідповідність</w:t>
      </w:r>
      <w:r w:rsidRPr="00AE0A69">
        <w:rPr>
          <w:sz w:val="28"/>
          <w:szCs w:val="28"/>
        </w:rPr>
        <w:t xml:space="preserve">    </w:t>
      </w:r>
      <w:r w:rsidRPr="00AE0A69">
        <w:rPr>
          <w:sz w:val="28"/>
          <w:szCs w:val="28"/>
        </w:rPr>
        <w:t>прийнятих</w:t>
      </w:r>
      <w:r w:rsidRPr="00AE0A69">
        <w:rPr>
          <w:sz w:val="28"/>
          <w:szCs w:val="28"/>
        </w:rPr>
        <w:t xml:space="preserve">    ним    </w:t>
      </w:r>
      <w:r w:rsidRPr="00AE0A69">
        <w:rPr>
          <w:sz w:val="28"/>
          <w:szCs w:val="28"/>
        </w:rPr>
        <w:t>рішень</w:t>
      </w:r>
      <w:r w:rsidRPr="00AE0A69">
        <w:rPr>
          <w:sz w:val="28"/>
          <w:szCs w:val="28"/>
        </w:rPr>
        <w:t xml:space="preserve">    </w:t>
      </w:r>
      <w:r w:rsidRPr="00AE0A69">
        <w:rPr>
          <w:sz w:val="28"/>
          <w:szCs w:val="28"/>
        </w:rPr>
        <w:t>вимогам</w:t>
      </w:r>
      <w:r w:rsidRPr="00AE0A69">
        <w:rPr>
          <w:sz w:val="28"/>
          <w:szCs w:val="28"/>
        </w:rPr>
        <w:t xml:space="preserve">    чинного </w:t>
      </w:r>
      <w:r w:rsidRPr="00AE0A69">
        <w:rPr>
          <w:sz w:val="28"/>
          <w:szCs w:val="28"/>
        </w:rPr>
        <w:t>законодавства</w:t>
      </w:r>
      <w:r w:rsidRPr="00AE0A69">
        <w:rPr>
          <w:sz w:val="28"/>
          <w:szCs w:val="28"/>
          <w:lang w:val="uk-UA"/>
        </w:rPr>
        <w:t>.</w:t>
      </w:r>
    </w:p>
    <w:p w:rsidR="00AE0A69" w:rsidRPr="00AE0A69" w:rsidP="00AE0A69" w14:paraId="0B3FBEF4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5.4. Невиконання наказів Управління.</w:t>
      </w:r>
    </w:p>
    <w:p w:rsidR="00AE0A69" w:rsidRPr="00AE0A69" w:rsidP="00AE0A69" w14:paraId="278D4612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>5.5. </w:t>
      </w:r>
      <w:r w:rsidRPr="00AE0A69">
        <w:rPr>
          <w:sz w:val="28"/>
          <w:szCs w:val="28"/>
        </w:rPr>
        <w:t>Несвоєчасну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чи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недостовірну</w:t>
      </w:r>
      <w:r w:rsidRPr="00AE0A69">
        <w:rPr>
          <w:sz w:val="28"/>
          <w:szCs w:val="28"/>
        </w:rPr>
        <w:t xml:space="preserve"> подачу </w:t>
      </w:r>
      <w:r w:rsidRPr="00AE0A69">
        <w:rPr>
          <w:sz w:val="28"/>
          <w:szCs w:val="28"/>
        </w:rPr>
        <w:t>інформацій</w:t>
      </w:r>
      <w:r w:rsidRPr="00AE0A69">
        <w:rPr>
          <w:sz w:val="28"/>
          <w:szCs w:val="28"/>
        </w:rPr>
        <w:t xml:space="preserve"> та </w:t>
      </w:r>
      <w:r w:rsidRPr="00AE0A69">
        <w:rPr>
          <w:sz w:val="28"/>
          <w:szCs w:val="28"/>
        </w:rPr>
        <w:t>звітів</w:t>
      </w:r>
      <w:r w:rsidRPr="00AE0A69">
        <w:rPr>
          <w:sz w:val="28"/>
          <w:szCs w:val="28"/>
        </w:rPr>
        <w:t xml:space="preserve">, </w:t>
      </w:r>
      <w:r w:rsidRPr="00AE0A69">
        <w:rPr>
          <w:sz w:val="28"/>
          <w:szCs w:val="28"/>
        </w:rPr>
        <w:t>що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входять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компетенції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Відділу</w:t>
      </w:r>
      <w:r w:rsidRPr="00AE0A69">
        <w:rPr>
          <w:sz w:val="28"/>
          <w:szCs w:val="28"/>
          <w:lang w:val="uk-UA"/>
        </w:rPr>
        <w:t>.</w:t>
      </w:r>
    </w:p>
    <w:p w:rsidR="00AE0A69" w:rsidRPr="00AE0A69" w:rsidP="00AE0A69" w14:paraId="71C5F98D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5.8  Збереження матеріальних цінностей відділу.</w:t>
      </w:r>
    </w:p>
    <w:p w:rsidR="00AE0A69" w:rsidRPr="00AE0A69" w:rsidP="00AE0A69" w14:paraId="53038E55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AE0A69" w:rsidRPr="00AE0A69" w:rsidP="00AE0A69" w14:paraId="4A783350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AE0A69">
        <w:rPr>
          <w:b/>
          <w:sz w:val="28"/>
          <w:szCs w:val="28"/>
          <w:lang w:val="uk-UA"/>
        </w:rPr>
        <w:t>6. Умови оплати праці працівників Відділу.</w:t>
      </w:r>
      <w:r w:rsidRPr="00AE0A69">
        <w:rPr>
          <w:sz w:val="28"/>
          <w:szCs w:val="28"/>
        </w:rPr>
        <w:t> </w:t>
      </w:r>
    </w:p>
    <w:p w:rsidR="00AE0A69" w:rsidRPr="00AE0A69" w:rsidP="00AE0A69" w14:paraId="00555524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AE0A69">
        <w:rPr>
          <w:bCs/>
          <w:sz w:val="28"/>
          <w:szCs w:val="28"/>
          <w:lang w:val="uk-UA"/>
        </w:rPr>
        <w:t>6.1. Відділ утримується за рахунок коштів місцевого бюджету.</w:t>
      </w:r>
    </w:p>
    <w:p w:rsidR="00AE0A69" w:rsidRPr="00AE0A69" w:rsidP="00AE0A69" w14:paraId="64AFE7B8" w14:textId="77777777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  <w:r w:rsidRPr="00AE0A69">
        <w:rPr>
          <w:bCs/>
          <w:sz w:val="28"/>
          <w:szCs w:val="28"/>
          <w:lang w:val="uk-UA"/>
        </w:rPr>
        <w:t>6.2. Оплата праці працівників Відділу здійснюється згідно з чинним законодавством.</w:t>
      </w:r>
    </w:p>
    <w:p w:rsidR="00AE0A69" w:rsidRPr="00AE0A69" w:rsidP="00AE0A69" w14:paraId="4B596D0A" w14:textId="77777777">
      <w:pPr>
        <w:pStyle w:val="NormalWeb"/>
        <w:spacing w:before="0" w:beforeAutospacing="0" w:after="0" w:afterAutospacing="0"/>
        <w:ind w:firstLine="709"/>
        <w:jc w:val="center"/>
        <w:rPr>
          <w:bCs/>
          <w:color w:val="000000" w:themeColor="text1"/>
          <w:sz w:val="28"/>
          <w:szCs w:val="28"/>
          <w:lang w:val="uk-UA"/>
        </w:rPr>
      </w:pPr>
      <w:r w:rsidRPr="00AE0A69">
        <w:rPr>
          <w:b/>
          <w:color w:val="000000" w:themeColor="text1"/>
          <w:sz w:val="28"/>
          <w:szCs w:val="28"/>
          <w:lang w:val="uk-UA"/>
        </w:rPr>
        <w:t>7. Взаємовідносини Відділу</w:t>
      </w:r>
    </w:p>
    <w:p w:rsidR="00AE0A69" w:rsidRPr="00AE0A69" w:rsidP="00AE0A69" w14:paraId="40B8EFC6" w14:textId="7777777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  іншими структурними підрозділами.</w:t>
      </w:r>
    </w:p>
    <w:p w:rsidR="00AE0A69" w:rsidRPr="00AE0A69" w:rsidP="00AE0A69" w14:paraId="11D3624A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7.1. Відділ у процесі виконання покладених на нього завдань постійно взаємодіє з Броварською міською радою Броварського району Київської області та її виконавчим комітетом, департаментом освіти і  науки Київської обласної державної адміністрації, закладами та установами освіти, одержує від них в установленому порядку інформацію, документи, статистичні дані та інші матеріали, необхідні для виконання покладених на нього завдань.</w:t>
      </w:r>
    </w:p>
    <w:p w:rsidR="00AE0A69" w:rsidRPr="00AE0A69" w:rsidP="00AE0A69" w14:paraId="756E5ED0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</w:p>
    <w:p w:rsidR="00AE0A69" w:rsidRPr="00AE0A69" w:rsidP="00AE0A69" w14:paraId="263838AA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AE0A69">
        <w:rPr>
          <w:b/>
          <w:sz w:val="28"/>
          <w:szCs w:val="28"/>
          <w:lang w:val="uk-UA"/>
        </w:rPr>
        <w:t xml:space="preserve">8. </w:t>
      </w:r>
      <w:r w:rsidRPr="00AE0A69">
        <w:rPr>
          <w:b/>
          <w:sz w:val="28"/>
          <w:szCs w:val="28"/>
        </w:rPr>
        <w:t>Заключні</w:t>
      </w:r>
      <w:r w:rsidRPr="00AE0A69">
        <w:rPr>
          <w:b/>
          <w:sz w:val="28"/>
          <w:szCs w:val="28"/>
          <w:lang w:val="uk-UA"/>
        </w:rPr>
        <w:t xml:space="preserve"> </w:t>
      </w:r>
      <w:r w:rsidRPr="00AE0A69">
        <w:rPr>
          <w:b/>
          <w:sz w:val="28"/>
          <w:szCs w:val="28"/>
        </w:rPr>
        <w:t>положення</w:t>
      </w:r>
      <w:r w:rsidRPr="00AE0A69">
        <w:rPr>
          <w:b/>
          <w:sz w:val="28"/>
          <w:szCs w:val="28"/>
          <w:lang w:val="uk-UA"/>
        </w:rPr>
        <w:t>.</w:t>
      </w:r>
    </w:p>
    <w:p w:rsidR="00AE0A69" w:rsidRPr="00AE0A69" w:rsidP="00AE0A69" w14:paraId="55E2A933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</w:t>
      </w:r>
      <w:r w:rsidRPr="00AE0A69">
        <w:rPr>
          <w:sz w:val="28"/>
          <w:szCs w:val="28"/>
        </w:rPr>
        <w:t xml:space="preserve">.1. Структуру та </w:t>
      </w:r>
      <w:r w:rsidRPr="00AE0A69">
        <w:rPr>
          <w:sz w:val="28"/>
          <w:szCs w:val="28"/>
        </w:rPr>
        <w:t>граничну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чисельність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Відділу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затверджує</w:t>
      </w:r>
      <w:r w:rsidRPr="00AE0A69">
        <w:rPr>
          <w:sz w:val="28"/>
          <w:szCs w:val="28"/>
          <w:lang w:val="uk-UA"/>
        </w:rPr>
        <w:t xml:space="preserve"> Броварська </w:t>
      </w:r>
      <w:r w:rsidRPr="00AE0A69">
        <w:rPr>
          <w:sz w:val="28"/>
          <w:szCs w:val="28"/>
        </w:rPr>
        <w:t>міська</w:t>
      </w:r>
      <w:r w:rsidRPr="00AE0A69">
        <w:rPr>
          <w:sz w:val="28"/>
          <w:szCs w:val="28"/>
        </w:rPr>
        <w:t xml:space="preserve"> рада</w:t>
      </w:r>
      <w:r w:rsidRPr="00AE0A69">
        <w:rPr>
          <w:sz w:val="28"/>
          <w:szCs w:val="28"/>
          <w:lang w:val="uk-UA"/>
        </w:rPr>
        <w:t xml:space="preserve"> Броварського району Київської області.</w:t>
      </w:r>
    </w:p>
    <w:p w:rsidR="00AE0A69" w:rsidRPr="00AE0A69" w:rsidP="00AE0A69" w14:paraId="7381E264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8.2.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 xml:space="preserve">Відділ може мати круглу печатку із зображенням Державного Герба України та своїм найменуванням   встановленого зразка, веде діловодство відповідно до Інструкції з діловодства в Управлінні. </w:t>
      </w:r>
    </w:p>
    <w:p w:rsidR="00AE0A69" w:rsidRPr="00AE0A69" w:rsidP="00AE0A69" w14:paraId="58D70080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8.3. Посадові особи відділу мають службові посвідчення відповідного зразка.</w:t>
      </w:r>
    </w:p>
    <w:p w:rsidR="00AE0A69" w:rsidRPr="00AE0A69" w:rsidP="00AE0A69" w14:paraId="4B3B172D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8.4.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Начальник Управління створює умови для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 xml:space="preserve"> нормальної роботи і підвищення кваліфікації працівників Відділу, забезпечує їх приміщеннями, телефонним зв'язком, засобами</w:t>
      </w:r>
      <w:r w:rsidRPr="00AE0A69">
        <w:rPr>
          <w:sz w:val="28"/>
          <w:szCs w:val="28"/>
        </w:rPr>
        <w:t>  </w:t>
      </w:r>
      <w:r w:rsidRPr="00AE0A69">
        <w:rPr>
          <w:sz w:val="28"/>
          <w:szCs w:val="28"/>
          <w:lang w:val="uk-UA"/>
        </w:rPr>
        <w:t xml:space="preserve"> оргтехніки, відповідно обладнаними місцями.</w:t>
      </w:r>
    </w:p>
    <w:p w:rsidR="00AE0A69" w:rsidRPr="00AE0A69" w:rsidP="00AE0A69" w14:paraId="34F4E9AC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</w:t>
      </w:r>
      <w:r w:rsidRPr="00AE0A69">
        <w:rPr>
          <w:sz w:val="28"/>
          <w:szCs w:val="28"/>
        </w:rPr>
        <w:t>.</w:t>
      </w:r>
      <w:r w:rsidRPr="00AE0A69">
        <w:rPr>
          <w:sz w:val="28"/>
          <w:szCs w:val="28"/>
          <w:lang w:val="uk-UA"/>
        </w:rPr>
        <w:t>5</w:t>
      </w:r>
      <w:r w:rsidRPr="00AE0A69">
        <w:rPr>
          <w:sz w:val="28"/>
          <w:szCs w:val="28"/>
        </w:rPr>
        <w:t>. </w:t>
      </w:r>
      <w:r w:rsidRPr="00AE0A69">
        <w:rPr>
          <w:sz w:val="28"/>
          <w:szCs w:val="28"/>
        </w:rPr>
        <w:t>Покладання</w:t>
      </w:r>
      <w:r w:rsidRPr="00AE0A69">
        <w:rPr>
          <w:sz w:val="28"/>
          <w:szCs w:val="28"/>
        </w:rPr>
        <w:t xml:space="preserve"> на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обов'язків</w:t>
      </w:r>
      <w:r w:rsidRPr="00AE0A69">
        <w:rPr>
          <w:sz w:val="28"/>
          <w:szCs w:val="28"/>
        </w:rPr>
        <w:t>,</w:t>
      </w:r>
      <w:r w:rsidRPr="00AE0A69">
        <w:rPr>
          <w:sz w:val="28"/>
          <w:szCs w:val="28"/>
          <w:lang w:val="uk-UA"/>
        </w:rPr>
        <w:t xml:space="preserve"> що не стосуються питань загальної середньої освіти та </w:t>
      </w:r>
      <w:r w:rsidRPr="00AE0A69">
        <w:rPr>
          <w:sz w:val="28"/>
          <w:szCs w:val="28"/>
        </w:rPr>
        <w:t xml:space="preserve">не </w:t>
      </w:r>
      <w:r w:rsidRPr="00AE0A69">
        <w:rPr>
          <w:sz w:val="28"/>
          <w:szCs w:val="28"/>
        </w:rPr>
        <w:t>передбачених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цим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Положенням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 xml:space="preserve">не </w:t>
      </w:r>
      <w:r w:rsidRPr="00AE0A69">
        <w:rPr>
          <w:sz w:val="28"/>
          <w:szCs w:val="28"/>
        </w:rPr>
        <w:t>допускається</w:t>
      </w:r>
      <w:r w:rsidRPr="00AE0A69">
        <w:rPr>
          <w:sz w:val="28"/>
          <w:szCs w:val="28"/>
        </w:rPr>
        <w:t>.</w:t>
      </w:r>
    </w:p>
    <w:p w:rsidR="00AE0A69" w:rsidRPr="00AE0A69" w:rsidP="00AE0A69" w14:paraId="32B53A89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i/>
          <w:color w:val="000080"/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8.6.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Ліквідація і реорганізація Відділу проводиться рішенням Броварської міської ради Броварського району Київської області в порядку, встановленому чинним законодавством України.</w:t>
      </w:r>
    </w:p>
    <w:p w:rsidR="00AE0A69" w:rsidRPr="00AE0A69" w:rsidP="00AE0A69" w14:paraId="6D936572" w14:textId="7777777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E0A69" w:rsidRPr="00AE0A69" w:rsidP="00AE0A69" w14:paraId="4AA7B1C9" w14:textId="7777777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7CAD" w:rsidRPr="004F7CAD" w:rsidP="00AE0A69" w14:paraId="5FF0D8BD" w14:textId="7BCD2A8A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E0A69">
        <w:rPr>
          <w:sz w:val="28"/>
          <w:szCs w:val="28"/>
          <w:lang w:val="uk-UA"/>
        </w:rPr>
        <w:t>Міський голова                                                                     Ігор САПОЖКО</w:t>
      </w:r>
      <w:permEnd w:id="0"/>
    </w:p>
    <w:sectPr w:rsidSect="00DD509A">
      <w:headerReference w:type="default" r:id="rId4"/>
      <w:footerReference w:type="default" r:id="rId5"/>
      <w:pgSz w:w="11906" w:h="16838"/>
      <w:pgMar w:top="851" w:right="566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CEB52A5"/>
    <w:multiLevelType w:val="multilevel"/>
    <w:tmpl w:val="834C58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1F511269"/>
    <w:multiLevelType w:val="multilevel"/>
    <w:tmpl w:val="D2D84C1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31AC546A"/>
    <w:multiLevelType w:val="hybridMultilevel"/>
    <w:tmpl w:val="EDB4DA3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6F29B4"/>
    <w:multiLevelType w:val="hybridMultilevel"/>
    <w:tmpl w:val="BC964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B19C2"/>
    <w:multiLevelType w:val="hybridMultilevel"/>
    <w:tmpl w:val="AFACE048"/>
    <w:lvl w:ilvl="0">
      <w:start w:val="0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/>
      </w:rPr>
    </w:lvl>
    <w:lvl w:ilvl="1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635041F4"/>
    <w:multiLevelType w:val="hybridMultilevel"/>
    <w:tmpl w:val="D54ECE22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68B53DF6"/>
    <w:multiLevelType w:val="multilevel"/>
    <w:tmpl w:val="82E630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54CF"/>
    <w:rsid w:val="000E0637"/>
    <w:rsid w:val="000E3DEC"/>
    <w:rsid w:val="000F45B3"/>
    <w:rsid w:val="00106C5C"/>
    <w:rsid w:val="0014326A"/>
    <w:rsid w:val="00187BB7"/>
    <w:rsid w:val="0019083E"/>
    <w:rsid w:val="001C08FC"/>
    <w:rsid w:val="001E657C"/>
    <w:rsid w:val="002940F4"/>
    <w:rsid w:val="002D195A"/>
    <w:rsid w:val="003060D2"/>
    <w:rsid w:val="003735BC"/>
    <w:rsid w:val="003B2A39"/>
    <w:rsid w:val="00402144"/>
    <w:rsid w:val="004208DA"/>
    <w:rsid w:val="00424AD7"/>
    <w:rsid w:val="004A2780"/>
    <w:rsid w:val="004F7CAD"/>
    <w:rsid w:val="00520285"/>
    <w:rsid w:val="00523B2E"/>
    <w:rsid w:val="00524AF7"/>
    <w:rsid w:val="00545B76"/>
    <w:rsid w:val="005614F9"/>
    <w:rsid w:val="00635D96"/>
    <w:rsid w:val="00684628"/>
    <w:rsid w:val="00697513"/>
    <w:rsid w:val="006F65B7"/>
    <w:rsid w:val="007149FA"/>
    <w:rsid w:val="0074045D"/>
    <w:rsid w:val="007C2CAF"/>
    <w:rsid w:val="007C582E"/>
    <w:rsid w:val="00853C00"/>
    <w:rsid w:val="008B5032"/>
    <w:rsid w:val="00925597"/>
    <w:rsid w:val="009A40AA"/>
    <w:rsid w:val="00A84A56"/>
    <w:rsid w:val="00A92057"/>
    <w:rsid w:val="00AE0A69"/>
    <w:rsid w:val="00B20C04"/>
    <w:rsid w:val="00B27BED"/>
    <w:rsid w:val="00BE655F"/>
    <w:rsid w:val="00CB633A"/>
    <w:rsid w:val="00D82467"/>
    <w:rsid w:val="00DD509A"/>
    <w:rsid w:val="00E2245A"/>
    <w:rsid w:val="00E654B0"/>
    <w:rsid w:val="00EC391B"/>
    <w:rsid w:val="00EC53E6"/>
    <w:rsid w:val="00ED1057"/>
    <w:rsid w:val="00F022A9"/>
    <w:rsid w:val="00F13D2F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paragraph" w:styleId="Heading1">
    <w:name w:val="heading 1"/>
    <w:basedOn w:val="Normal"/>
    <w:next w:val="Normal"/>
    <w:link w:val="1"/>
    <w:qFormat/>
    <w:rsid w:val="00AE0A6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rsid w:val="00AE0A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AE0A6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AE0A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AE0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AE0A6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AE0A69"/>
    <w:pPr>
      <w:spacing w:after="0" w:line="240" w:lineRule="auto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A3FFB"/>
    <w:rsid w:val="001502CB"/>
    <w:rsid w:val="0019083E"/>
    <w:rsid w:val="00325429"/>
    <w:rsid w:val="00384212"/>
    <w:rsid w:val="004B06BA"/>
    <w:rsid w:val="00614D88"/>
    <w:rsid w:val="006E5641"/>
    <w:rsid w:val="00792D48"/>
    <w:rsid w:val="008215F3"/>
    <w:rsid w:val="0087125F"/>
    <w:rsid w:val="00A00AAA"/>
    <w:rsid w:val="00A62CA7"/>
    <w:rsid w:val="00C91D80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1520</Words>
  <Characters>8668</Characters>
  <Application>Microsoft Office Word</Application>
  <DocSecurity>8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27</cp:revision>
  <dcterms:created xsi:type="dcterms:W3CDTF">2023-03-27T06:24:00Z</dcterms:created>
  <dcterms:modified xsi:type="dcterms:W3CDTF">2026-09-14T11:33:00Z</dcterms:modified>
</cp:coreProperties>
</file>