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CB6E" w14:textId="77777777" w:rsidR="00532C81" w:rsidRPr="005951C5" w:rsidRDefault="00532C81" w:rsidP="009106EA">
      <w:pPr>
        <w:pStyle w:val="1"/>
        <w:spacing w:before="0" w:beforeAutospacing="0" w:after="0" w:afterAutospacing="0"/>
        <w:jc w:val="center"/>
        <w:rPr>
          <w:bCs w:val="0"/>
          <w:sz w:val="26"/>
          <w:szCs w:val="26"/>
        </w:rPr>
      </w:pPr>
      <w:r w:rsidRPr="005951C5">
        <w:rPr>
          <w:bCs w:val="0"/>
          <w:sz w:val="26"/>
          <w:szCs w:val="26"/>
        </w:rPr>
        <w:t xml:space="preserve">Пояснювальна записка </w:t>
      </w:r>
    </w:p>
    <w:p w14:paraId="28C1F58E" w14:textId="1A23E232" w:rsidR="0021758B" w:rsidRPr="005951C5" w:rsidRDefault="00532C81" w:rsidP="009106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624F">
        <w:rPr>
          <w:rFonts w:ascii="Times New Roman" w:hAnsi="Times New Roman" w:cs="Times New Roman"/>
          <w:bCs/>
          <w:sz w:val="26"/>
          <w:szCs w:val="26"/>
        </w:rPr>
        <w:t>до проєкту рішення</w:t>
      </w:r>
      <w:r w:rsidRPr="005951C5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5951C5" w:rsidRPr="005951C5">
        <w:rPr>
          <w:rFonts w:ascii="Times New Roman" w:eastAsia="Times New Roman" w:hAnsi="Times New Roman" w:cs="Times New Roman"/>
          <w:b/>
          <w:sz w:val="26"/>
          <w:szCs w:val="26"/>
        </w:rPr>
        <w:t>Про умови оплати праці педагогічних працівників структурних підрозділів закладів освіти</w:t>
      </w:r>
      <w:r w:rsidRPr="005951C5">
        <w:rPr>
          <w:rFonts w:ascii="Times New Roman" w:hAnsi="Times New Roman" w:cs="Times New Roman"/>
          <w:b/>
          <w:sz w:val="26"/>
          <w:szCs w:val="26"/>
        </w:rPr>
        <w:t>»</w:t>
      </w:r>
      <w:r w:rsidR="0021758B" w:rsidRPr="005951C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33F62413" w14:textId="77777777" w:rsidR="00532C81" w:rsidRPr="005951C5" w:rsidRDefault="00532C81" w:rsidP="007B5F6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3E0270D" w14:textId="77777777" w:rsidR="00532C81" w:rsidRPr="005951C5" w:rsidRDefault="00532C81" w:rsidP="000762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51C5">
        <w:rPr>
          <w:rFonts w:ascii="Times New Roman" w:hAnsi="Times New Roman" w:cs="Times New Roman"/>
          <w:sz w:val="26"/>
          <w:szCs w:val="26"/>
        </w:rPr>
        <w:t xml:space="preserve">Пояснювальна записка підготовлена відповідно до статті 20 Регламенту Броварської міської ради Броварського району Київської області </w:t>
      </w:r>
      <w:r w:rsidRPr="005951C5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Pr="005951C5">
        <w:rPr>
          <w:rFonts w:ascii="Times New Roman" w:hAnsi="Times New Roman" w:cs="Times New Roman"/>
          <w:sz w:val="26"/>
          <w:szCs w:val="26"/>
        </w:rPr>
        <w:t xml:space="preserve"> скликання.</w:t>
      </w:r>
    </w:p>
    <w:p w14:paraId="6946F430" w14:textId="77777777" w:rsidR="009E0321" w:rsidRPr="005951C5" w:rsidRDefault="009E0321" w:rsidP="007B5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212C6CD" w14:textId="41DBB788" w:rsidR="00532C81" w:rsidRPr="005951C5" w:rsidRDefault="0007624F" w:rsidP="007B5F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951C5">
        <w:rPr>
          <w:rFonts w:ascii="Times New Roman" w:hAnsi="Times New Roman" w:cs="Times New Roman"/>
          <w:b/>
          <w:bCs/>
          <w:sz w:val="26"/>
          <w:szCs w:val="26"/>
        </w:rPr>
        <w:t>Обґрунтування</w:t>
      </w:r>
      <w:r w:rsidR="009E0321" w:rsidRPr="005951C5">
        <w:rPr>
          <w:rFonts w:ascii="Times New Roman" w:hAnsi="Times New Roman" w:cs="Times New Roman"/>
          <w:b/>
          <w:bCs/>
          <w:sz w:val="26"/>
          <w:szCs w:val="26"/>
        </w:rPr>
        <w:t xml:space="preserve"> необхідності прийняття рішень</w:t>
      </w:r>
    </w:p>
    <w:p w14:paraId="0D3E784B" w14:textId="4DD495D2" w:rsidR="00FF2D97" w:rsidRPr="005951C5" w:rsidRDefault="00DF43EB" w:rsidP="00D3026E">
      <w:pPr>
        <w:pStyle w:val="1"/>
        <w:spacing w:before="0" w:beforeAutospacing="0" w:after="0" w:afterAutospacing="0"/>
        <w:ind w:firstLine="567"/>
        <w:jc w:val="both"/>
        <w:rPr>
          <w:b w:val="0"/>
          <w:bCs w:val="0"/>
          <w:sz w:val="26"/>
          <w:szCs w:val="26"/>
        </w:rPr>
      </w:pPr>
      <w:r w:rsidRPr="005951C5">
        <w:rPr>
          <w:b w:val="0"/>
          <w:bCs w:val="0"/>
          <w:sz w:val="26"/>
          <w:szCs w:val="26"/>
        </w:rPr>
        <w:t xml:space="preserve">Відповідно до постанови Кабінету Міністрів України </w:t>
      </w:r>
      <w:r w:rsidR="000F23FA" w:rsidRPr="005951C5">
        <w:rPr>
          <w:b w:val="0"/>
          <w:bCs w:val="0"/>
          <w:sz w:val="26"/>
          <w:szCs w:val="26"/>
        </w:rPr>
        <w:t>від 31 серпня 2026 року № 1078 «</w:t>
      </w:r>
      <w:r w:rsidR="000F23FA" w:rsidRPr="005951C5">
        <w:rPr>
          <w:b w:val="0"/>
          <w:bCs w:val="0"/>
          <w:sz w:val="26"/>
          <w:szCs w:val="26"/>
          <w:shd w:val="clear" w:color="auto" w:fill="FFFFFF"/>
        </w:rPr>
        <w:t>Про умови оплати праці педагогічних і науково-педагогічних працівників</w:t>
      </w:r>
      <w:r w:rsidR="000F23FA" w:rsidRPr="005951C5">
        <w:rPr>
          <w:b w:val="0"/>
          <w:bCs w:val="0"/>
          <w:sz w:val="26"/>
          <w:szCs w:val="26"/>
        </w:rPr>
        <w:t xml:space="preserve">» </w:t>
      </w:r>
      <w:r w:rsidRPr="005951C5">
        <w:rPr>
          <w:b w:val="0"/>
          <w:bCs w:val="0"/>
          <w:sz w:val="26"/>
          <w:szCs w:val="26"/>
        </w:rPr>
        <w:t xml:space="preserve"> (далі – постанова),</w:t>
      </w:r>
      <w:r w:rsidRPr="005951C5">
        <w:rPr>
          <w:b w:val="0"/>
          <w:bCs w:val="0"/>
          <w:sz w:val="26"/>
          <w:szCs w:val="26"/>
          <w:shd w:val="clear" w:color="auto" w:fill="FFFFFF"/>
        </w:rPr>
        <w:t xml:space="preserve"> з метою </w:t>
      </w:r>
      <w:r w:rsidR="009106EA" w:rsidRPr="005951C5">
        <w:rPr>
          <w:b w:val="0"/>
          <w:bCs w:val="0"/>
          <w:kern w:val="0"/>
          <w:sz w:val="26"/>
          <w:szCs w:val="26"/>
        </w:rPr>
        <w:t xml:space="preserve">врегулювання питань </w:t>
      </w:r>
      <w:r w:rsidR="005951C5" w:rsidRPr="005951C5">
        <w:rPr>
          <w:b w:val="0"/>
          <w:bCs w:val="0"/>
          <w:kern w:val="0"/>
          <w:sz w:val="26"/>
          <w:szCs w:val="26"/>
        </w:rPr>
        <w:t xml:space="preserve">оплати праці педагогічних працівників Броварського ліцею № 11 </w:t>
      </w:r>
      <w:r w:rsidR="005951C5" w:rsidRPr="005951C5">
        <w:rPr>
          <w:b w:val="0"/>
          <w:bCs w:val="0"/>
          <w:sz w:val="26"/>
          <w:szCs w:val="26"/>
        </w:rPr>
        <w:t xml:space="preserve">Броварської міської ради Броварського району Київської області (далі – Броварський ліцей № 11) та Початкової школи № 12 Броварської міської ради Броварського району Київської області (далі – Початкова школа № 12) з урахуванням їх структурних підрозділів </w:t>
      </w:r>
      <w:r w:rsidRPr="005951C5">
        <w:rPr>
          <w:b w:val="0"/>
          <w:bCs w:val="0"/>
          <w:sz w:val="26"/>
          <w:szCs w:val="26"/>
          <w:shd w:val="clear" w:color="auto" w:fill="FFFFFF"/>
        </w:rPr>
        <w:t>необхідно прийняття рішення Броварської міської ради Броварського району Київської област</w:t>
      </w:r>
      <w:r w:rsidR="005951C5" w:rsidRPr="005951C5">
        <w:rPr>
          <w:b w:val="0"/>
          <w:bCs w:val="0"/>
          <w:sz w:val="26"/>
          <w:szCs w:val="26"/>
          <w:shd w:val="clear" w:color="auto" w:fill="FFFFFF"/>
        </w:rPr>
        <w:t>і</w:t>
      </w:r>
      <w:r w:rsidRPr="005951C5">
        <w:rPr>
          <w:b w:val="0"/>
          <w:bCs w:val="0"/>
          <w:sz w:val="26"/>
          <w:szCs w:val="26"/>
          <w:shd w:val="clear" w:color="auto" w:fill="FFFFFF"/>
        </w:rPr>
        <w:t xml:space="preserve">. </w:t>
      </w:r>
    </w:p>
    <w:p w14:paraId="07FA2DC9" w14:textId="77777777" w:rsidR="00D3026E" w:rsidRPr="005951C5" w:rsidRDefault="00D3026E" w:rsidP="00D3026E">
      <w:pPr>
        <w:pStyle w:val="1"/>
        <w:spacing w:before="0" w:beforeAutospacing="0" w:after="0" w:afterAutospacing="0"/>
        <w:ind w:firstLine="567"/>
        <w:jc w:val="both"/>
        <w:rPr>
          <w:b w:val="0"/>
          <w:bCs w:val="0"/>
          <w:sz w:val="26"/>
          <w:szCs w:val="26"/>
        </w:rPr>
      </w:pPr>
    </w:p>
    <w:p w14:paraId="30997FA8" w14:textId="77777777" w:rsidR="00FF2D97" w:rsidRPr="005951C5" w:rsidRDefault="00FF2D97" w:rsidP="007B5F6B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Cs w:val="0"/>
          <w:sz w:val="26"/>
          <w:szCs w:val="26"/>
        </w:rPr>
      </w:pPr>
      <w:r w:rsidRPr="005951C5">
        <w:rPr>
          <w:bCs w:val="0"/>
          <w:sz w:val="26"/>
          <w:szCs w:val="26"/>
        </w:rPr>
        <w:t>Мета і шляхи її досягнення</w:t>
      </w:r>
    </w:p>
    <w:p w14:paraId="66C0B415" w14:textId="0010A12D" w:rsidR="00AD7E03" w:rsidRPr="005951C5" w:rsidRDefault="00D3026E" w:rsidP="00AD7E0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C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Метою </w:t>
      </w:r>
      <w:r w:rsidR="00DF43EB" w:rsidRPr="005951C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прийняття даного рішення є </w:t>
      </w:r>
      <w:r w:rsidR="009106EA" w:rsidRPr="005951C5">
        <w:rPr>
          <w:rFonts w:ascii="Times New Roman" w:hAnsi="Times New Roman" w:cs="Times New Roman"/>
          <w:sz w:val="26"/>
          <w:szCs w:val="26"/>
        </w:rPr>
        <w:t xml:space="preserve">визнання </w:t>
      </w:r>
      <w:r w:rsidR="005951C5" w:rsidRPr="005951C5">
        <w:rPr>
          <w:rFonts w:ascii="Times New Roman" w:hAnsi="Times New Roman" w:cs="Times New Roman"/>
          <w:sz w:val="26"/>
          <w:szCs w:val="26"/>
        </w:rPr>
        <w:t>єдиного підходу до юридичної особи в питанні оплати праці педагогічних працівників Броварського ліцею № 11 та Початкової школи № 12.</w:t>
      </w:r>
    </w:p>
    <w:p w14:paraId="671C4159" w14:textId="77777777" w:rsidR="00996F3D" w:rsidRPr="005951C5" w:rsidRDefault="00996F3D" w:rsidP="007B5F6B">
      <w:pPr>
        <w:pStyle w:val="1"/>
        <w:spacing w:before="0" w:beforeAutospacing="0" w:after="0" w:afterAutospacing="0"/>
        <w:ind w:firstLine="567"/>
        <w:jc w:val="both"/>
        <w:rPr>
          <w:b w:val="0"/>
          <w:bCs w:val="0"/>
          <w:sz w:val="26"/>
          <w:szCs w:val="26"/>
        </w:rPr>
      </w:pPr>
    </w:p>
    <w:p w14:paraId="096686AF" w14:textId="77777777" w:rsidR="005C4D11" w:rsidRPr="005951C5" w:rsidRDefault="005C4D11" w:rsidP="007B5F6B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Cs w:val="0"/>
          <w:sz w:val="26"/>
          <w:szCs w:val="26"/>
        </w:rPr>
      </w:pPr>
      <w:r w:rsidRPr="005951C5">
        <w:rPr>
          <w:bCs w:val="0"/>
          <w:sz w:val="26"/>
          <w:szCs w:val="26"/>
        </w:rPr>
        <w:t>Правові аспекти</w:t>
      </w:r>
    </w:p>
    <w:p w14:paraId="2A3A0B16" w14:textId="74F86549" w:rsidR="000F23FA" w:rsidRPr="005951C5" w:rsidRDefault="00A908C1" w:rsidP="007B5F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951C5">
        <w:rPr>
          <w:rFonts w:ascii="Times New Roman" w:hAnsi="Times New Roman" w:cs="Times New Roman"/>
          <w:sz w:val="26"/>
          <w:szCs w:val="26"/>
        </w:rPr>
        <w:t>Закон України «Про місцеве самоврядування в Україні»</w:t>
      </w:r>
      <w:r w:rsidR="00BD2DC6" w:rsidRPr="005951C5">
        <w:rPr>
          <w:rFonts w:ascii="Times New Roman" w:hAnsi="Times New Roman" w:cs="Times New Roman"/>
          <w:sz w:val="26"/>
          <w:szCs w:val="26"/>
        </w:rPr>
        <w:t>;</w:t>
      </w:r>
      <w:r w:rsidRPr="005951C5">
        <w:rPr>
          <w:rFonts w:ascii="Times New Roman" w:hAnsi="Times New Roman" w:cs="Times New Roman"/>
          <w:sz w:val="26"/>
          <w:szCs w:val="26"/>
        </w:rPr>
        <w:t xml:space="preserve"> </w:t>
      </w:r>
      <w:r w:rsidR="0016791E" w:rsidRPr="005951C5">
        <w:rPr>
          <w:rFonts w:ascii="Times New Roman" w:hAnsi="Times New Roman" w:cs="Times New Roman"/>
          <w:sz w:val="26"/>
          <w:szCs w:val="26"/>
        </w:rPr>
        <w:t xml:space="preserve">постанова Кабінету Міністрів України </w:t>
      </w:r>
      <w:r w:rsidR="000F23FA" w:rsidRPr="005951C5">
        <w:rPr>
          <w:rFonts w:ascii="Times New Roman" w:hAnsi="Times New Roman" w:cs="Times New Roman"/>
          <w:sz w:val="26"/>
          <w:szCs w:val="26"/>
        </w:rPr>
        <w:t>від 31 серпня 2026 року № 1078 «</w:t>
      </w:r>
      <w:r w:rsidR="000F23FA" w:rsidRPr="005951C5">
        <w:rPr>
          <w:rFonts w:ascii="Times New Roman" w:hAnsi="Times New Roman" w:cs="Times New Roman"/>
          <w:sz w:val="26"/>
          <w:szCs w:val="26"/>
          <w:shd w:val="clear" w:color="auto" w:fill="FFFFFF"/>
        </w:rPr>
        <w:t>Про умови оплати праці педагогічних і науково-педагогічних працівників</w:t>
      </w:r>
      <w:r w:rsidR="000F23FA" w:rsidRPr="005951C5">
        <w:rPr>
          <w:rFonts w:ascii="Times New Roman" w:hAnsi="Times New Roman" w:cs="Times New Roman"/>
          <w:sz w:val="26"/>
          <w:szCs w:val="26"/>
        </w:rPr>
        <w:t>».</w:t>
      </w:r>
    </w:p>
    <w:p w14:paraId="736E8499" w14:textId="69883A86" w:rsidR="00667CCC" w:rsidRPr="005951C5" w:rsidRDefault="000F23FA" w:rsidP="007B5F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951C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14:paraId="7135DF9F" w14:textId="1696AECB" w:rsidR="00A908C1" w:rsidRPr="005951C5" w:rsidRDefault="00A908C1" w:rsidP="007B5F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951C5">
        <w:rPr>
          <w:rFonts w:ascii="Times New Roman" w:hAnsi="Times New Roman" w:cs="Times New Roman"/>
          <w:b/>
          <w:bCs/>
          <w:sz w:val="26"/>
          <w:szCs w:val="26"/>
        </w:rPr>
        <w:t>Фінансово-економічне обґрунтування</w:t>
      </w:r>
    </w:p>
    <w:p w14:paraId="716C9619" w14:textId="40895E0F" w:rsidR="00147F90" w:rsidRPr="005951C5" w:rsidRDefault="00996F3D" w:rsidP="007B5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951C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Фінансування </w:t>
      </w:r>
      <w:r w:rsidR="00F465D3" w:rsidRPr="005951C5">
        <w:rPr>
          <w:rFonts w:ascii="Times New Roman" w:hAnsi="Times New Roman" w:cs="Times New Roman"/>
          <w:sz w:val="26"/>
          <w:szCs w:val="26"/>
          <w:shd w:val="clear" w:color="auto" w:fill="FFFFFF"/>
        </w:rPr>
        <w:t>здійснюється в межах фонду заробітної плати освітньої галузі</w:t>
      </w:r>
      <w:r w:rsidR="0089037F" w:rsidRPr="005951C5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38F5E538" w14:textId="4C6777E0" w:rsidR="00F465D3" w:rsidRPr="005951C5" w:rsidRDefault="00F465D3" w:rsidP="007B5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2E723FC4" w14:textId="4E81D8C3" w:rsidR="0091312C" w:rsidRPr="005951C5" w:rsidRDefault="0091312C" w:rsidP="007B5F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951C5">
        <w:rPr>
          <w:rFonts w:ascii="Times New Roman" w:hAnsi="Times New Roman" w:cs="Times New Roman"/>
          <w:b/>
          <w:bCs/>
          <w:sz w:val="26"/>
          <w:szCs w:val="26"/>
        </w:rPr>
        <w:t>Прогноз результатів.</w:t>
      </w:r>
    </w:p>
    <w:p w14:paraId="58DE9A72" w14:textId="5B2DBBAA" w:rsidR="00C70F1A" w:rsidRPr="005951C5" w:rsidRDefault="009106EA" w:rsidP="007B5F6B">
      <w:pPr>
        <w:pStyle w:val="1"/>
        <w:spacing w:before="0" w:beforeAutospacing="0" w:after="0" w:afterAutospacing="0"/>
        <w:ind w:firstLine="567"/>
        <w:jc w:val="both"/>
        <w:rPr>
          <w:b w:val="0"/>
          <w:bCs w:val="0"/>
          <w:kern w:val="0"/>
          <w:sz w:val="26"/>
          <w:szCs w:val="26"/>
        </w:rPr>
      </w:pPr>
      <w:r w:rsidRPr="005951C5">
        <w:rPr>
          <w:b w:val="0"/>
          <w:bCs w:val="0"/>
          <w:kern w:val="0"/>
          <w:sz w:val="26"/>
          <w:szCs w:val="26"/>
        </w:rPr>
        <w:t xml:space="preserve">Врегулювання питань </w:t>
      </w:r>
      <w:r w:rsidR="005951C5" w:rsidRPr="005951C5">
        <w:rPr>
          <w:b w:val="0"/>
          <w:bCs w:val="0"/>
          <w:kern w:val="0"/>
          <w:sz w:val="26"/>
          <w:szCs w:val="26"/>
        </w:rPr>
        <w:t xml:space="preserve">оплати праці педагогічних працівників юридичних осіб – </w:t>
      </w:r>
      <w:r w:rsidR="005951C5" w:rsidRPr="005951C5">
        <w:rPr>
          <w:b w:val="0"/>
          <w:bCs w:val="0"/>
          <w:sz w:val="26"/>
          <w:szCs w:val="26"/>
        </w:rPr>
        <w:t>Броварський ліцей № 11 та Початкова школа № 12</w:t>
      </w:r>
      <w:r w:rsidRPr="005951C5">
        <w:rPr>
          <w:b w:val="0"/>
          <w:bCs w:val="0"/>
          <w:kern w:val="0"/>
          <w:sz w:val="26"/>
          <w:szCs w:val="26"/>
        </w:rPr>
        <w:t>.</w:t>
      </w:r>
    </w:p>
    <w:p w14:paraId="69317366" w14:textId="77777777" w:rsidR="009106EA" w:rsidRPr="005951C5" w:rsidRDefault="009106EA" w:rsidP="007B5F6B">
      <w:pPr>
        <w:pStyle w:val="1"/>
        <w:spacing w:before="0" w:beforeAutospacing="0" w:after="0" w:afterAutospacing="0"/>
        <w:ind w:firstLine="567"/>
        <w:jc w:val="both"/>
        <w:rPr>
          <w:b w:val="0"/>
          <w:sz w:val="26"/>
          <w:szCs w:val="26"/>
        </w:rPr>
      </w:pPr>
    </w:p>
    <w:p w14:paraId="1B526E49" w14:textId="77777777" w:rsidR="003C1B2D" w:rsidRPr="005951C5" w:rsidRDefault="003C1B2D" w:rsidP="007B5F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951C5">
        <w:rPr>
          <w:rFonts w:ascii="Times New Roman" w:hAnsi="Times New Roman" w:cs="Times New Roman"/>
          <w:b/>
          <w:bCs/>
          <w:sz w:val="26"/>
          <w:szCs w:val="26"/>
        </w:rPr>
        <w:t>Суб</w:t>
      </w:r>
      <w:r w:rsidRPr="005951C5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5951C5">
        <w:rPr>
          <w:rFonts w:ascii="Times New Roman" w:hAnsi="Times New Roman" w:cs="Times New Roman"/>
          <w:b/>
          <w:bCs/>
          <w:sz w:val="26"/>
          <w:szCs w:val="26"/>
        </w:rPr>
        <w:t>єкт подання проєкту рішення.</w:t>
      </w:r>
    </w:p>
    <w:p w14:paraId="445DB9FD" w14:textId="5D188A31" w:rsidR="003C1B2D" w:rsidRPr="005951C5" w:rsidRDefault="00ED4E9E" w:rsidP="007B5F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951C5">
        <w:rPr>
          <w:rFonts w:ascii="Times New Roman" w:hAnsi="Times New Roman" w:cs="Times New Roman"/>
          <w:sz w:val="26"/>
          <w:szCs w:val="26"/>
        </w:rPr>
        <w:t xml:space="preserve">Доповідач: Начальник </w:t>
      </w:r>
      <w:r w:rsidR="003C1B2D" w:rsidRPr="005951C5">
        <w:rPr>
          <w:rFonts w:ascii="Times New Roman" w:hAnsi="Times New Roman" w:cs="Times New Roman"/>
          <w:sz w:val="26"/>
          <w:szCs w:val="26"/>
        </w:rPr>
        <w:t>Управління освіти і науки Броварської міської ради Броварського району Київської області</w:t>
      </w:r>
      <w:r w:rsidRPr="005951C5">
        <w:rPr>
          <w:rFonts w:ascii="Times New Roman" w:hAnsi="Times New Roman" w:cs="Times New Roman"/>
          <w:sz w:val="26"/>
          <w:szCs w:val="26"/>
        </w:rPr>
        <w:t xml:space="preserve"> – Оксана </w:t>
      </w:r>
      <w:r w:rsidR="0007624F">
        <w:rPr>
          <w:rFonts w:ascii="Times New Roman" w:hAnsi="Times New Roman" w:cs="Times New Roman"/>
          <w:sz w:val="26"/>
          <w:szCs w:val="26"/>
        </w:rPr>
        <w:t>МЕЛЬНИК</w:t>
      </w:r>
      <w:r w:rsidR="006F3510" w:rsidRPr="005951C5">
        <w:rPr>
          <w:rFonts w:ascii="Times New Roman" w:hAnsi="Times New Roman" w:cs="Times New Roman"/>
          <w:sz w:val="26"/>
          <w:szCs w:val="26"/>
        </w:rPr>
        <w:t>.</w:t>
      </w:r>
    </w:p>
    <w:p w14:paraId="5AB50616" w14:textId="5EF20DDE" w:rsidR="006F3510" w:rsidRPr="005951C5" w:rsidRDefault="00ED4E9E" w:rsidP="007B5F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951C5">
        <w:rPr>
          <w:rFonts w:ascii="Times New Roman" w:hAnsi="Times New Roman" w:cs="Times New Roman"/>
          <w:sz w:val="26"/>
          <w:szCs w:val="26"/>
        </w:rPr>
        <w:t xml:space="preserve">Відповідальний за підготовку проєкту: заступник начальника Управління освіти і науки Броварської міської ради Броварського району Київської області – Тамара </w:t>
      </w:r>
      <w:r w:rsidR="0007624F">
        <w:rPr>
          <w:rFonts w:ascii="Times New Roman" w:hAnsi="Times New Roman" w:cs="Times New Roman"/>
          <w:sz w:val="26"/>
          <w:szCs w:val="26"/>
        </w:rPr>
        <w:t>СТЕЛЬМАХ</w:t>
      </w:r>
      <w:r w:rsidRPr="005951C5">
        <w:rPr>
          <w:rFonts w:ascii="Times New Roman" w:hAnsi="Times New Roman" w:cs="Times New Roman"/>
          <w:sz w:val="26"/>
          <w:szCs w:val="26"/>
        </w:rPr>
        <w:t>.</w:t>
      </w:r>
    </w:p>
    <w:p w14:paraId="6DB75866" w14:textId="77777777" w:rsidR="00ED4E9E" w:rsidRPr="005951C5" w:rsidRDefault="00ED4E9E" w:rsidP="007B5F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DC73C2A" w14:textId="21FBBB78" w:rsidR="006F3510" w:rsidRPr="005951C5" w:rsidRDefault="00996DD3" w:rsidP="00521A2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951C5">
        <w:rPr>
          <w:rFonts w:ascii="Times New Roman" w:hAnsi="Times New Roman" w:cs="Times New Roman"/>
          <w:b/>
          <w:bCs/>
          <w:sz w:val="26"/>
          <w:szCs w:val="26"/>
        </w:rPr>
        <w:t>Порівняльна таблиця</w:t>
      </w:r>
      <w:r w:rsidR="006F3510" w:rsidRPr="005951C5">
        <w:rPr>
          <w:rFonts w:ascii="Times New Roman" w:hAnsi="Times New Roman" w:cs="Times New Roman"/>
          <w:b/>
          <w:bCs/>
          <w:sz w:val="26"/>
          <w:szCs w:val="26"/>
        </w:rPr>
        <w:t xml:space="preserve"> до проєкту рішення</w:t>
      </w:r>
      <w:r w:rsidR="005951C5" w:rsidRPr="005951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951C5" w:rsidRPr="005951C5">
        <w:rPr>
          <w:rFonts w:ascii="Times New Roman" w:hAnsi="Times New Roman" w:cs="Times New Roman"/>
          <w:sz w:val="26"/>
          <w:szCs w:val="26"/>
        </w:rPr>
        <w:t>(не потребує)</w:t>
      </w:r>
      <w:r w:rsidR="006F3510" w:rsidRPr="005951C5">
        <w:rPr>
          <w:rFonts w:ascii="Times New Roman" w:hAnsi="Times New Roman" w:cs="Times New Roman"/>
          <w:sz w:val="26"/>
          <w:szCs w:val="26"/>
        </w:rPr>
        <w:t>.</w:t>
      </w:r>
    </w:p>
    <w:p w14:paraId="34433B70" w14:textId="77777777" w:rsidR="006343D5" w:rsidRPr="005951C5" w:rsidRDefault="006343D5" w:rsidP="006343D5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4F5BDB84" w14:textId="77777777" w:rsidR="00C5159D" w:rsidRPr="005951C5" w:rsidRDefault="00C5159D" w:rsidP="007B5F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5345FA" w14:textId="77777777" w:rsidR="00CF69B9" w:rsidRPr="005951C5" w:rsidRDefault="00CF69B9" w:rsidP="007B5F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0DDD93B" w14:textId="1653B9C1" w:rsidR="00161905" w:rsidRPr="005951C5" w:rsidRDefault="00026CF3" w:rsidP="007B5F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51C5">
        <w:rPr>
          <w:rFonts w:ascii="Times New Roman" w:hAnsi="Times New Roman" w:cs="Times New Roman"/>
          <w:sz w:val="26"/>
          <w:szCs w:val="26"/>
        </w:rPr>
        <w:t>Н</w:t>
      </w:r>
      <w:r w:rsidR="004C7488" w:rsidRPr="005951C5">
        <w:rPr>
          <w:rFonts w:ascii="Times New Roman" w:hAnsi="Times New Roman" w:cs="Times New Roman"/>
          <w:sz w:val="26"/>
          <w:szCs w:val="26"/>
        </w:rPr>
        <w:t>ачальник</w:t>
      </w:r>
      <w:r w:rsidR="00CB0820" w:rsidRPr="005951C5">
        <w:rPr>
          <w:rFonts w:ascii="Times New Roman" w:hAnsi="Times New Roman" w:cs="Times New Roman"/>
          <w:sz w:val="26"/>
          <w:szCs w:val="26"/>
        </w:rPr>
        <w:t xml:space="preserve"> управління</w:t>
      </w:r>
      <w:r w:rsidR="00334AFA" w:rsidRPr="005951C5">
        <w:rPr>
          <w:rFonts w:ascii="Times New Roman" w:hAnsi="Times New Roman" w:cs="Times New Roman"/>
          <w:sz w:val="26"/>
          <w:szCs w:val="26"/>
        </w:rPr>
        <w:t xml:space="preserve"> </w:t>
      </w:r>
      <w:r w:rsidRPr="005951C5">
        <w:rPr>
          <w:rFonts w:ascii="Times New Roman" w:hAnsi="Times New Roman" w:cs="Times New Roman"/>
          <w:sz w:val="26"/>
          <w:szCs w:val="26"/>
        </w:rPr>
        <w:tab/>
      </w:r>
      <w:r w:rsidRPr="005951C5">
        <w:rPr>
          <w:rFonts w:ascii="Times New Roman" w:hAnsi="Times New Roman" w:cs="Times New Roman"/>
          <w:sz w:val="26"/>
          <w:szCs w:val="26"/>
        </w:rPr>
        <w:tab/>
      </w:r>
      <w:r w:rsidRPr="005951C5">
        <w:rPr>
          <w:rFonts w:ascii="Times New Roman" w:hAnsi="Times New Roman" w:cs="Times New Roman"/>
          <w:sz w:val="26"/>
          <w:szCs w:val="26"/>
        </w:rPr>
        <w:tab/>
      </w:r>
      <w:r w:rsidRPr="005951C5">
        <w:rPr>
          <w:rFonts w:ascii="Times New Roman" w:hAnsi="Times New Roman" w:cs="Times New Roman"/>
          <w:sz w:val="26"/>
          <w:szCs w:val="26"/>
        </w:rPr>
        <w:tab/>
      </w:r>
      <w:r w:rsidRPr="005951C5">
        <w:rPr>
          <w:rFonts w:ascii="Times New Roman" w:hAnsi="Times New Roman" w:cs="Times New Roman"/>
          <w:sz w:val="26"/>
          <w:szCs w:val="26"/>
        </w:rPr>
        <w:tab/>
      </w:r>
      <w:r w:rsidRPr="005951C5">
        <w:rPr>
          <w:rFonts w:ascii="Times New Roman" w:hAnsi="Times New Roman" w:cs="Times New Roman"/>
          <w:sz w:val="26"/>
          <w:szCs w:val="26"/>
        </w:rPr>
        <w:tab/>
        <w:t xml:space="preserve">         Оксана МЕЛЬНИК</w:t>
      </w:r>
    </w:p>
    <w:sectPr w:rsidR="00161905" w:rsidRPr="005951C5" w:rsidSect="009C1BF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9DE31" w14:textId="77777777" w:rsidR="00351B4F" w:rsidRDefault="00351B4F" w:rsidP="009C1BFB">
      <w:pPr>
        <w:spacing w:after="0" w:line="240" w:lineRule="auto"/>
      </w:pPr>
      <w:r>
        <w:separator/>
      </w:r>
    </w:p>
  </w:endnote>
  <w:endnote w:type="continuationSeparator" w:id="0">
    <w:p w14:paraId="36C02319" w14:textId="77777777" w:rsidR="00351B4F" w:rsidRDefault="00351B4F" w:rsidP="009C1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17ECA" w14:textId="77777777" w:rsidR="00351B4F" w:rsidRDefault="00351B4F" w:rsidP="009C1BFB">
      <w:pPr>
        <w:spacing w:after="0" w:line="240" w:lineRule="auto"/>
      </w:pPr>
      <w:r>
        <w:separator/>
      </w:r>
    </w:p>
  </w:footnote>
  <w:footnote w:type="continuationSeparator" w:id="0">
    <w:p w14:paraId="675DA440" w14:textId="77777777" w:rsidR="00351B4F" w:rsidRDefault="00351B4F" w:rsidP="009C1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248548"/>
      <w:docPartObj>
        <w:docPartGallery w:val="Page Numbers (Top of Page)"/>
        <w:docPartUnique/>
      </w:docPartObj>
    </w:sdtPr>
    <w:sdtEndPr/>
    <w:sdtContent>
      <w:p w14:paraId="20870088" w14:textId="17856D1C" w:rsidR="00D3026E" w:rsidRDefault="00D3026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32241A" w14:textId="77777777" w:rsidR="00D3026E" w:rsidRDefault="00D3026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9609A"/>
    <w:multiLevelType w:val="hybridMultilevel"/>
    <w:tmpl w:val="59E2B1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800A2"/>
    <w:multiLevelType w:val="hybridMultilevel"/>
    <w:tmpl w:val="9242891A"/>
    <w:lvl w:ilvl="0" w:tplc="6E8C63D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2F2078F"/>
    <w:multiLevelType w:val="hybridMultilevel"/>
    <w:tmpl w:val="4030FFAA"/>
    <w:lvl w:ilvl="0" w:tplc="E1B6C31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9A4061E"/>
    <w:multiLevelType w:val="hybridMultilevel"/>
    <w:tmpl w:val="56BE47D0"/>
    <w:lvl w:ilvl="0" w:tplc="EB9ED1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41085"/>
    <w:multiLevelType w:val="hybridMultilevel"/>
    <w:tmpl w:val="40A44D40"/>
    <w:lvl w:ilvl="0" w:tplc="53509E4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DA9"/>
    <w:rsid w:val="00000747"/>
    <w:rsid w:val="00002540"/>
    <w:rsid w:val="00014D7D"/>
    <w:rsid w:val="0002138E"/>
    <w:rsid w:val="0002297A"/>
    <w:rsid w:val="000248E2"/>
    <w:rsid w:val="00026CF3"/>
    <w:rsid w:val="00027600"/>
    <w:rsid w:val="000300F8"/>
    <w:rsid w:val="00031814"/>
    <w:rsid w:val="00031B93"/>
    <w:rsid w:val="00031F42"/>
    <w:rsid w:val="00035D66"/>
    <w:rsid w:val="00037AF4"/>
    <w:rsid w:val="00045973"/>
    <w:rsid w:val="000470FA"/>
    <w:rsid w:val="00050CF1"/>
    <w:rsid w:val="00055620"/>
    <w:rsid w:val="00056F61"/>
    <w:rsid w:val="00057F61"/>
    <w:rsid w:val="00060783"/>
    <w:rsid w:val="00063F30"/>
    <w:rsid w:val="00064D25"/>
    <w:rsid w:val="00070CE3"/>
    <w:rsid w:val="0007624F"/>
    <w:rsid w:val="000762EE"/>
    <w:rsid w:val="00076AF4"/>
    <w:rsid w:val="0008122E"/>
    <w:rsid w:val="00084D08"/>
    <w:rsid w:val="000866FD"/>
    <w:rsid w:val="0008798A"/>
    <w:rsid w:val="00092988"/>
    <w:rsid w:val="000B1506"/>
    <w:rsid w:val="000B2E52"/>
    <w:rsid w:val="000B3A49"/>
    <w:rsid w:val="000B70E9"/>
    <w:rsid w:val="000C6210"/>
    <w:rsid w:val="000C7DFC"/>
    <w:rsid w:val="000D203E"/>
    <w:rsid w:val="000D7A8A"/>
    <w:rsid w:val="000E1D98"/>
    <w:rsid w:val="000E2A13"/>
    <w:rsid w:val="000E55E6"/>
    <w:rsid w:val="000E5F3B"/>
    <w:rsid w:val="000E6C94"/>
    <w:rsid w:val="000E6CD6"/>
    <w:rsid w:val="000E77F5"/>
    <w:rsid w:val="000F23FA"/>
    <w:rsid w:val="000F39BC"/>
    <w:rsid w:val="000F6B94"/>
    <w:rsid w:val="001044A1"/>
    <w:rsid w:val="001075BF"/>
    <w:rsid w:val="0011293C"/>
    <w:rsid w:val="00120A8B"/>
    <w:rsid w:val="00125571"/>
    <w:rsid w:val="001276E0"/>
    <w:rsid w:val="00130E2E"/>
    <w:rsid w:val="0013120B"/>
    <w:rsid w:val="001323B9"/>
    <w:rsid w:val="00137FB4"/>
    <w:rsid w:val="0014264F"/>
    <w:rsid w:val="00143DE1"/>
    <w:rsid w:val="0014704D"/>
    <w:rsid w:val="00147F90"/>
    <w:rsid w:val="00154AF7"/>
    <w:rsid w:val="00161905"/>
    <w:rsid w:val="00161A58"/>
    <w:rsid w:val="00162409"/>
    <w:rsid w:val="00163511"/>
    <w:rsid w:val="00163E59"/>
    <w:rsid w:val="001675BB"/>
    <w:rsid w:val="0016791E"/>
    <w:rsid w:val="00180406"/>
    <w:rsid w:val="00180B45"/>
    <w:rsid w:val="00185F85"/>
    <w:rsid w:val="00190457"/>
    <w:rsid w:val="001912BC"/>
    <w:rsid w:val="00191B6F"/>
    <w:rsid w:val="00193718"/>
    <w:rsid w:val="00194FBE"/>
    <w:rsid w:val="0019537B"/>
    <w:rsid w:val="00196B9C"/>
    <w:rsid w:val="001A17D9"/>
    <w:rsid w:val="001A5A97"/>
    <w:rsid w:val="001B39D8"/>
    <w:rsid w:val="001B4AB5"/>
    <w:rsid w:val="001C0C7B"/>
    <w:rsid w:val="001D7058"/>
    <w:rsid w:val="001E0E7D"/>
    <w:rsid w:val="001E2C0E"/>
    <w:rsid w:val="001F095B"/>
    <w:rsid w:val="001F16A4"/>
    <w:rsid w:val="001F43B6"/>
    <w:rsid w:val="001F4A1C"/>
    <w:rsid w:val="0020054D"/>
    <w:rsid w:val="002061D5"/>
    <w:rsid w:val="00206EAB"/>
    <w:rsid w:val="00207B34"/>
    <w:rsid w:val="00207BB4"/>
    <w:rsid w:val="002101CE"/>
    <w:rsid w:val="00210F47"/>
    <w:rsid w:val="002114BF"/>
    <w:rsid w:val="0021758B"/>
    <w:rsid w:val="00221F33"/>
    <w:rsid w:val="0022571B"/>
    <w:rsid w:val="00230680"/>
    <w:rsid w:val="002311D6"/>
    <w:rsid w:val="0023145A"/>
    <w:rsid w:val="0023685A"/>
    <w:rsid w:val="002369ED"/>
    <w:rsid w:val="00243A79"/>
    <w:rsid w:val="00244598"/>
    <w:rsid w:val="00246883"/>
    <w:rsid w:val="00250715"/>
    <w:rsid w:val="00251D0C"/>
    <w:rsid w:val="00256424"/>
    <w:rsid w:val="00260DCF"/>
    <w:rsid w:val="00264F9E"/>
    <w:rsid w:val="0026525B"/>
    <w:rsid w:val="002725EC"/>
    <w:rsid w:val="00276D17"/>
    <w:rsid w:val="00277A03"/>
    <w:rsid w:val="0028392A"/>
    <w:rsid w:val="00286D09"/>
    <w:rsid w:val="00290188"/>
    <w:rsid w:val="00290FB0"/>
    <w:rsid w:val="002926B3"/>
    <w:rsid w:val="00294F90"/>
    <w:rsid w:val="00296D1C"/>
    <w:rsid w:val="002A1971"/>
    <w:rsid w:val="002A1EA1"/>
    <w:rsid w:val="002A7062"/>
    <w:rsid w:val="002A72BC"/>
    <w:rsid w:val="002B5A7A"/>
    <w:rsid w:val="002B7DE8"/>
    <w:rsid w:val="002C092D"/>
    <w:rsid w:val="002C1971"/>
    <w:rsid w:val="002C4623"/>
    <w:rsid w:val="002C61E9"/>
    <w:rsid w:val="002D5AF7"/>
    <w:rsid w:val="002E3C11"/>
    <w:rsid w:val="002E454E"/>
    <w:rsid w:val="002E53E1"/>
    <w:rsid w:val="00304189"/>
    <w:rsid w:val="00306F2E"/>
    <w:rsid w:val="00312B02"/>
    <w:rsid w:val="0032556E"/>
    <w:rsid w:val="0033425B"/>
    <w:rsid w:val="00334AFA"/>
    <w:rsid w:val="00340624"/>
    <w:rsid w:val="0034096E"/>
    <w:rsid w:val="00340FFF"/>
    <w:rsid w:val="00342A5E"/>
    <w:rsid w:val="00343755"/>
    <w:rsid w:val="00351B4F"/>
    <w:rsid w:val="00351D65"/>
    <w:rsid w:val="00356D36"/>
    <w:rsid w:val="00357613"/>
    <w:rsid w:val="00357D87"/>
    <w:rsid w:val="0037752B"/>
    <w:rsid w:val="00377F54"/>
    <w:rsid w:val="003802C2"/>
    <w:rsid w:val="00381452"/>
    <w:rsid w:val="003855D3"/>
    <w:rsid w:val="00392F63"/>
    <w:rsid w:val="00393FE8"/>
    <w:rsid w:val="003A05B2"/>
    <w:rsid w:val="003A1E60"/>
    <w:rsid w:val="003A2E40"/>
    <w:rsid w:val="003A3CFC"/>
    <w:rsid w:val="003A6F56"/>
    <w:rsid w:val="003B0372"/>
    <w:rsid w:val="003B7613"/>
    <w:rsid w:val="003B7CE9"/>
    <w:rsid w:val="003C1B2D"/>
    <w:rsid w:val="003C5D5E"/>
    <w:rsid w:val="003C69B7"/>
    <w:rsid w:val="003C7AE9"/>
    <w:rsid w:val="003E34F0"/>
    <w:rsid w:val="003F1B99"/>
    <w:rsid w:val="0040047C"/>
    <w:rsid w:val="00401654"/>
    <w:rsid w:val="0040173F"/>
    <w:rsid w:val="00402EEF"/>
    <w:rsid w:val="00402F36"/>
    <w:rsid w:val="004051A0"/>
    <w:rsid w:val="0040759E"/>
    <w:rsid w:val="004102C5"/>
    <w:rsid w:val="004146DB"/>
    <w:rsid w:val="00415BC6"/>
    <w:rsid w:val="00422ABC"/>
    <w:rsid w:val="0043587C"/>
    <w:rsid w:val="00440C65"/>
    <w:rsid w:val="0044206A"/>
    <w:rsid w:val="00452C91"/>
    <w:rsid w:val="00454B0D"/>
    <w:rsid w:val="004550F9"/>
    <w:rsid w:val="004605C3"/>
    <w:rsid w:val="0046624E"/>
    <w:rsid w:val="00482A32"/>
    <w:rsid w:val="004839E5"/>
    <w:rsid w:val="00486382"/>
    <w:rsid w:val="00490200"/>
    <w:rsid w:val="00491C84"/>
    <w:rsid w:val="00494B1B"/>
    <w:rsid w:val="00496DEB"/>
    <w:rsid w:val="004A768D"/>
    <w:rsid w:val="004B198E"/>
    <w:rsid w:val="004C7488"/>
    <w:rsid w:val="004C77FF"/>
    <w:rsid w:val="004D002B"/>
    <w:rsid w:val="004D041D"/>
    <w:rsid w:val="004D0EFD"/>
    <w:rsid w:val="004E5400"/>
    <w:rsid w:val="004E6F93"/>
    <w:rsid w:val="004F2389"/>
    <w:rsid w:val="004F2FF5"/>
    <w:rsid w:val="00504F18"/>
    <w:rsid w:val="00506A22"/>
    <w:rsid w:val="00521A28"/>
    <w:rsid w:val="0052256B"/>
    <w:rsid w:val="005242EC"/>
    <w:rsid w:val="00526939"/>
    <w:rsid w:val="0053177E"/>
    <w:rsid w:val="00532C81"/>
    <w:rsid w:val="00534A41"/>
    <w:rsid w:val="0054152D"/>
    <w:rsid w:val="005434D5"/>
    <w:rsid w:val="005514B1"/>
    <w:rsid w:val="00552B00"/>
    <w:rsid w:val="00553042"/>
    <w:rsid w:val="00553E32"/>
    <w:rsid w:val="005557AB"/>
    <w:rsid w:val="00561059"/>
    <w:rsid w:val="00572AB7"/>
    <w:rsid w:val="00574210"/>
    <w:rsid w:val="00576BDC"/>
    <w:rsid w:val="00582A3E"/>
    <w:rsid w:val="0058568D"/>
    <w:rsid w:val="0059082D"/>
    <w:rsid w:val="00593673"/>
    <w:rsid w:val="005941BC"/>
    <w:rsid w:val="005951C5"/>
    <w:rsid w:val="00597E60"/>
    <w:rsid w:val="00597F39"/>
    <w:rsid w:val="005A0869"/>
    <w:rsid w:val="005A244A"/>
    <w:rsid w:val="005A31DA"/>
    <w:rsid w:val="005A4A7B"/>
    <w:rsid w:val="005B2996"/>
    <w:rsid w:val="005B29EB"/>
    <w:rsid w:val="005B5008"/>
    <w:rsid w:val="005B79A5"/>
    <w:rsid w:val="005B7DC7"/>
    <w:rsid w:val="005C1D4A"/>
    <w:rsid w:val="005C4A09"/>
    <w:rsid w:val="005C4D11"/>
    <w:rsid w:val="005D49E8"/>
    <w:rsid w:val="005D606A"/>
    <w:rsid w:val="005E2089"/>
    <w:rsid w:val="005E2961"/>
    <w:rsid w:val="005E2B1A"/>
    <w:rsid w:val="005E56DA"/>
    <w:rsid w:val="005F1CBB"/>
    <w:rsid w:val="005F2DD5"/>
    <w:rsid w:val="005F33C8"/>
    <w:rsid w:val="005F4A43"/>
    <w:rsid w:val="005F4E45"/>
    <w:rsid w:val="00603989"/>
    <w:rsid w:val="00604850"/>
    <w:rsid w:val="00605159"/>
    <w:rsid w:val="006073D8"/>
    <w:rsid w:val="00607BCB"/>
    <w:rsid w:val="00610E7C"/>
    <w:rsid w:val="00614954"/>
    <w:rsid w:val="0061543E"/>
    <w:rsid w:val="00615A9E"/>
    <w:rsid w:val="00622B0B"/>
    <w:rsid w:val="00630A99"/>
    <w:rsid w:val="006343D5"/>
    <w:rsid w:val="006346F3"/>
    <w:rsid w:val="00640BD6"/>
    <w:rsid w:val="00643B43"/>
    <w:rsid w:val="006508F3"/>
    <w:rsid w:val="0065273E"/>
    <w:rsid w:val="00654D10"/>
    <w:rsid w:val="00667CCC"/>
    <w:rsid w:val="006725B7"/>
    <w:rsid w:val="00674D9A"/>
    <w:rsid w:val="00677D9A"/>
    <w:rsid w:val="00684CE6"/>
    <w:rsid w:val="00685075"/>
    <w:rsid w:val="0068557B"/>
    <w:rsid w:val="00690D8A"/>
    <w:rsid w:val="00696A21"/>
    <w:rsid w:val="0069775E"/>
    <w:rsid w:val="006A2ED8"/>
    <w:rsid w:val="006A41BA"/>
    <w:rsid w:val="006A5CA6"/>
    <w:rsid w:val="006B1D61"/>
    <w:rsid w:val="006C1D19"/>
    <w:rsid w:val="006C1FCD"/>
    <w:rsid w:val="006C246A"/>
    <w:rsid w:val="006C4730"/>
    <w:rsid w:val="006D02D5"/>
    <w:rsid w:val="006D5A29"/>
    <w:rsid w:val="006E0F45"/>
    <w:rsid w:val="006E779D"/>
    <w:rsid w:val="006F281B"/>
    <w:rsid w:val="006F2A58"/>
    <w:rsid w:val="006F311A"/>
    <w:rsid w:val="006F3510"/>
    <w:rsid w:val="006F3669"/>
    <w:rsid w:val="006F5EF2"/>
    <w:rsid w:val="006F7BF6"/>
    <w:rsid w:val="00701298"/>
    <w:rsid w:val="00703018"/>
    <w:rsid w:val="0070405B"/>
    <w:rsid w:val="00713109"/>
    <w:rsid w:val="007278F9"/>
    <w:rsid w:val="00727B82"/>
    <w:rsid w:val="00731B36"/>
    <w:rsid w:val="00740769"/>
    <w:rsid w:val="00744BFF"/>
    <w:rsid w:val="007454B3"/>
    <w:rsid w:val="007479C2"/>
    <w:rsid w:val="00757E22"/>
    <w:rsid w:val="00765EED"/>
    <w:rsid w:val="00766642"/>
    <w:rsid w:val="00770106"/>
    <w:rsid w:val="007703AC"/>
    <w:rsid w:val="0077237F"/>
    <w:rsid w:val="00773BDD"/>
    <w:rsid w:val="00792C07"/>
    <w:rsid w:val="0079578A"/>
    <w:rsid w:val="00796293"/>
    <w:rsid w:val="007A192D"/>
    <w:rsid w:val="007A21DB"/>
    <w:rsid w:val="007A4D13"/>
    <w:rsid w:val="007A532E"/>
    <w:rsid w:val="007A558C"/>
    <w:rsid w:val="007A74AA"/>
    <w:rsid w:val="007B30F2"/>
    <w:rsid w:val="007B38B5"/>
    <w:rsid w:val="007B5F6B"/>
    <w:rsid w:val="007C5028"/>
    <w:rsid w:val="007C55AD"/>
    <w:rsid w:val="007C6BF1"/>
    <w:rsid w:val="007D0005"/>
    <w:rsid w:val="007D197F"/>
    <w:rsid w:val="007D62A2"/>
    <w:rsid w:val="007E12B9"/>
    <w:rsid w:val="007F0E0B"/>
    <w:rsid w:val="007F68B0"/>
    <w:rsid w:val="008036F6"/>
    <w:rsid w:val="008127CA"/>
    <w:rsid w:val="00814F71"/>
    <w:rsid w:val="00814FA4"/>
    <w:rsid w:val="00822F39"/>
    <w:rsid w:val="00834365"/>
    <w:rsid w:val="00835A57"/>
    <w:rsid w:val="008405BE"/>
    <w:rsid w:val="00845721"/>
    <w:rsid w:val="00846189"/>
    <w:rsid w:val="00850246"/>
    <w:rsid w:val="00860461"/>
    <w:rsid w:val="0086249B"/>
    <w:rsid w:val="00873939"/>
    <w:rsid w:val="00873C83"/>
    <w:rsid w:val="00876165"/>
    <w:rsid w:val="008765E0"/>
    <w:rsid w:val="008771F3"/>
    <w:rsid w:val="0088562F"/>
    <w:rsid w:val="00885955"/>
    <w:rsid w:val="0089037F"/>
    <w:rsid w:val="00893609"/>
    <w:rsid w:val="008B3B2A"/>
    <w:rsid w:val="008B6DDF"/>
    <w:rsid w:val="008C1657"/>
    <w:rsid w:val="008C6FC1"/>
    <w:rsid w:val="008C770C"/>
    <w:rsid w:val="008C7E85"/>
    <w:rsid w:val="008D0B1C"/>
    <w:rsid w:val="008D2FE1"/>
    <w:rsid w:val="008D568B"/>
    <w:rsid w:val="008E0D9F"/>
    <w:rsid w:val="008E494C"/>
    <w:rsid w:val="008E7A27"/>
    <w:rsid w:val="008F14F4"/>
    <w:rsid w:val="008F1B4E"/>
    <w:rsid w:val="008F7BFD"/>
    <w:rsid w:val="00902A1A"/>
    <w:rsid w:val="009106EA"/>
    <w:rsid w:val="0091312C"/>
    <w:rsid w:val="00916CA1"/>
    <w:rsid w:val="00917731"/>
    <w:rsid w:val="0092199D"/>
    <w:rsid w:val="00921D06"/>
    <w:rsid w:val="0092648F"/>
    <w:rsid w:val="009303D9"/>
    <w:rsid w:val="00932777"/>
    <w:rsid w:val="0093691E"/>
    <w:rsid w:val="00936C8D"/>
    <w:rsid w:val="009407B2"/>
    <w:rsid w:val="00942CEA"/>
    <w:rsid w:val="00944B9A"/>
    <w:rsid w:val="00944BAE"/>
    <w:rsid w:val="00950045"/>
    <w:rsid w:val="009520A0"/>
    <w:rsid w:val="009577B2"/>
    <w:rsid w:val="00964118"/>
    <w:rsid w:val="00965E71"/>
    <w:rsid w:val="009670F3"/>
    <w:rsid w:val="00970237"/>
    <w:rsid w:val="0097093A"/>
    <w:rsid w:val="00974C0E"/>
    <w:rsid w:val="009755F9"/>
    <w:rsid w:val="009844FE"/>
    <w:rsid w:val="00985F38"/>
    <w:rsid w:val="00986018"/>
    <w:rsid w:val="00986200"/>
    <w:rsid w:val="009872B6"/>
    <w:rsid w:val="0099690D"/>
    <w:rsid w:val="00996DD3"/>
    <w:rsid w:val="00996F3D"/>
    <w:rsid w:val="009A0660"/>
    <w:rsid w:val="009A54C1"/>
    <w:rsid w:val="009A572B"/>
    <w:rsid w:val="009A634D"/>
    <w:rsid w:val="009B57C8"/>
    <w:rsid w:val="009B6DEE"/>
    <w:rsid w:val="009C1BFB"/>
    <w:rsid w:val="009C28B3"/>
    <w:rsid w:val="009C2F66"/>
    <w:rsid w:val="009C4106"/>
    <w:rsid w:val="009C5E99"/>
    <w:rsid w:val="009C7F1F"/>
    <w:rsid w:val="009D3C81"/>
    <w:rsid w:val="009D4A68"/>
    <w:rsid w:val="009D6A43"/>
    <w:rsid w:val="009E0321"/>
    <w:rsid w:val="009E2498"/>
    <w:rsid w:val="009E29F9"/>
    <w:rsid w:val="009E3D3F"/>
    <w:rsid w:val="009E42EF"/>
    <w:rsid w:val="009E4E3A"/>
    <w:rsid w:val="009E54E1"/>
    <w:rsid w:val="009F60C5"/>
    <w:rsid w:val="00A028CD"/>
    <w:rsid w:val="00A154EF"/>
    <w:rsid w:val="00A171E0"/>
    <w:rsid w:val="00A37FA8"/>
    <w:rsid w:val="00A4085B"/>
    <w:rsid w:val="00A44FF0"/>
    <w:rsid w:val="00A46B98"/>
    <w:rsid w:val="00A46BB6"/>
    <w:rsid w:val="00A5022A"/>
    <w:rsid w:val="00A5522E"/>
    <w:rsid w:val="00A64939"/>
    <w:rsid w:val="00A721D5"/>
    <w:rsid w:val="00A7756D"/>
    <w:rsid w:val="00A848D9"/>
    <w:rsid w:val="00A908C1"/>
    <w:rsid w:val="00A91B43"/>
    <w:rsid w:val="00A94846"/>
    <w:rsid w:val="00A95567"/>
    <w:rsid w:val="00AB1A90"/>
    <w:rsid w:val="00AB3E84"/>
    <w:rsid w:val="00AC2102"/>
    <w:rsid w:val="00AC2133"/>
    <w:rsid w:val="00AC5C60"/>
    <w:rsid w:val="00AD57A4"/>
    <w:rsid w:val="00AD75F9"/>
    <w:rsid w:val="00AD7E03"/>
    <w:rsid w:val="00AE0452"/>
    <w:rsid w:val="00AE1234"/>
    <w:rsid w:val="00AF4E8D"/>
    <w:rsid w:val="00AF50A5"/>
    <w:rsid w:val="00B0092A"/>
    <w:rsid w:val="00B06D6B"/>
    <w:rsid w:val="00B07317"/>
    <w:rsid w:val="00B107BF"/>
    <w:rsid w:val="00B1296F"/>
    <w:rsid w:val="00B129B5"/>
    <w:rsid w:val="00B22A31"/>
    <w:rsid w:val="00B27084"/>
    <w:rsid w:val="00B3092B"/>
    <w:rsid w:val="00B35B42"/>
    <w:rsid w:val="00B37C28"/>
    <w:rsid w:val="00B41C2A"/>
    <w:rsid w:val="00B427FD"/>
    <w:rsid w:val="00B45A83"/>
    <w:rsid w:val="00B474A3"/>
    <w:rsid w:val="00B47C7D"/>
    <w:rsid w:val="00B529DF"/>
    <w:rsid w:val="00B53282"/>
    <w:rsid w:val="00B53365"/>
    <w:rsid w:val="00B617F5"/>
    <w:rsid w:val="00B63CEE"/>
    <w:rsid w:val="00B66B99"/>
    <w:rsid w:val="00B71B8B"/>
    <w:rsid w:val="00B73701"/>
    <w:rsid w:val="00B740E7"/>
    <w:rsid w:val="00B742DA"/>
    <w:rsid w:val="00B76FF3"/>
    <w:rsid w:val="00B86DAB"/>
    <w:rsid w:val="00B91811"/>
    <w:rsid w:val="00B932FE"/>
    <w:rsid w:val="00B97246"/>
    <w:rsid w:val="00BA7ED3"/>
    <w:rsid w:val="00BB07AD"/>
    <w:rsid w:val="00BB1F79"/>
    <w:rsid w:val="00BB2DCA"/>
    <w:rsid w:val="00BB361D"/>
    <w:rsid w:val="00BB4F6F"/>
    <w:rsid w:val="00BB6797"/>
    <w:rsid w:val="00BB6BB4"/>
    <w:rsid w:val="00BC3596"/>
    <w:rsid w:val="00BC5A6C"/>
    <w:rsid w:val="00BC71B1"/>
    <w:rsid w:val="00BD148E"/>
    <w:rsid w:val="00BD1991"/>
    <w:rsid w:val="00BD2DC6"/>
    <w:rsid w:val="00BD61C3"/>
    <w:rsid w:val="00BE0114"/>
    <w:rsid w:val="00BE37AD"/>
    <w:rsid w:val="00BE59E0"/>
    <w:rsid w:val="00BE74A7"/>
    <w:rsid w:val="00BE7A91"/>
    <w:rsid w:val="00BF11D6"/>
    <w:rsid w:val="00C01C3F"/>
    <w:rsid w:val="00C04B4D"/>
    <w:rsid w:val="00C10621"/>
    <w:rsid w:val="00C16FF3"/>
    <w:rsid w:val="00C22090"/>
    <w:rsid w:val="00C238B7"/>
    <w:rsid w:val="00C2580C"/>
    <w:rsid w:val="00C358A6"/>
    <w:rsid w:val="00C37E01"/>
    <w:rsid w:val="00C42491"/>
    <w:rsid w:val="00C42649"/>
    <w:rsid w:val="00C50A8C"/>
    <w:rsid w:val="00C5159D"/>
    <w:rsid w:val="00C5329E"/>
    <w:rsid w:val="00C54BA3"/>
    <w:rsid w:val="00C556D3"/>
    <w:rsid w:val="00C57BEF"/>
    <w:rsid w:val="00C61554"/>
    <w:rsid w:val="00C61780"/>
    <w:rsid w:val="00C70F1A"/>
    <w:rsid w:val="00C73192"/>
    <w:rsid w:val="00C74632"/>
    <w:rsid w:val="00C77DAF"/>
    <w:rsid w:val="00C82059"/>
    <w:rsid w:val="00C82C05"/>
    <w:rsid w:val="00C8511F"/>
    <w:rsid w:val="00C85CDA"/>
    <w:rsid w:val="00C87A41"/>
    <w:rsid w:val="00C87E90"/>
    <w:rsid w:val="00C9105B"/>
    <w:rsid w:val="00C93B03"/>
    <w:rsid w:val="00C96186"/>
    <w:rsid w:val="00CA0FEC"/>
    <w:rsid w:val="00CA44F7"/>
    <w:rsid w:val="00CA7595"/>
    <w:rsid w:val="00CB0820"/>
    <w:rsid w:val="00CB0EA2"/>
    <w:rsid w:val="00CC682B"/>
    <w:rsid w:val="00CD04AA"/>
    <w:rsid w:val="00CD56FB"/>
    <w:rsid w:val="00CF69B9"/>
    <w:rsid w:val="00D03BE4"/>
    <w:rsid w:val="00D0616B"/>
    <w:rsid w:val="00D11F87"/>
    <w:rsid w:val="00D13C9E"/>
    <w:rsid w:val="00D26DDA"/>
    <w:rsid w:val="00D3026E"/>
    <w:rsid w:val="00D37213"/>
    <w:rsid w:val="00D404F0"/>
    <w:rsid w:val="00D415A6"/>
    <w:rsid w:val="00D43E78"/>
    <w:rsid w:val="00D54D27"/>
    <w:rsid w:val="00D56D02"/>
    <w:rsid w:val="00D606D0"/>
    <w:rsid w:val="00D642DA"/>
    <w:rsid w:val="00D662E0"/>
    <w:rsid w:val="00D70DB1"/>
    <w:rsid w:val="00D7409A"/>
    <w:rsid w:val="00D75DC6"/>
    <w:rsid w:val="00D7775F"/>
    <w:rsid w:val="00D80389"/>
    <w:rsid w:val="00D82DC0"/>
    <w:rsid w:val="00D85993"/>
    <w:rsid w:val="00D87A6A"/>
    <w:rsid w:val="00D940DC"/>
    <w:rsid w:val="00D96584"/>
    <w:rsid w:val="00DA4856"/>
    <w:rsid w:val="00DB1E69"/>
    <w:rsid w:val="00DD4FE9"/>
    <w:rsid w:val="00DD7303"/>
    <w:rsid w:val="00DE3334"/>
    <w:rsid w:val="00DE647A"/>
    <w:rsid w:val="00DF044B"/>
    <w:rsid w:val="00DF43EB"/>
    <w:rsid w:val="00DF55FE"/>
    <w:rsid w:val="00DF5AFC"/>
    <w:rsid w:val="00E032C6"/>
    <w:rsid w:val="00E048D4"/>
    <w:rsid w:val="00E1022B"/>
    <w:rsid w:val="00E122B4"/>
    <w:rsid w:val="00E13FC7"/>
    <w:rsid w:val="00E17298"/>
    <w:rsid w:val="00E175DB"/>
    <w:rsid w:val="00E2246F"/>
    <w:rsid w:val="00E24DA9"/>
    <w:rsid w:val="00E251C6"/>
    <w:rsid w:val="00E359F6"/>
    <w:rsid w:val="00E37B13"/>
    <w:rsid w:val="00E42F06"/>
    <w:rsid w:val="00E57BC3"/>
    <w:rsid w:val="00E6515F"/>
    <w:rsid w:val="00E7167F"/>
    <w:rsid w:val="00E721DA"/>
    <w:rsid w:val="00E86A6B"/>
    <w:rsid w:val="00E87C4A"/>
    <w:rsid w:val="00E9081C"/>
    <w:rsid w:val="00E91027"/>
    <w:rsid w:val="00E9613C"/>
    <w:rsid w:val="00EA16A0"/>
    <w:rsid w:val="00EA21BD"/>
    <w:rsid w:val="00EA5102"/>
    <w:rsid w:val="00EA6016"/>
    <w:rsid w:val="00EA6833"/>
    <w:rsid w:val="00EA6E75"/>
    <w:rsid w:val="00EB4E06"/>
    <w:rsid w:val="00EB51BB"/>
    <w:rsid w:val="00EB601F"/>
    <w:rsid w:val="00EB61B2"/>
    <w:rsid w:val="00EB7F60"/>
    <w:rsid w:val="00EC0C8F"/>
    <w:rsid w:val="00EC111D"/>
    <w:rsid w:val="00EC15F8"/>
    <w:rsid w:val="00EC4CC9"/>
    <w:rsid w:val="00ED2DC4"/>
    <w:rsid w:val="00ED310E"/>
    <w:rsid w:val="00ED4E9E"/>
    <w:rsid w:val="00EE3C56"/>
    <w:rsid w:val="00EE771A"/>
    <w:rsid w:val="00EF3606"/>
    <w:rsid w:val="00F06ED1"/>
    <w:rsid w:val="00F0754C"/>
    <w:rsid w:val="00F12D0F"/>
    <w:rsid w:val="00F1432A"/>
    <w:rsid w:val="00F22381"/>
    <w:rsid w:val="00F26380"/>
    <w:rsid w:val="00F277AD"/>
    <w:rsid w:val="00F27A94"/>
    <w:rsid w:val="00F32BDD"/>
    <w:rsid w:val="00F3550F"/>
    <w:rsid w:val="00F44DF9"/>
    <w:rsid w:val="00F465D3"/>
    <w:rsid w:val="00F46682"/>
    <w:rsid w:val="00F46EC8"/>
    <w:rsid w:val="00F508AB"/>
    <w:rsid w:val="00F530CD"/>
    <w:rsid w:val="00F549A5"/>
    <w:rsid w:val="00F6176E"/>
    <w:rsid w:val="00F6374B"/>
    <w:rsid w:val="00F63B28"/>
    <w:rsid w:val="00F71BE3"/>
    <w:rsid w:val="00F755A3"/>
    <w:rsid w:val="00F77A11"/>
    <w:rsid w:val="00F839E4"/>
    <w:rsid w:val="00F90F69"/>
    <w:rsid w:val="00F93387"/>
    <w:rsid w:val="00FA151D"/>
    <w:rsid w:val="00FA6DF6"/>
    <w:rsid w:val="00FB4125"/>
    <w:rsid w:val="00FB4384"/>
    <w:rsid w:val="00FD1EAC"/>
    <w:rsid w:val="00FD6E2B"/>
    <w:rsid w:val="00FE256E"/>
    <w:rsid w:val="00FF0317"/>
    <w:rsid w:val="00FF2D97"/>
    <w:rsid w:val="00FF4F7B"/>
    <w:rsid w:val="00FF57C2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2E8D5"/>
  <w15:docId w15:val="{1EF53978-6A0E-41E3-83CD-E645A0D2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C81"/>
    <w:rPr>
      <w:rFonts w:eastAsiaTheme="minorEastAsia"/>
      <w:lang w:eastAsia="uk-UA"/>
    </w:rPr>
  </w:style>
  <w:style w:type="paragraph" w:styleId="1">
    <w:name w:val="heading 1"/>
    <w:basedOn w:val="a"/>
    <w:link w:val="10"/>
    <w:uiPriority w:val="9"/>
    <w:qFormat/>
    <w:rsid w:val="00532C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C81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List Paragraph"/>
    <w:basedOn w:val="a"/>
    <w:uiPriority w:val="34"/>
    <w:qFormat/>
    <w:rsid w:val="009E0321"/>
    <w:pPr>
      <w:ind w:left="720"/>
      <w:contextualSpacing/>
    </w:pPr>
  </w:style>
  <w:style w:type="paragraph" w:customStyle="1" w:styleId="a4">
    <w:name w:val="Нормальний текст"/>
    <w:basedOn w:val="a"/>
    <w:rsid w:val="00C42649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5242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EA21B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EA2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ms">
    <w:name w:val="ams"/>
    <w:basedOn w:val="a0"/>
    <w:rsid w:val="00EA21BD"/>
  </w:style>
  <w:style w:type="paragraph" w:styleId="a8">
    <w:name w:val="header"/>
    <w:basedOn w:val="a"/>
    <w:link w:val="a9"/>
    <w:uiPriority w:val="99"/>
    <w:unhideWhenUsed/>
    <w:rsid w:val="009C1B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C1BFB"/>
    <w:rPr>
      <w:rFonts w:eastAsiaTheme="minorEastAsia"/>
      <w:lang w:eastAsia="uk-UA"/>
    </w:rPr>
  </w:style>
  <w:style w:type="paragraph" w:styleId="aa">
    <w:name w:val="footer"/>
    <w:basedOn w:val="a"/>
    <w:link w:val="ab"/>
    <w:uiPriority w:val="99"/>
    <w:unhideWhenUsed/>
    <w:rsid w:val="009C1B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C1BFB"/>
    <w:rPr>
      <w:rFonts w:eastAsiaTheme="minorEastAsia"/>
      <w:lang w:eastAsia="uk-UA"/>
    </w:rPr>
  </w:style>
  <w:style w:type="paragraph" w:styleId="ac">
    <w:name w:val="Balloon Text"/>
    <w:basedOn w:val="a"/>
    <w:link w:val="ad"/>
    <w:uiPriority w:val="99"/>
    <w:semiHidden/>
    <w:unhideWhenUsed/>
    <w:rsid w:val="00147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47F90"/>
    <w:rPr>
      <w:rFonts w:ascii="Segoe UI" w:eastAsiaTheme="minorEastAsia" w:hAnsi="Segoe UI" w:cs="Segoe UI"/>
      <w:sz w:val="18"/>
      <w:szCs w:val="18"/>
      <w:lang w:eastAsia="uk-UA"/>
    </w:rPr>
  </w:style>
  <w:style w:type="paragraph" w:styleId="ae">
    <w:name w:val="Body Text Indent"/>
    <w:basedOn w:val="a"/>
    <w:link w:val="af"/>
    <w:uiPriority w:val="99"/>
    <w:semiHidden/>
    <w:unhideWhenUsed/>
    <w:rsid w:val="006343D5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343D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0A2FA-B693-43BD-8CAD-841BE65B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OSV</dc:creator>
  <cp:lastModifiedBy>Rada</cp:lastModifiedBy>
  <cp:revision>4</cp:revision>
  <cp:lastPrinted>2025-02-25T11:31:00Z</cp:lastPrinted>
  <dcterms:created xsi:type="dcterms:W3CDTF">2026-09-14T14:11:00Z</dcterms:created>
  <dcterms:modified xsi:type="dcterms:W3CDTF">2026-09-15T08:32:00Z</dcterms:modified>
</cp:coreProperties>
</file>