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6.3.0 -->
  <w:body>
    <w:p w:rsidR="007732CE" w:rsidRPr="004208DA" w:rsidP="007732CE" w14:paraId="6D941542" w14:textId="63C36EC7">
      <w:pPr>
        <w:tabs>
          <w:tab w:val="left" w:pos="5610"/>
          <w:tab w:val="left" w:pos="6358"/>
        </w:tabs>
        <w:spacing w:after="0"/>
        <w:ind w:left="510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853C00" w:rsidR="00853C00">
        <w:rPr>
          <w:rFonts w:ascii="Times New Roman" w:hAnsi="Times New Roman" w:cs="Times New Roman"/>
          <w:b/>
          <w:bCs/>
          <w:sz w:val="24"/>
          <w:szCs w:val="24"/>
        </w:rPr>
        <w:t>ПРО</w:t>
      </w:r>
      <w:r w:rsidR="004D4654">
        <w:rPr>
          <w:rFonts w:ascii="Times New Roman" w:hAnsi="Times New Roman" w:cs="Times New Roman"/>
          <w:b/>
          <w:bCs/>
          <w:sz w:val="24"/>
          <w:szCs w:val="24"/>
        </w:rPr>
        <w:t>Є</w:t>
      </w:r>
      <w:r w:rsidRPr="00853C00" w:rsidR="00853C00">
        <w:rPr>
          <w:rFonts w:ascii="Times New Roman" w:hAnsi="Times New Roman" w:cs="Times New Roman"/>
          <w:b/>
          <w:bCs/>
          <w:sz w:val="24"/>
          <w:szCs w:val="24"/>
        </w:rPr>
        <w:t>КТ</w:t>
      </w:r>
      <w:r w:rsidRPr="003A2799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4208DA">
        <w:rPr>
          <w:rFonts w:ascii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hAnsi="Times New Roman" w:cs="Times New Roman"/>
          <w:sz w:val="28"/>
          <w:szCs w:val="28"/>
        </w:rPr>
        <w:t>ПВ-1125</w:t>
      </w:r>
    </w:p>
    <w:p w:rsidR="00853C00" w:rsidRPr="003A2799" w:rsidP="007732CE" w14:paraId="153BD95C" w14:textId="65008314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4208DA" w:rsidRPr="004208DA" w:rsidP="007E7EAD" w14:paraId="5C916CD2" w14:textId="5ABF8945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permStart w:id="0" w:edGrp="everyone"/>
      <w:r w:rsidRPr="004208DA">
        <w:rPr>
          <w:rFonts w:ascii="Times New Roman" w:hAnsi="Times New Roman" w:cs="Times New Roman"/>
          <w:sz w:val="28"/>
          <w:szCs w:val="28"/>
        </w:rPr>
        <w:t xml:space="preserve">Додаток </w:t>
      </w:r>
      <w:r w:rsidR="007E7EAD">
        <w:rPr>
          <w:rFonts w:ascii="Times New Roman" w:hAnsi="Times New Roman" w:cs="Times New Roman"/>
          <w:sz w:val="28"/>
          <w:szCs w:val="28"/>
        </w:rPr>
        <w:t>4</w:t>
      </w:r>
    </w:p>
    <w:p w:rsidR="007C582E" w:rsidP="007E7EAD" w14:paraId="6E2C2E53" w14:textId="0101F828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Pr="004208DA" w:rsidR="004208DA">
        <w:rPr>
          <w:rFonts w:ascii="Times New Roman" w:hAnsi="Times New Roman" w:cs="Times New Roman"/>
          <w:sz w:val="28"/>
          <w:szCs w:val="28"/>
        </w:rPr>
        <w:t xml:space="preserve">ішення </w:t>
      </w:r>
      <w:r w:rsidR="00545B76">
        <w:rPr>
          <w:rFonts w:ascii="Times New Roman" w:hAnsi="Times New Roman" w:cs="Times New Roman"/>
          <w:sz w:val="28"/>
          <w:szCs w:val="28"/>
        </w:rPr>
        <w:t xml:space="preserve">виконавчого комітету </w:t>
      </w:r>
      <w:r w:rsidRPr="004208DA" w:rsidR="004208DA">
        <w:rPr>
          <w:rFonts w:ascii="Times New Roman" w:hAnsi="Times New Roman" w:cs="Times New Roman"/>
          <w:sz w:val="28"/>
          <w:szCs w:val="28"/>
        </w:rPr>
        <w:t>Броварської міської ради</w:t>
      </w:r>
    </w:p>
    <w:p w:rsidR="004208DA" w:rsidRPr="004208DA" w:rsidP="007E7EAD" w14:paraId="2D63D81C" w14:textId="18BEE38C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4208DA">
        <w:rPr>
          <w:rFonts w:ascii="Times New Roman" w:hAnsi="Times New Roman" w:cs="Times New Roman"/>
          <w:sz w:val="28"/>
          <w:szCs w:val="28"/>
        </w:rPr>
        <w:t>Броварського району</w:t>
      </w:r>
    </w:p>
    <w:p w:rsidR="004208DA" w:rsidRPr="004208DA" w:rsidP="007E7EAD" w14:paraId="6A667878" w14:textId="5615869F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4208DA">
        <w:rPr>
          <w:rFonts w:ascii="Times New Roman" w:hAnsi="Times New Roman" w:cs="Times New Roman"/>
          <w:sz w:val="28"/>
          <w:szCs w:val="28"/>
        </w:rPr>
        <w:t>Київської області</w:t>
      </w:r>
    </w:p>
    <w:p w:rsidR="004208DA" w:rsidRPr="007C582E" w:rsidP="004208DA" w14:paraId="0A449B32" w14:textId="7777777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E7EAD" w:rsidP="007E7EAD" w14:paraId="5889C877" w14:textId="77777777">
      <w:pPr>
        <w:tabs>
          <w:tab w:val="left" w:pos="426"/>
        </w:tabs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СКЛАД</w:t>
      </w:r>
    </w:p>
    <w:p w:rsidR="007E7EAD" w:rsidRPr="00941B3B" w:rsidP="007E7EAD" w14:paraId="38DC5652" w14:textId="00FF5593">
      <w:pPr>
        <w:tabs>
          <w:tab w:val="left" w:pos="426"/>
        </w:tabs>
        <w:spacing w:after="0" w:line="240" w:lineRule="auto"/>
        <w:ind w:right="-1"/>
        <w:jc w:val="center"/>
        <w:rPr>
          <w:rStyle w:val="Emphasis"/>
          <w:rFonts w:ascii="Times New Roman" w:hAnsi="Times New Roman" w:cs="Times New Roman"/>
          <w:b/>
          <w:bCs/>
          <w:i w:val="0"/>
          <w:iCs w:val="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міждисциплінарної </w:t>
      </w:r>
      <w:r w:rsidRPr="00AB795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команди для складання індивідуального плану соціального </w:t>
      </w:r>
      <w:r w:rsidRPr="00827C4E">
        <w:rPr>
          <w:rFonts w:ascii="Times New Roman" w:eastAsia="Times New Roman" w:hAnsi="Times New Roman" w:cs="Times New Roman"/>
          <w:b/>
          <w:bCs/>
          <w:sz w:val="28"/>
          <w:szCs w:val="28"/>
        </w:rPr>
        <w:t>захисту</w:t>
      </w:r>
      <w:r>
        <w:t xml:space="preserve"> </w:t>
      </w:r>
      <w:r w:rsidRPr="00836736">
        <w:rPr>
          <w:rFonts w:ascii="Times New Roman" w:hAnsi="Times New Roman" w:cs="Times New Roman"/>
          <w:b/>
          <w:sz w:val="28"/>
          <w:szCs w:val="28"/>
        </w:rPr>
        <w:t>сімейної групи</w:t>
      </w:r>
      <w: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 xml:space="preserve">дітей, позбавлених батьківського </w:t>
      </w:r>
      <w:r w:rsidRPr="00941B3B">
        <w:rPr>
          <w:rFonts w:ascii="Times New Roman" w:hAnsi="Times New Roman"/>
          <w:b/>
          <w:bCs/>
          <w:sz w:val="28"/>
          <w:szCs w:val="28"/>
        </w:rPr>
        <w:t xml:space="preserve">піклування, </w:t>
      </w:r>
      <w:r>
        <w:rPr>
          <w:rFonts w:ascii="Times New Roman" w:hAnsi="Times New Roman"/>
          <w:b/>
          <w:bCs/>
          <w:sz w:val="28"/>
          <w:szCs w:val="28"/>
        </w:rPr>
        <w:t>***</w:t>
      </w:r>
      <w:r w:rsidRPr="00941B3B">
        <w:rPr>
          <w:rStyle w:val="Emphasis"/>
          <w:rFonts w:ascii="Times New Roman" w:hAnsi="Times New Roman" w:cs="Times New Roman"/>
          <w:b/>
          <w:bCs/>
          <w:i w:val="0"/>
          <w:iCs w:val="0"/>
          <w:sz w:val="28"/>
          <w:szCs w:val="28"/>
        </w:rPr>
        <w:t xml:space="preserve">, </w:t>
      </w:r>
      <w:r>
        <w:rPr>
          <w:rStyle w:val="Emphasis"/>
          <w:rFonts w:ascii="Times New Roman" w:hAnsi="Times New Roman" w:cs="Times New Roman"/>
          <w:b/>
          <w:bCs/>
          <w:i w:val="0"/>
          <w:iCs w:val="0"/>
          <w:sz w:val="28"/>
          <w:szCs w:val="28"/>
        </w:rPr>
        <w:t>***</w:t>
      </w:r>
      <w:r w:rsidRPr="00941B3B">
        <w:rPr>
          <w:rStyle w:val="Emphasis"/>
          <w:rFonts w:ascii="Times New Roman" w:hAnsi="Times New Roman" w:cs="Times New Roman"/>
          <w:b/>
          <w:bCs/>
          <w:i w:val="0"/>
          <w:iCs w:val="0"/>
          <w:sz w:val="28"/>
          <w:szCs w:val="28"/>
        </w:rPr>
        <w:t xml:space="preserve"> </w:t>
      </w:r>
      <w:r w:rsidRPr="00941B3B">
        <w:rPr>
          <w:rStyle w:val="Emphasis"/>
          <w:rFonts w:ascii="Times New Roman" w:hAnsi="Times New Roman" w:cs="Times New Roman"/>
          <w:b/>
          <w:bCs/>
          <w:i w:val="0"/>
          <w:iCs w:val="0"/>
          <w:sz w:val="28"/>
          <w:szCs w:val="28"/>
        </w:rPr>
        <w:t>р.н</w:t>
      </w:r>
      <w:r w:rsidRPr="00941B3B">
        <w:rPr>
          <w:rStyle w:val="Emphasis"/>
          <w:rFonts w:ascii="Times New Roman" w:hAnsi="Times New Roman" w:cs="Times New Roman"/>
          <w:b/>
          <w:bCs/>
          <w:i w:val="0"/>
          <w:iCs w:val="0"/>
          <w:sz w:val="28"/>
          <w:szCs w:val="28"/>
        </w:rPr>
        <w:t>.</w:t>
      </w:r>
      <w:r>
        <w:rPr>
          <w:rStyle w:val="Emphasis"/>
          <w:rFonts w:ascii="Times New Roman" w:hAnsi="Times New Roman" w:cs="Times New Roman"/>
          <w:b/>
          <w:bCs/>
          <w:i w:val="0"/>
          <w:iCs w:val="0"/>
          <w:sz w:val="28"/>
          <w:szCs w:val="28"/>
        </w:rPr>
        <w:t>,</w:t>
      </w:r>
      <w:r w:rsidRPr="00941B3B">
        <w:rPr>
          <w:rStyle w:val="Emphasis"/>
          <w:rFonts w:ascii="Times New Roman" w:hAnsi="Times New Roman" w:cs="Times New Roman"/>
          <w:b/>
          <w:bCs/>
          <w:i w:val="0"/>
          <w:iCs w:val="0"/>
          <w:sz w:val="28"/>
          <w:szCs w:val="28"/>
        </w:rPr>
        <w:t xml:space="preserve"> та </w:t>
      </w:r>
    </w:p>
    <w:p w:rsidR="007E7EAD" w:rsidRPr="00941B3B" w:rsidP="007E7EAD" w14:paraId="77E86080" w14:textId="3593B3C9">
      <w:pPr>
        <w:tabs>
          <w:tab w:val="left" w:pos="426"/>
        </w:tabs>
        <w:spacing w:after="0" w:line="240" w:lineRule="auto"/>
        <w:ind w:right="-1"/>
        <w:jc w:val="center"/>
        <w:rPr>
          <w:rFonts w:ascii="Times New Roman" w:hAnsi="Times New Roman"/>
          <w:b/>
          <w:bCs/>
          <w:sz w:val="28"/>
        </w:rPr>
      </w:pPr>
      <w:r>
        <w:rPr>
          <w:rStyle w:val="Emphasis"/>
          <w:rFonts w:ascii="Times New Roman" w:hAnsi="Times New Roman" w:cs="Times New Roman"/>
          <w:b/>
          <w:bCs/>
          <w:i w:val="0"/>
          <w:iCs w:val="0"/>
          <w:sz w:val="28"/>
          <w:szCs w:val="28"/>
        </w:rPr>
        <w:t>***</w:t>
      </w:r>
      <w:r w:rsidRPr="00941B3B">
        <w:rPr>
          <w:rStyle w:val="Emphasis"/>
          <w:rFonts w:ascii="Times New Roman" w:hAnsi="Times New Roman" w:cs="Times New Roman"/>
          <w:b/>
          <w:bCs/>
          <w:i w:val="0"/>
          <w:iCs w:val="0"/>
          <w:sz w:val="28"/>
          <w:szCs w:val="28"/>
        </w:rPr>
        <w:t xml:space="preserve">, </w:t>
      </w:r>
      <w:r>
        <w:rPr>
          <w:rStyle w:val="Emphasis"/>
          <w:rFonts w:ascii="Times New Roman" w:hAnsi="Times New Roman" w:cs="Times New Roman"/>
          <w:b/>
          <w:bCs/>
          <w:i w:val="0"/>
          <w:iCs w:val="0"/>
          <w:sz w:val="28"/>
          <w:szCs w:val="28"/>
        </w:rPr>
        <w:t>***</w:t>
      </w:r>
      <w:r w:rsidRPr="00941B3B">
        <w:rPr>
          <w:rStyle w:val="Emphasis"/>
          <w:rFonts w:ascii="Times New Roman" w:hAnsi="Times New Roman" w:cs="Times New Roman"/>
          <w:b/>
          <w:bCs/>
          <w:i w:val="0"/>
          <w:iCs w:val="0"/>
          <w:sz w:val="28"/>
          <w:szCs w:val="28"/>
        </w:rPr>
        <w:t xml:space="preserve"> </w:t>
      </w:r>
      <w:r w:rsidRPr="00941B3B">
        <w:rPr>
          <w:rStyle w:val="Emphasis"/>
          <w:rFonts w:ascii="Times New Roman" w:hAnsi="Times New Roman" w:cs="Times New Roman"/>
          <w:b/>
          <w:bCs/>
          <w:i w:val="0"/>
          <w:iCs w:val="0"/>
          <w:sz w:val="28"/>
          <w:szCs w:val="28"/>
        </w:rPr>
        <w:t>р.н</w:t>
      </w:r>
      <w:r w:rsidRPr="00941B3B">
        <w:rPr>
          <w:rStyle w:val="Emphasis"/>
          <w:rFonts w:ascii="Times New Roman" w:hAnsi="Times New Roman" w:cs="Times New Roman"/>
          <w:b/>
          <w:bCs/>
          <w:i w:val="0"/>
          <w:iCs w:val="0"/>
          <w:sz w:val="28"/>
          <w:szCs w:val="28"/>
        </w:rPr>
        <w:t>.</w:t>
      </w:r>
    </w:p>
    <w:p w:rsidR="007E7EAD" w:rsidRPr="00941B3B" w:rsidP="007E7EAD" w14:paraId="28CB111A" w14:textId="77777777">
      <w:pPr>
        <w:pStyle w:val="NoSpacing"/>
        <w:jc w:val="both"/>
        <w:rPr>
          <w:rFonts w:ascii="Times New Roman" w:hAnsi="Times New Roman"/>
          <w:b/>
          <w:bCs/>
          <w:sz w:val="28"/>
          <w:szCs w:val="28"/>
          <w:lang w:val="uk-UA"/>
        </w:rPr>
      </w:pPr>
    </w:p>
    <w:p w:rsidR="007E7EAD" w:rsidP="007E7EAD" w14:paraId="115BDD01" w14:textId="77777777">
      <w:pPr>
        <w:pStyle w:val="NoSpacing"/>
        <w:jc w:val="both"/>
        <w:rPr>
          <w:rFonts w:ascii="Times New Roman" w:hAnsi="Times New Roman"/>
          <w:sz w:val="28"/>
          <w:szCs w:val="28"/>
          <w:lang w:val="uk-UA"/>
        </w:rPr>
      </w:pPr>
    </w:p>
    <w:tbl>
      <w:tblPr>
        <w:tblStyle w:val="TableGrid"/>
        <w:tblW w:w="9639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503"/>
        <w:gridCol w:w="5136"/>
      </w:tblGrid>
      <w:tr w14:paraId="7A91D793" w14:textId="77777777" w:rsidTr="00EC64BC">
        <w:tblPrEx>
          <w:tblW w:w="9639" w:type="dxa"/>
          <w:tblInd w:w="108" w:type="dxa"/>
          <w:tblLook w:val="04A0"/>
        </w:tblPrEx>
        <w:tc>
          <w:tcPr>
            <w:tcW w:w="4503" w:type="dxa"/>
          </w:tcPr>
          <w:p w:rsidR="007E7EAD" w:rsidP="00EC64BC" w14:paraId="0C3A1894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</w:rPr>
              <w:t>Неля БАСЕНКО</w:t>
            </w:r>
          </w:p>
          <w:p w:rsidR="007E7EAD" w:rsidP="00EC64BC" w14:paraId="2BCD957F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7E7EAD" w:rsidP="00EC64BC" w14:paraId="08ECF7AA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7E7EAD" w:rsidP="00EC64BC" w14:paraId="05E5F606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7E7EAD" w:rsidP="00EC64BC" w14:paraId="621BFFAC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7E7EAD" w:rsidP="00EC64BC" w14:paraId="672C4BDD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36" w:type="dxa"/>
          </w:tcPr>
          <w:p w:rsidR="007E7EAD" w:rsidRPr="00367F50" w:rsidP="00EC64BC" w14:paraId="29674A15" w14:textId="77777777">
            <w:pPr>
              <w:pStyle w:val="NoSpacing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головний спеціаліст </w:t>
            </w:r>
            <w:r w:rsidRPr="00DE3151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сектору оздоровлення дітей 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відділу опіки (піклування) та сімейних форм виховання служби у справах дітей Броварської міської ради Броварського району Київської області;</w:t>
            </w:r>
          </w:p>
        </w:tc>
      </w:tr>
      <w:tr w14:paraId="61B9DB0A" w14:textId="77777777" w:rsidTr="00EC64BC">
        <w:tblPrEx>
          <w:tblW w:w="9639" w:type="dxa"/>
          <w:tblInd w:w="108" w:type="dxa"/>
          <w:tblLook w:val="04A0"/>
        </w:tblPrEx>
        <w:tc>
          <w:tcPr>
            <w:tcW w:w="4503" w:type="dxa"/>
          </w:tcPr>
          <w:p w:rsidR="007E7EAD" w:rsidP="00EC64BC" w14:paraId="48081B56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7E7EAD" w:rsidP="00EC64BC" w14:paraId="7A0D92AC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Олена КАБЛУЧКО </w:t>
            </w:r>
          </w:p>
        </w:tc>
        <w:tc>
          <w:tcPr>
            <w:tcW w:w="5136" w:type="dxa"/>
          </w:tcPr>
          <w:p w:rsidR="007E7EAD" w:rsidP="00EC64BC" w14:paraId="75C0C7EB" w14:textId="77777777">
            <w:pPr>
              <w:pStyle w:val="NoSpacing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:rsidR="007E7EAD" w:rsidP="00EC64BC" w14:paraId="7FC270E3" w14:textId="77777777">
            <w:pPr>
              <w:pStyle w:val="NoSpacing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соціальний педагог Броварського ліцею №3 Броварської міської Броварського району Київської області (за згодою);</w:t>
            </w:r>
          </w:p>
          <w:p w:rsidR="007E7EAD" w:rsidP="00EC64BC" w14:paraId="6171B1AB" w14:textId="77777777">
            <w:pPr>
              <w:pStyle w:val="NoSpacing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14:paraId="3A30BCC5" w14:textId="77777777" w:rsidTr="00EC64BC">
        <w:tblPrEx>
          <w:tblW w:w="9639" w:type="dxa"/>
          <w:tblInd w:w="108" w:type="dxa"/>
          <w:tblLook w:val="04A0"/>
        </w:tblPrEx>
        <w:tc>
          <w:tcPr>
            <w:tcW w:w="4503" w:type="dxa"/>
          </w:tcPr>
          <w:p w:rsidR="007E7EAD" w:rsidP="00EC64BC" w14:paraId="3214FA62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bookmarkStart w:id="1" w:name="_Hlk216792429"/>
            <w:r>
              <w:rPr>
                <w:rFonts w:ascii="Times New Roman" w:hAnsi="Times New Roman"/>
                <w:sz w:val="28"/>
                <w:szCs w:val="28"/>
              </w:rPr>
              <w:t xml:space="preserve">Євгенія МАЛІБОРСЬКА </w:t>
            </w:r>
          </w:p>
          <w:p w:rsidR="007E7EAD" w:rsidP="00EC64BC" w14:paraId="69D63CB8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7E7EAD" w:rsidP="00EC64BC" w14:paraId="5AE444BF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7E7EAD" w:rsidP="00EC64BC" w14:paraId="022E2E6E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7E7EAD" w:rsidP="00EC64BC" w14:paraId="40B7D9AC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7E7EAD" w:rsidP="00EC64BC" w14:paraId="68267FAA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7E7EAD" w:rsidP="00EC64BC" w14:paraId="27FC87FB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Олена ФАРТУШНА</w:t>
            </w:r>
          </w:p>
          <w:p w:rsidR="007E7EAD" w:rsidP="00EC64BC" w14:paraId="1DF97F41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7E7EAD" w:rsidP="00EC64BC" w14:paraId="079396A4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7E7EAD" w:rsidP="00EC64BC" w14:paraId="4406C3A1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7E7EAD" w:rsidP="00EC64BC" w14:paraId="528BDE37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7E7EAD" w:rsidP="00EC64BC" w14:paraId="5AD8BEF1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</w:rPr>
            </w:pPr>
          </w:p>
          <w:p w:rsidR="007E7EAD" w:rsidP="00EC64BC" w14:paraId="323589EE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</w:rPr>
            </w:pPr>
          </w:p>
          <w:p w:rsidR="007E7EAD" w:rsidP="00EC64BC" w14:paraId="48221105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</w:rPr>
              <w:t>Оксана УСАТЕНКО</w:t>
            </w:r>
          </w:p>
          <w:p w:rsidR="007E7EAD" w:rsidP="00EC64BC" w14:paraId="5DF3D51D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</w:rPr>
            </w:pPr>
          </w:p>
          <w:p w:rsidR="007E7EAD" w:rsidP="00EC64BC" w14:paraId="6E43B3BE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36" w:type="dxa"/>
          </w:tcPr>
          <w:p w:rsidR="007E7EAD" w:rsidP="00EC64BC" w14:paraId="365363AE" w14:textId="77777777">
            <w:pPr>
              <w:pStyle w:val="NoSpacing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заступник начальника служби у справах дітей Броварської міської ради Броварського району Київської області – начальник відділу опіки (піклування) та сімейних форм виховання; </w:t>
            </w:r>
          </w:p>
          <w:p w:rsidR="007E7EAD" w:rsidP="00EC64BC" w14:paraId="3823D42A" w14:textId="77777777">
            <w:pPr>
              <w:pStyle w:val="NoSpacing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:rsidR="007E7EAD" w:rsidP="00EC64BC" w14:paraId="518F33D0" w14:textId="77777777">
            <w:pPr>
              <w:pStyle w:val="NoSpacing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41B3B">
              <w:rPr>
                <w:rStyle w:val="Emphasis"/>
                <w:rFonts w:ascii="Times New Roman" w:hAnsi="Times New Roman"/>
                <w:i w:val="0"/>
                <w:iCs w:val="0"/>
                <w:sz w:val="28"/>
                <w:szCs w:val="28"/>
                <w:lang w:val="uk-UA"/>
              </w:rPr>
              <w:t>фахівець із соціальної роботи служби</w:t>
            </w:r>
            <w:r>
              <w:rPr>
                <w:rStyle w:val="Emphasis"/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соціального супроводження відділу соціальної роботи центру соціальних служб Броварської міської ради Броварського району Київської області;</w:t>
            </w:r>
          </w:p>
          <w:p w:rsidR="007E7EAD" w:rsidP="00EC64BC" w14:paraId="7DC38342" w14:textId="77777777">
            <w:pPr>
              <w:pStyle w:val="NoSpacing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:rsidR="007E7EAD" w:rsidP="00EC64BC" w14:paraId="275F52E7" w14:textId="77777777">
            <w:pPr>
              <w:pStyle w:val="NoSpacing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:rsidR="007E7EAD" w:rsidP="00EC64BC" w14:paraId="508F6CDE" w14:textId="77777777">
            <w:pPr>
              <w:pStyle w:val="NoSpacing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головний спеціаліст відділу опіки (піклування) та сімейних форм виховання служби у справах дітей Броварської міської ради Броварського району Київської області.</w:t>
            </w:r>
          </w:p>
          <w:p w:rsidR="007E7EAD" w:rsidP="00EC64BC" w14:paraId="29505E16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7E7EAD" w:rsidP="00EC64BC" w14:paraId="0B3638E1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bookmarkEnd w:id="1"/>
    <w:p w:rsidR="007E7EAD" w:rsidRPr="00256A00" w:rsidP="007E7EAD" w14:paraId="7AC6B1C5" w14:textId="77777777">
      <w:pPr>
        <w:tabs>
          <w:tab w:val="left" w:pos="7088"/>
        </w:tabs>
        <w:spacing w:after="0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Міський голова  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ab/>
        <w:t>Ігор САПОЖКО</w:t>
      </w:r>
    </w:p>
    <w:p w:rsidR="007E7EAD" w:rsidRPr="003B2A39" w:rsidP="007E7EAD" w14:paraId="339EDB76" w14:textId="77777777">
      <w:pPr>
        <w:spacing w:after="0"/>
        <w:jc w:val="center"/>
        <w:rPr>
          <w:rFonts w:ascii="Times New Roman" w:hAnsi="Times New Roman" w:cs="Times New Roman"/>
          <w:iCs/>
          <w:sz w:val="28"/>
          <w:szCs w:val="28"/>
        </w:rPr>
      </w:pPr>
    </w:p>
    <w:permEnd w:id="0"/>
    <w:p w:rsidR="00231682" w:rsidRPr="003B2A39" w:rsidP="007E7EAD" w14:paraId="7804F9AA" w14:textId="19517E58">
      <w:pPr>
        <w:spacing w:after="0"/>
        <w:jc w:val="center"/>
        <w:rPr>
          <w:rFonts w:ascii="Times New Roman" w:hAnsi="Times New Roman" w:cs="Times New Roman"/>
          <w:iCs/>
          <w:sz w:val="28"/>
          <w:szCs w:val="28"/>
        </w:rPr>
      </w:pPr>
    </w:p>
    <w:sectPr w:rsidSect="007E7EAD">
      <w:headerReference w:type="default" r:id="rId4"/>
      <w:footerReference w:type="default" r:id="rId5"/>
      <w:pgSz w:w="11906" w:h="16838"/>
      <w:pgMar w:top="1135" w:right="707" w:bottom="2552" w:left="1701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1089156830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231682" w:rsidRPr="00231682" w14:paraId="308FEFF3" w14:textId="02004603">
        <w:pPr>
          <w:pStyle w:val="Foot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231682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231682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231682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231682">
          <w:rPr>
            <w:rFonts w:ascii="Times New Roman" w:hAnsi="Times New Roman" w:cs="Times New Roman"/>
            <w:sz w:val="24"/>
            <w:szCs w:val="24"/>
            <w:lang w:val="ru-RU"/>
          </w:rPr>
          <w:t>2</w:t>
        </w:r>
        <w:r w:rsidRPr="00231682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231682" w14:paraId="2CAFE096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109737539" w:displacedByCustomXml="next"/>
  <w:sdt>
    <w:sdtPr>
      <w:rPr>
        <w:rFonts w:ascii="Times New Roman" w:eastAsia="Times New Roman" w:hAnsi="Times New Roman" w:cs="Times New Roman"/>
        <w:color w:val="7F7F7F" w:themeColor="text1" w:themeTint="80"/>
        <w:sz w:val="24"/>
        <w:szCs w:val="24"/>
        <w:lang w:eastAsia="ru-RU"/>
      </w:rPr>
      <w:alias w:val="Название"/>
      <w:id w:val="1116400235"/>
      <w:placeholder>
        <w:docPart w:val="4D58A783A7734B008DEA0C58CD17CDCD"/>
      </w:placeholder>
      <w:dataBinding w:prefixMappings="xmlns:ns0='http://purl.org/dc/elements/1.1/' xmlns:ns1='http://schemas.openxmlformats.org/package/2006/metadata/core-properties' " w:xpath="/ns1:coreProperties[1]/ns0:title[1]" w:storeItemID="{6C3C8BC8-F283-45AE-878A-BAB7291924A1}"/>
      <w:text/>
    </w:sdtPr>
    <w:sdtContent>
      <w:p w:rsidR="00231682" w:rsidRPr="00231682" w:rsidP="00231682" w14:paraId="6DBDE698" w14:textId="20C36512">
        <w:pPr>
          <w:tabs>
            <w:tab w:val="center" w:pos="4819"/>
            <w:tab w:val="right" w:pos="9639"/>
          </w:tabs>
          <w:overflowPunct w:val="0"/>
          <w:autoSpaceDE w:val="0"/>
          <w:autoSpaceDN w:val="0"/>
          <w:adjustRightInd w:val="0"/>
          <w:spacing w:after="0" w:line="240" w:lineRule="auto"/>
          <w:jc w:val="right"/>
          <w:rPr>
            <w:rFonts w:ascii="Times New Roman" w:eastAsia="Times New Roman" w:hAnsi="Times New Roman" w:cs="Times New Roman"/>
            <w:color w:val="7F7F7F"/>
            <w:sz w:val="24"/>
            <w:szCs w:val="24"/>
            <w:lang w:val="hr-HR" w:eastAsia="ru-RU"/>
          </w:rPr>
        </w:pPr>
        <w:r w:rsidRPr="00231682">
          <w:rPr>
            <w:rFonts w:ascii="Times New Roman" w:eastAsia="Times New Roman" w:hAnsi="Times New Roman" w:cs="Times New Roman"/>
            <w:color w:val="7F7F7F" w:themeColor="text1" w:themeTint="80"/>
            <w:sz w:val="24"/>
            <w:szCs w:val="24"/>
            <w:lang w:eastAsia="ru-RU"/>
          </w:rPr>
          <w:t>Продовження додатку</w:t>
        </w:r>
      </w:p>
    </w:sdtContent>
  </w:sdt>
  <w:bookmarkEnd w:id="2" w:displacedByCustomXml="prev"/>
  <w:p w:rsidR="00231682" w:rsidRPr="00231682" w14:paraId="3DD51447" w14:textId="77777777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SXawTBZPfUofTYOM3nHobm4BZNtyKAl6UCuoBF6Yr3RlKyxRmNpYlOnDKREkmjdT4UoSD/+mY5l7&#10;0netmwyvZA==&#10;" w:salt="2EmCNbLcsI4b/nNTlUmtIA==&#10;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  <w:compatSetting w:name="overrideTableStyleFontSizeAndJustification" w:uri="http://schemas.microsoft.com/office/word" w:val="0"/>
  </w:compat>
  <w:rsids>
    <w:rsidRoot w:val="004208DA"/>
    <w:rsid w:val="00092BE2"/>
    <w:rsid w:val="000E0637"/>
    <w:rsid w:val="001060A6"/>
    <w:rsid w:val="00231682"/>
    <w:rsid w:val="00256A00"/>
    <w:rsid w:val="003377E0"/>
    <w:rsid w:val="00367F50"/>
    <w:rsid w:val="003735BC"/>
    <w:rsid w:val="003A2799"/>
    <w:rsid w:val="003B2A39"/>
    <w:rsid w:val="004208DA"/>
    <w:rsid w:val="00424AD7"/>
    <w:rsid w:val="004D4654"/>
    <w:rsid w:val="004E41C7"/>
    <w:rsid w:val="00524AF7"/>
    <w:rsid w:val="00545B76"/>
    <w:rsid w:val="00746C2A"/>
    <w:rsid w:val="007732CE"/>
    <w:rsid w:val="007C582E"/>
    <w:rsid w:val="007E7EAD"/>
    <w:rsid w:val="00821BD7"/>
    <w:rsid w:val="00827C4E"/>
    <w:rsid w:val="00836736"/>
    <w:rsid w:val="00853C00"/>
    <w:rsid w:val="00910331"/>
    <w:rsid w:val="00941B3B"/>
    <w:rsid w:val="00943228"/>
    <w:rsid w:val="00973F9B"/>
    <w:rsid w:val="00A84A56"/>
    <w:rsid w:val="00AB7956"/>
    <w:rsid w:val="00AC0F7F"/>
    <w:rsid w:val="00AE57AA"/>
    <w:rsid w:val="00B20C04"/>
    <w:rsid w:val="00CB633A"/>
    <w:rsid w:val="00DE3151"/>
    <w:rsid w:val="00E71A04"/>
    <w:rsid w:val="00EC35BD"/>
    <w:rsid w:val="00EC64BC"/>
    <w:rsid w:val="00EF4D7B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A1F4061"/>
  <w15:docId w15:val="{7A8CFBAB-0190-449F-A1DC-C607D3A0E8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24AF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2316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">
    <w:name w:val="Верхній колонтитул Знак"/>
    <w:basedOn w:val="DefaultParagraphFont"/>
    <w:link w:val="Header"/>
    <w:uiPriority w:val="99"/>
    <w:rsid w:val="00231682"/>
  </w:style>
  <w:style w:type="paragraph" w:styleId="Footer">
    <w:name w:val="footer"/>
    <w:basedOn w:val="Normal"/>
    <w:link w:val="a0"/>
    <w:uiPriority w:val="99"/>
    <w:unhideWhenUsed/>
    <w:rsid w:val="002316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Нижній колонтитул Знак"/>
    <w:basedOn w:val="DefaultParagraphFont"/>
    <w:link w:val="Footer"/>
    <w:uiPriority w:val="99"/>
    <w:rsid w:val="00231682"/>
  </w:style>
  <w:style w:type="paragraph" w:styleId="NoSpacing">
    <w:name w:val="No Spacing"/>
    <w:basedOn w:val="Normal"/>
    <w:uiPriority w:val="1"/>
    <w:qFormat/>
    <w:rsid w:val="007E7EAD"/>
    <w:pPr>
      <w:spacing w:after="0" w:line="240" w:lineRule="auto"/>
    </w:pPr>
    <w:rPr>
      <w:rFonts w:ascii="Calibri" w:eastAsia="Times New Roman" w:hAnsi="Calibri" w:cs="Times New Roman"/>
      <w:sz w:val="24"/>
      <w:szCs w:val="32"/>
      <w:lang w:val="ru-RU" w:eastAsia="en-US"/>
    </w:rPr>
  </w:style>
  <w:style w:type="table" w:styleId="TableGrid">
    <w:name w:val="Table Grid"/>
    <w:basedOn w:val="TableNormal"/>
    <w:rsid w:val="007E7EAD"/>
    <w:pPr>
      <w:spacing w:after="0" w:line="240" w:lineRule="auto"/>
    </w:pPr>
    <w:rPr>
      <w:rFonts w:ascii="Calibri" w:eastAsia="Times New Roman" w:hAnsi="Calibri" w:cs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uiPriority w:val="20"/>
    <w:qFormat/>
    <w:rsid w:val="007E7EA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glossaryDocument" Target="glossary/document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glossary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docParts>
    <w:docPart>
      <w:docPartPr>
        <w:name w:val="4D58A783A7734B008DEA0C58CD17CDC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34A7327-9692-4C54-B259-7A60FC307922}"/>
      </w:docPartPr>
      <w:docPartBody>
        <w:p w:rsidR="001060A6" w:rsidP="00973F9B">
          <w:pPr>
            <w:pStyle w:val="4D58A783A7734B008DEA0C58CD17CDCD"/>
          </w:pPr>
          <w:r>
            <w:rPr>
              <w:color w:val="7F7F7F" w:themeColor="text1" w:themeTint="80"/>
            </w:rPr>
            <w:t>[Заголовок документа]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3F9B"/>
    <w:rsid w:val="00043339"/>
    <w:rsid w:val="001060A6"/>
    <w:rsid w:val="00540CE0"/>
    <w:rsid w:val="00973F9B"/>
    <w:rsid w:val="00AC0F7F"/>
    <w:rsid w:val="00AF0752"/>
    <w:rsid w:val="00D329F5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4D58A783A7734B008DEA0C58CD17CDCD">
    <w:name w:val="4D58A783A7734B008DEA0C58CD17CDCD"/>
    <w:rsid w:val="00973F9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845</Words>
  <Characters>483</Characters>
  <Application>Microsoft Office Word</Application>
  <DocSecurity>8</DocSecurity>
  <Lines>4</Lines>
  <Paragraphs>2</Paragraphs>
  <ScaleCrop>false</ScaleCrop>
  <Company/>
  <LinksUpToDate>false</LinksUpToDate>
  <CharactersWithSpaces>1326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Продовження додатку</dc:title>
  <dc:creator>Пользователь</dc:creator>
  <cp:lastModifiedBy>User</cp:lastModifiedBy>
  <cp:revision>26</cp:revision>
  <dcterms:created xsi:type="dcterms:W3CDTF">2021-08-31T06:42:00Z</dcterms:created>
  <dcterms:modified xsi:type="dcterms:W3CDTF">2026-09-09T13:51:00Z</dcterms:modified>
</cp:coreProperties>
</file>