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B9306" w14:textId="77777777" w:rsidR="007C40C2" w:rsidRDefault="007C40C2" w:rsidP="007C40C2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36543CD3" w14:textId="77777777" w:rsidR="007C40C2" w:rsidRPr="00687EB6" w:rsidRDefault="007C40C2" w:rsidP="007C40C2">
      <w:pPr>
        <w:spacing w:after="0" w:line="240" w:lineRule="auto"/>
        <w:ind w:right="-284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58AE36DA" w14:textId="77466828" w:rsidR="007C40C2" w:rsidRDefault="007C40C2" w:rsidP="007C40C2">
      <w:pPr>
        <w:pStyle w:val="a5"/>
        <w:ind w:right="-1"/>
        <w:jc w:val="center"/>
        <w:rPr>
          <w:szCs w:val="28"/>
        </w:rPr>
      </w:pPr>
      <w:r w:rsidRPr="005B1C08">
        <w:rPr>
          <w:szCs w:val="28"/>
        </w:rPr>
        <w:t xml:space="preserve">до </w:t>
      </w:r>
      <w:proofErr w:type="spellStart"/>
      <w:r w:rsidRPr="005B1C08">
        <w:rPr>
          <w:szCs w:val="28"/>
        </w:rPr>
        <w:t>про</w:t>
      </w:r>
      <w:r w:rsidR="00B8768B">
        <w:rPr>
          <w:szCs w:val="28"/>
        </w:rPr>
        <w:t>є</w:t>
      </w:r>
      <w:r w:rsidRPr="005B1C08">
        <w:rPr>
          <w:szCs w:val="28"/>
        </w:rPr>
        <w:t>кту</w:t>
      </w:r>
      <w:proofErr w:type="spellEnd"/>
      <w:r w:rsidRPr="005B1C08">
        <w:rPr>
          <w:szCs w:val="28"/>
        </w:rPr>
        <w:t xml:space="preserve"> рішення</w:t>
      </w:r>
    </w:p>
    <w:p w14:paraId="2E7B3EFC" w14:textId="77777777" w:rsidR="007C40C2" w:rsidRPr="00740BFF" w:rsidRDefault="007C40C2" w:rsidP="007C40C2">
      <w:pPr>
        <w:pStyle w:val="a5"/>
        <w:ind w:right="-1"/>
        <w:jc w:val="center"/>
        <w:rPr>
          <w:b/>
          <w:sz w:val="16"/>
          <w:szCs w:val="16"/>
        </w:rPr>
      </w:pPr>
    </w:p>
    <w:p w14:paraId="3BC39000" w14:textId="77777777" w:rsidR="00B8768B" w:rsidRDefault="007C40C2" w:rsidP="00EE6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94605805"/>
      <w:r w:rsidRPr="00E23F5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bookmarkEnd w:id="0"/>
      <w:r w:rsidR="00EE61F9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="00EE61F9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проведення</w:t>
      </w:r>
      <w:proofErr w:type="spellEnd"/>
      <w:r w:rsidR="00EE61F9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E61F9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 w:rsidR="00EE61F9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E61F9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торгів</w:t>
      </w:r>
      <w:proofErr w:type="spellEnd"/>
      <w:r w:rsidR="00EE61F9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E61F9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щодо</w:t>
      </w:r>
      <w:proofErr w:type="spellEnd"/>
      <w:r w:rsidR="00B8768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E61F9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продажу права </w:t>
      </w:r>
      <w:proofErr w:type="spellStart"/>
      <w:r w:rsidR="00EE61F9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оренди</w:t>
      </w:r>
      <w:proofErr w:type="spellEnd"/>
    </w:p>
    <w:p w14:paraId="035DCF29" w14:textId="451E7036" w:rsidR="00EE61F9" w:rsidRDefault="00EE61F9" w:rsidP="00EE6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земельної</w:t>
      </w:r>
      <w:proofErr w:type="spellEnd"/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ділянки</w:t>
      </w:r>
      <w:proofErr w:type="spellEnd"/>
      <w:r w:rsidR="00B201A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площею 3,5001 га</w:t>
      </w:r>
      <w:r w:rsidR="00B8768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</w:t>
      </w:r>
      <w:r w:rsidRPr="002255AF">
        <w:rPr>
          <w:rFonts w:ascii="Times New Roman" w:eastAsia="Times New Roman" w:hAnsi="Times New Roman" w:cs="Times New Roman"/>
          <w:b/>
          <w:bCs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їзній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дорозі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64</w:t>
      </w:r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м. </w:t>
      </w:r>
      <w:proofErr w:type="spellStart"/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Бровари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C8FCE69" w14:textId="0120505A" w:rsidR="007C40C2" w:rsidRPr="00EE61F9" w:rsidRDefault="00EE61F9" w:rsidP="00EE6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Броварського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району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Київської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області</w:t>
      </w:r>
      <w:proofErr w:type="spellEnd"/>
      <w:r w:rsidR="007C40C2" w:rsidRPr="00E23F5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»</w:t>
      </w:r>
    </w:p>
    <w:p w14:paraId="03EE54AF" w14:textId="77777777" w:rsidR="007C40C2" w:rsidRPr="002113EC" w:rsidRDefault="007C40C2" w:rsidP="007C40C2">
      <w:pPr>
        <w:pStyle w:val="2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69337C70" w14:textId="77777777" w:rsidR="007C40C2" w:rsidRPr="002113EC" w:rsidRDefault="007C40C2" w:rsidP="007C40C2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113EC">
        <w:rPr>
          <w:rFonts w:ascii="Times New Roman" w:hAnsi="Times New Roman"/>
          <w:sz w:val="28"/>
          <w:szCs w:val="28"/>
          <w:lang w:val="uk-UA"/>
        </w:rPr>
        <w:t>Пояснювальна записка підготовлена</w:t>
      </w:r>
      <w:r w:rsidR="002113E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113EC">
        <w:rPr>
          <w:rFonts w:ascii="Times New Roman" w:hAnsi="Times New Roman"/>
          <w:sz w:val="28"/>
          <w:szCs w:val="28"/>
          <w:lang w:val="uk-UA"/>
        </w:rPr>
        <w:t>відповідно до ст</w:t>
      </w:r>
      <w:r>
        <w:rPr>
          <w:rFonts w:ascii="Times New Roman" w:hAnsi="Times New Roman"/>
          <w:sz w:val="28"/>
          <w:szCs w:val="28"/>
          <w:lang w:val="uk-UA"/>
        </w:rPr>
        <w:t>атті</w:t>
      </w:r>
      <w:r w:rsidRPr="002113EC">
        <w:rPr>
          <w:rFonts w:ascii="Times New Roman" w:hAnsi="Times New Roman"/>
          <w:sz w:val="28"/>
          <w:szCs w:val="28"/>
          <w:lang w:val="uk-UA"/>
        </w:rPr>
        <w:t xml:space="preserve"> 20 Регламенту </w:t>
      </w:r>
      <w:bookmarkStart w:id="1" w:name="_Hlk130391616"/>
      <w:r w:rsidRPr="002113EC">
        <w:rPr>
          <w:rFonts w:ascii="Times New Roman" w:hAnsi="Times New Roman"/>
          <w:sz w:val="28"/>
          <w:szCs w:val="28"/>
          <w:lang w:val="uk-UA"/>
        </w:rPr>
        <w:t>Броварської</w:t>
      </w:r>
      <w:r w:rsidR="002113E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113EC"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Броварського району </w:t>
      </w:r>
      <w:r w:rsidRPr="002113EC">
        <w:rPr>
          <w:rFonts w:ascii="Times New Roman" w:hAnsi="Times New Roman"/>
          <w:sz w:val="28"/>
          <w:szCs w:val="28"/>
          <w:lang w:val="uk-UA"/>
        </w:rPr>
        <w:t>Київської</w:t>
      </w:r>
      <w:r w:rsidR="002113E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113EC">
        <w:rPr>
          <w:rFonts w:ascii="Times New Roman" w:hAnsi="Times New Roman"/>
          <w:sz w:val="28"/>
          <w:szCs w:val="28"/>
          <w:lang w:val="uk-UA"/>
        </w:rPr>
        <w:t>області</w:t>
      </w:r>
      <w:bookmarkEnd w:id="1"/>
      <w:r w:rsidR="002113E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VIII скликання</w:t>
      </w:r>
      <w:r w:rsidRPr="002113EC">
        <w:rPr>
          <w:rFonts w:ascii="Times New Roman" w:hAnsi="Times New Roman"/>
          <w:sz w:val="28"/>
          <w:szCs w:val="28"/>
          <w:lang w:val="uk-UA"/>
        </w:rPr>
        <w:t>.</w:t>
      </w:r>
    </w:p>
    <w:p w14:paraId="7739BDBC" w14:textId="77777777" w:rsidR="007C40C2" w:rsidRPr="002113EC" w:rsidRDefault="007C40C2" w:rsidP="007C40C2">
      <w:pPr>
        <w:suppressAutoHyphens/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uk-UA" w:eastAsia="zh-CN"/>
        </w:rPr>
      </w:pPr>
    </w:p>
    <w:p w14:paraId="7D30C875" w14:textId="77777777" w:rsidR="007C40C2" w:rsidRPr="00827775" w:rsidRDefault="007C40C2" w:rsidP="007C40C2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sz w:val="28"/>
          <w:szCs w:val="28"/>
          <w:lang w:eastAsia="zh-CN"/>
        </w:rPr>
        <w:t xml:space="preserve">1.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Обґрунтування</w:t>
      </w:r>
      <w:proofErr w:type="spellEnd"/>
      <w:r w:rsidR="002113EC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необхідності</w:t>
      </w:r>
      <w:proofErr w:type="spellEnd"/>
      <w:r w:rsidR="002113EC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прийняття</w:t>
      </w:r>
      <w:proofErr w:type="spellEnd"/>
      <w:r w:rsidR="002113EC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рішення</w:t>
      </w:r>
      <w:proofErr w:type="spellEnd"/>
    </w:p>
    <w:p w14:paraId="538737C0" w14:textId="77777777" w:rsidR="007C40C2" w:rsidRPr="00A872CD" w:rsidRDefault="007C40C2" w:rsidP="007C40C2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jc w:val="both"/>
        <w:outlineLvl w:val="1"/>
        <w:rPr>
          <w:rFonts w:ascii="Times" w:hAnsi="Times" w:cs="Times"/>
          <w:color w:val="000000"/>
          <w:sz w:val="29"/>
          <w:szCs w:val="29"/>
          <w:shd w:val="clear" w:color="auto" w:fill="FFFFFF"/>
        </w:rPr>
      </w:pPr>
      <w:proofErr w:type="spellStart"/>
      <w:r w:rsidRPr="005E0006">
        <w:rPr>
          <w:rFonts w:ascii="Times New Roman" w:hAnsi="Times New Roman"/>
          <w:bCs/>
          <w:sz w:val="28"/>
          <w:szCs w:val="28"/>
          <w:lang w:eastAsia="zh-CN"/>
        </w:rPr>
        <w:t>Прийняття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обґрунтовується необхідністю розгляду, виключно на пленарних засіданнях сесії</w:t>
      </w:r>
      <w:r w:rsidRPr="004C5AB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 w:rsidR="002113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регулювання</w:t>
      </w:r>
      <w:proofErr w:type="spellEnd"/>
      <w:r w:rsidR="002113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земельних</w:t>
      </w:r>
      <w:proofErr w:type="spellEnd"/>
      <w:r w:rsidR="002113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відносин</w:t>
      </w:r>
      <w:proofErr w:type="spellEnd"/>
      <w:r w:rsidRPr="004C5AB6">
        <w:rPr>
          <w:rFonts w:ascii="Times New Roman" w:hAnsi="Times New Roman" w:cs="Times New Roman"/>
          <w:sz w:val="28"/>
          <w:szCs w:val="28"/>
        </w:rPr>
        <w:t>.</w:t>
      </w:r>
    </w:p>
    <w:p w14:paraId="05729559" w14:textId="3BF3E508" w:rsidR="007C40C2" w:rsidRPr="00827775" w:rsidRDefault="007C40C2" w:rsidP="007C40C2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2.</w:t>
      </w:r>
      <w:r w:rsidRPr="005E0006">
        <w:rPr>
          <w:rFonts w:ascii="Times New Roman" w:hAnsi="Times New Roman"/>
          <w:b/>
          <w:sz w:val="28"/>
          <w:szCs w:val="28"/>
          <w:lang w:eastAsia="zh-CN"/>
        </w:rPr>
        <w:t>Мета</w:t>
      </w: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і шляхи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її</w:t>
      </w:r>
      <w:proofErr w:type="spellEnd"/>
      <w:r w:rsidR="00883346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досягнення</w:t>
      </w:r>
      <w:proofErr w:type="spellEnd"/>
    </w:p>
    <w:p w14:paraId="17D82D95" w14:textId="77777777" w:rsidR="007C40C2" w:rsidRPr="0074644B" w:rsidRDefault="001D09CC" w:rsidP="007C40C2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jc w:val="both"/>
        <w:outlineLvl w:val="1"/>
        <w:rPr>
          <w:rFonts w:ascii="Times New Roman" w:hAnsi="Times New Roman"/>
          <w:i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Метою р</w:t>
      </w:r>
      <w:proofErr w:type="spellStart"/>
      <w:r w:rsidR="007C40C2" w:rsidRPr="005E0006">
        <w:rPr>
          <w:rFonts w:ascii="Times New Roman" w:hAnsi="Times New Roman"/>
          <w:bCs/>
          <w:sz w:val="28"/>
          <w:szCs w:val="28"/>
          <w:lang w:eastAsia="zh-CN"/>
        </w:rPr>
        <w:t>озгляд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zh-CN"/>
        </w:rPr>
        <w:t>у</w:t>
      </w:r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питання є продаж права оренди земельної ділянки</w:t>
      </w:r>
      <w:r w:rsidR="007C40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597416" w14:textId="77777777" w:rsidR="007C40C2" w:rsidRDefault="007C40C2" w:rsidP="007C40C2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3.</w:t>
      </w:r>
      <w:proofErr w:type="spellStart"/>
      <w:r w:rsidRPr="005E0006">
        <w:rPr>
          <w:rFonts w:ascii="Times New Roman" w:hAnsi="Times New Roman"/>
          <w:b/>
          <w:sz w:val="28"/>
          <w:szCs w:val="28"/>
          <w:lang w:eastAsia="zh-CN"/>
        </w:rPr>
        <w:t>Правові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аспекти</w:t>
      </w:r>
    </w:p>
    <w:p w14:paraId="11C74A5C" w14:textId="7B373B15" w:rsidR="004773B0" w:rsidRPr="00BB3F8B" w:rsidRDefault="004773B0" w:rsidP="00A10D2E">
      <w:pPr>
        <w:keepNext/>
        <w:numPr>
          <w:ilvl w:val="1"/>
          <w:numId w:val="1"/>
        </w:numPr>
        <w:tabs>
          <w:tab w:val="clear" w:pos="576"/>
        </w:tabs>
        <w:suppressAutoHyphens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Cs/>
          <w:sz w:val="28"/>
          <w:szCs w:val="28"/>
          <w:lang w:val="uk-UA" w:eastAsia="zh-CN"/>
        </w:rPr>
      </w:pPr>
      <w:proofErr w:type="spellStart"/>
      <w:r w:rsidRPr="004773B0"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  <w:t>Про</w:t>
      </w:r>
      <w:r w:rsidR="00B8768B"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  <w:t>є</w:t>
      </w:r>
      <w:r w:rsidRPr="004773B0"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  <w:t>кт</w:t>
      </w:r>
      <w:proofErr w:type="spellEnd"/>
      <w:r w:rsidRPr="004773B0"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  <w:t xml:space="preserve"> рішення підготовлений відповідно до статей</w:t>
      </w:r>
      <w:r w:rsidR="00BB3F8B" w:rsidRPr="00BB3F8B"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  <w:t>12,122,</w:t>
      </w:r>
      <w:r w:rsidR="00835A2C" w:rsidRPr="00BB3F8B">
        <w:rPr>
          <w:rFonts w:ascii="Times New Roman" w:hAnsi="Times New Roman" w:cs="Times New Roman"/>
          <w:sz w:val="28"/>
          <w:szCs w:val="28"/>
          <w:lang w:val="uk-UA"/>
        </w:rPr>
        <w:t>135,136,137</w:t>
      </w:r>
      <w:r w:rsidR="002113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A2C" w:rsidRPr="004773B0">
        <w:rPr>
          <w:rFonts w:ascii="Times New Roman" w:hAnsi="Times New Roman" w:cs="Times New Roman"/>
          <w:sz w:val="28"/>
          <w:szCs w:val="28"/>
          <w:lang w:val="uk-UA"/>
        </w:rPr>
        <w:t>Земельного кодексу України</w:t>
      </w:r>
      <w:r w:rsidR="00BB3F8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833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3F8B" w:rsidRPr="00BB3F8B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BB3F8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B3F8B" w:rsidRPr="00BB3F8B">
        <w:rPr>
          <w:rFonts w:ascii="Times New Roman" w:hAnsi="Times New Roman" w:cs="Times New Roman"/>
          <w:sz w:val="28"/>
          <w:szCs w:val="28"/>
          <w:lang w:val="uk-UA"/>
        </w:rPr>
        <w:t xml:space="preserve"> 34 частини 1 статті 26, </w:t>
      </w:r>
      <w:r w:rsidR="002113EC">
        <w:rPr>
          <w:rFonts w:ascii="Times New Roman" w:hAnsi="Times New Roman" w:cs="Times New Roman"/>
          <w:sz w:val="28"/>
          <w:szCs w:val="28"/>
          <w:lang w:val="uk-UA"/>
        </w:rPr>
        <w:t>Закону України «</w:t>
      </w:r>
      <w:r w:rsidR="00BB3F8B" w:rsidRPr="00BB3F8B">
        <w:rPr>
          <w:rFonts w:ascii="Times New Roman" w:hAnsi="Times New Roman" w:cs="Times New Roman"/>
          <w:sz w:val="28"/>
          <w:szCs w:val="28"/>
          <w:lang w:val="uk-UA"/>
        </w:rPr>
        <w:t>Про місцеве самоврядування в Україні», постанов</w:t>
      </w:r>
      <w:r w:rsidR="00BB3F8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B3F8B" w:rsidRPr="00BB3F8B">
        <w:rPr>
          <w:rFonts w:ascii="Times New Roman" w:hAnsi="Times New Roman" w:cs="Times New Roman"/>
          <w:sz w:val="28"/>
          <w:szCs w:val="28"/>
          <w:lang w:val="uk-UA"/>
        </w:rPr>
        <w:t xml:space="preserve"> Кабінету Міністрів України від 22.09.2021 р. № 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r w:rsidR="007C231F">
        <w:rPr>
          <w:rFonts w:ascii="Times New Roman" w:hAnsi="Times New Roman" w:cs="Times New Roman"/>
          <w:sz w:val="28"/>
          <w:szCs w:val="28"/>
          <w:lang w:val="uk-UA"/>
        </w:rPr>
        <w:t xml:space="preserve">суборенди, </w:t>
      </w:r>
      <w:proofErr w:type="spellStart"/>
      <w:r w:rsidR="00BB3F8B" w:rsidRPr="00BB3F8B">
        <w:rPr>
          <w:rFonts w:ascii="Times New Roman" w:hAnsi="Times New Roman" w:cs="Times New Roman"/>
          <w:sz w:val="28"/>
          <w:szCs w:val="28"/>
          <w:lang w:val="uk-UA"/>
        </w:rPr>
        <w:t>суперфіцію</w:t>
      </w:r>
      <w:proofErr w:type="spellEnd"/>
      <w:r w:rsidR="00BB3F8B" w:rsidRPr="00BB3F8B">
        <w:rPr>
          <w:rFonts w:ascii="Times New Roman" w:hAnsi="Times New Roman" w:cs="Times New Roman"/>
          <w:sz w:val="28"/>
          <w:szCs w:val="28"/>
          <w:lang w:val="uk-UA"/>
        </w:rPr>
        <w:t>, емфітевзису)»</w:t>
      </w:r>
      <w:r w:rsidR="00BB3F8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57C6126" w14:textId="06B97454" w:rsidR="001D09CC" w:rsidRPr="004773B0" w:rsidRDefault="004773B0" w:rsidP="00A10D2E">
      <w:pPr>
        <w:keepNext/>
        <w:numPr>
          <w:ilvl w:val="1"/>
          <w:numId w:val="1"/>
        </w:numPr>
        <w:tabs>
          <w:tab w:val="clear" w:pos="576"/>
        </w:tabs>
        <w:suppressAutoHyphens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Закону </w:t>
      </w:r>
      <w:r w:rsidR="00835A2C" w:rsidRPr="004773B0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роведення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земельних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торгів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щодо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земельних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ділянок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або</w:t>
      </w:r>
      <w:proofErr w:type="spellEnd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 xml:space="preserve"> прав на них</w:t>
      </w:r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здійснюється</w:t>
      </w:r>
      <w:proofErr w:type="spellEnd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 xml:space="preserve"> за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рішенням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організатора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земельних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>торгів</w:t>
      </w:r>
      <w:proofErr w:type="spellEnd"/>
      <w:r w:rsidR="001D09CC" w:rsidRPr="004773B0">
        <w:rPr>
          <w:rFonts w:ascii="Times New Roman" w:hAnsi="Times New Roman"/>
          <w:bCs/>
          <w:sz w:val="28"/>
          <w:szCs w:val="28"/>
          <w:lang w:eastAsia="zh-CN"/>
        </w:rPr>
        <w:t xml:space="preserve">.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Даний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zh-CN"/>
        </w:rPr>
        <w:t>п</w:t>
      </w:r>
      <w:r w:rsidR="00835A2C" w:rsidRPr="004773B0">
        <w:rPr>
          <w:rFonts w:ascii="Times New Roman" w:hAnsi="Times New Roman"/>
          <w:bCs/>
          <w:sz w:val="28"/>
          <w:szCs w:val="28"/>
          <w:lang w:val="uk-UA" w:eastAsia="zh-CN"/>
        </w:rPr>
        <w:t>ро</w:t>
      </w:r>
      <w:r w:rsidR="00B8768B">
        <w:rPr>
          <w:rFonts w:ascii="Times New Roman" w:hAnsi="Times New Roman"/>
          <w:bCs/>
          <w:sz w:val="28"/>
          <w:szCs w:val="28"/>
          <w:lang w:val="uk-UA" w:eastAsia="zh-CN"/>
        </w:rPr>
        <w:t>є</w:t>
      </w:r>
      <w:r w:rsidR="00835A2C" w:rsidRPr="004773B0">
        <w:rPr>
          <w:rFonts w:ascii="Times New Roman" w:hAnsi="Times New Roman"/>
          <w:bCs/>
          <w:sz w:val="28"/>
          <w:szCs w:val="28"/>
          <w:lang w:val="uk-UA" w:eastAsia="zh-CN"/>
        </w:rPr>
        <w:t>кт</w:t>
      </w:r>
      <w:proofErr w:type="spellEnd"/>
      <w:r w:rsidR="00835A2C" w:rsidRPr="004773B0">
        <w:rPr>
          <w:rFonts w:ascii="Times New Roman" w:hAnsi="Times New Roman"/>
          <w:bCs/>
          <w:sz w:val="28"/>
          <w:szCs w:val="28"/>
          <w:lang w:val="uk-UA" w:eastAsia="zh-CN"/>
        </w:rPr>
        <w:t xml:space="preserve"> рішення є підставою для проведення земельних торгів щодо продажу права оренди земельної ділянки</w:t>
      </w:r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площею</w:t>
      </w:r>
      <w:r w:rsidR="00EE61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61F9" w:rsidRPr="00EE61F9">
        <w:rPr>
          <w:rFonts w:ascii="Times New Roman" w:hAnsi="Times New Roman"/>
          <w:sz w:val="28"/>
          <w:szCs w:val="28"/>
          <w:lang w:val="uk-UA"/>
        </w:rPr>
        <w:t>3,5001га</w:t>
      </w:r>
      <w:r w:rsidR="0037749A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7749A" w:rsidRPr="0037749A">
        <w:rPr>
          <w:rFonts w:ascii="Times New Roman" w:hAnsi="Times New Roman"/>
          <w:sz w:val="28"/>
          <w:szCs w:val="28"/>
          <w:lang w:val="uk-UA"/>
        </w:rPr>
        <w:t xml:space="preserve"> з них 1,1327га – </w:t>
      </w:r>
      <w:r w:rsidR="0037749A" w:rsidRPr="0037749A">
        <w:rPr>
          <w:rFonts w:ascii="Times New Roman" w:eastAsia="Times New Roman" w:hAnsi="Times New Roman" w:cs="Times New Roman"/>
          <w:sz w:val="28"/>
          <w:szCs w:val="28"/>
          <w:lang w:val="uk-UA"/>
        </w:rPr>
        <w:t>охоронна зона навколо (уздовж) об’єкта енергетичної системи</w:t>
      </w:r>
      <w:r w:rsidR="0037749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EE61F9" w:rsidRPr="00EE61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61F9">
        <w:rPr>
          <w:rFonts w:ascii="Times New Roman" w:hAnsi="Times New Roman"/>
          <w:sz w:val="28"/>
          <w:szCs w:val="28"/>
          <w:lang w:val="uk-UA"/>
        </w:rPr>
        <w:t xml:space="preserve">з цільовим призначенням: </w:t>
      </w:r>
      <w:r w:rsidR="00EE61F9" w:rsidRPr="00EE61F9">
        <w:rPr>
          <w:rFonts w:ascii="Times New Roman" w:hAnsi="Times New Roman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835671">
        <w:rPr>
          <w:rFonts w:ascii="Times New Roman" w:hAnsi="Times New Roman"/>
          <w:sz w:val="28"/>
          <w:szCs w:val="28"/>
          <w:lang w:val="uk-UA"/>
        </w:rPr>
        <w:t>, включаючи об</w:t>
      </w:r>
      <w:r w:rsidR="00835671" w:rsidRPr="00835671">
        <w:rPr>
          <w:rFonts w:ascii="Times New Roman" w:hAnsi="Times New Roman"/>
          <w:sz w:val="28"/>
          <w:szCs w:val="28"/>
          <w:lang w:val="uk-UA"/>
        </w:rPr>
        <w:t>’</w:t>
      </w:r>
      <w:r w:rsidR="00835671">
        <w:rPr>
          <w:rFonts w:ascii="Times New Roman" w:hAnsi="Times New Roman"/>
          <w:sz w:val="28"/>
          <w:szCs w:val="28"/>
          <w:lang w:val="uk-UA"/>
        </w:rPr>
        <w:t>єкти оброблення відходів, зокрема із енергогенеруючим блоком</w:t>
      </w:r>
      <w:r w:rsidR="00B8768B">
        <w:rPr>
          <w:rFonts w:ascii="Times New Roman" w:hAnsi="Times New Roman"/>
          <w:sz w:val="28"/>
          <w:szCs w:val="28"/>
          <w:lang w:val="uk-UA"/>
        </w:rPr>
        <w:t> </w:t>
      </w:r>
      <w:r w:rsidR="00EE61F9" w:rsidRPr="00EE61F9">
        <w:rPr>
          <w:rFonts w:ascii="Times New Roman" w:hAnsi="Times New Roman"/>
          <w:sz w:val="28"/>
          <w:szCs w:val="28"/>
          <w:lang w:val="uk-UA"/>
        </w:rPr>
        <w:t xml:space="preserve">– землі промисловості, транспорту, електронних комунікацій, енергетики, оборони та іншого призначення, розташованої, по </w:t>
      </w:r>
      <w:r w:rsidR="00EE61F9" w:rsidRPr="00EE61F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Об’їзній дорозі, 64 в</w:t>
      </w:r>
      <w:r w:rsidR="00D330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 </w:t>
      </w:r>
      <w:r w:rsidR="00EE61F9" w:rsidRPr="00EE61F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м. Бровари</w:t>
      </w:r>
      <w:r w:rsidR="00835A2C" w:rsidRPr="004773B0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2FA7AB59" w14:textId="4F7F9CF6" w:rsidR="00835A2C" w:rsidRPr="005F37F5" w:rsidRDefault="00835A2C" w:rsidP="00835A2C">
      <w:pPr>
        <w:pStyle w:val="aa"/>
        <w:numPr>
          <w:ilvl w:val="1"/>
          <w:numId w:val="1"/>
        </w:numPr>
        <w:tabs>
          <w:tab w:val="clear" w:pos="576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835A2C">
        <w:rPr>
          <w:rFonts w:ascii="Times New Roman" w:hAnsi="Times New Roman"/>
          <w:bCs/>
          <w:sz w:val="28"/>
          <w:szCs w:val="28"/>
          <w:lang w:val="uk-UA" w:eastAsia="zh-CN"/>
        </w:rPr>
        <w:t>С</w:t>
      </w:r>
      <w:r w:rsidRPr="005F37F5">
        <w:rPr>
          <w:rFonts w:ascii="Times New Roman" w:hAnsi="Times New Roman"/>
          <w:bCs/>
          <w:sz w:val="28"/>
          <w:szCs w:val="28"/>
          <w:lang w:val="uk-UA" w:eastAsia="zh-CN"/>
        </w:rPr>
        <w:t>тартов</w:t>
      </w:r>
      <w:r w:rsidRPr="00835A2C">
        <w:rPr>
          <w:rFonts w:ascii="Times New Roman" w:hAnsi="Times New Roman"/>
          <w:bCs/>
          <w:sz w:val="28"/>
          <w:szCs w:val="28"/>
          <w:lang w:val="uk-UA" w:eastAsia="zh-CN"/>
        </w:rPr>
        <w:t>а</w:t>
      </w:r>
      <w:r w:rsidRPr="005F37F5">
        <w:rPr>
          <w:rFonts w:ascii="Times New Roman" w:hAnsi="Times New Roman"/>
          <w:bCs/>
          <w:sz w:val="28"/>
          <w:szCs w:val="28"/>
          <w:lang w:val="uk-UA" w:eastAsia="zh-CN"/>
        </w:rPr>
        <w:t xml:space="preserve"> цін</w:t>
      </w:r>
      <w:r w:rsidRPr="00835A2C">
        <w:rPr>
          <w:rFonts w:ascii="Times New Roman" w:hAnsi="Times New Roman"/>
          <w:bCs/>
          <w:sz w:val="28"/>
          <w:szCs w:val="28"/>
          <w:lang w:val="uk-UA" w:eastAsia="zh-CN"/>
        </w:rPr>
        <w:t>а</w:t>
      </w:r>
      <w:r w:rsidRPr="005F37F5">
        <w:rPr>
          <w:rFonts w:ascii="Times New Roman" w:hAnsi="Times New Roman"/>
          <w:bCs/>
          <w:sz w:val="28"/>
          <w:szCs w:val="28"/>
          <w:lang w:val="uk-UA" w:eastAsia="zh-CN"/>
        </w:rPr>
        <w:t xml:space="preserve"> лота в розмірі річної орендної плати, що складає </w:t>
      </w:r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>3</w:t>
      </w:r>
      <w:r w:rsidRPr="005F37F5">
        <w:rPr>
          <w:rFonts w:ascii="Times New Roman" w:hAnsi="Times New Roman"/>
          <w:bCs/>
          <w:sz w:val="28"/>
          <w:szCs w:val="28"/>
          <w:lang w:val="uk-UA" w:eastAsia="zh-CN"/>
        </w:rPr>
        <w:t>% нормативної грошової оцінки</w:t>
      </w:r>
      <w:r w:rsidRPr="00835A2C">
        <w:rPr>
          <w:rFonts w:ascii="Times New Roman" w:hAnsi="Times New Roman"/>
          <w:bCs/>
          <w:sz w:val="28"/>
          <w:szCs w:val="28"/>
          <w:lang w:val="uk-UA" w:eastAsia="zh-CN"/>
        </w:rPr>
        <w:t xml:space="preserve">, встановлюється враховуючи рішення Броварської міської ради Броварського району Київської області від </w:t>
      </w:r>
      <w:r w:rsidR="008C43F5">
        <w:rPr>
          <w:rFonts w:ascii="Times New Roman" w:hAnsi="Times New Roman"/>
          <w:bCs/>
          <w:sz w:val="28"/>
          <w:szCs w:val="28"/>
          <w:lang w:val="uk-UA" w:eastAsia="zh-CN"/>
        </w:rPr>
        <w:t>11</w:t>
      </w:r>
      <w:r w:rsidRPr="00835A2C">
        <w:rPr>
          <w:rFonts w:ascii="Times New Roman" w:hAnsi="Times New Roman"/>
          <w:bCs/>
          <w:sz w:val="28"/>
          <w:szCs w:val="28"/>
          <w:lang w:val="uk-UA" w:eastAsia="zh-CN"/>
        </w:rPr>
        <w:t>.0</w:t>
      </w:r>
      <w:r w:rsidR="008C43F5">
        <w:rPr>
          <w:rFonts w:ascii="Times New Roman" w:hAnsi="Times New Roman"/>
          <w:bCs/>
          <w:sz w:val="28"/>
          <w:szCs w:val="28"/>
          <w:lang w:val="uk-UA" w:eastAsia="zh-CN"/>
        </w:rPr>
        <w:t>7</w:t>
      </w:r>
      <w:r w:rsidRPr="00835A2C">
        <w:rPr>
          <w:rFonts w:ascii="Times New Roman" w:hAnsi="Times New Roman"/>
          <w:bCs/>
          <w:sz w:val="28"/>
          <w:szCs w:val="28"/>
          <w:lang w:val="uk-UA" w:eastAsia="zh-CN"/>
        </w:rPr>
        <w:t>.202</w:t>
      </w:r>
      <w:r w:rsidR="008C43F5">
        <w:rPr>
          <w:rFonts w:ascii="Times New Roman" w:hAnsi="Times New Roman"/>
          <w:bCs/>
          <w:sz w:val="28"/>
          <w:szCs w:val="28"/>
          <w:lang w:val="uk-UA" w:eastAsia="zh-CN"/>
        </w:rPr>
        <w:t>4</w:t>
      </w:r>
      <w:r w:rsidR="00836B32">
        <w:rPr>
          <w:rFonts w:ascii="Times New Roman" w:hAnsi="Times New Roman"/>
          <w:bCs/>
          <w:sz w:val="28"/>
          <w:szCs w:val="28"/>
          <w:lang w:val="uk-UA" w:eastAsia="zh-CN"/>
        </w:rPr>
        <w:t>,</w:t>
      </w:r>
      <w:r w:rsidRPr="00835A2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B8768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    </w:t>
      </w:r>
      <w:bookmarkStart w:id="2" w:name="_GoBack"/>
      <w:bookmarkEnd w:id="2"/>
      <w:r w:rsidRPr="00835A2C">
        <w:rPr>
          <w:rFonts w:ascii="Times New Roman" w:hAnsi="Times New Roman"/>
          <w:bCs/>
          <w:sz w:val="28"/>
          <w:szCs w:val="28"/>
          <w:lang w:val="uk-UA" w:eastAsia="zh-CN"/>
        </w:rPr>
        <w:t>№</w:t>
      </w:r>
      <w:r w:rsidR="005F37F5">
        <w:rPr>
          <w:rFonts w:ascii="Times New Roman" w:hAnsi="Times New Roman"/>
          <w:bCs/>
          <w:sz w:val="28"/>
          <w:szCs w:val="28"/>
          <w:lang w:val="uk-UA" w:eastAsia="zh-CN"/>
        </w:rPr>
        <w:t> </w:t>
      </w:r>
      <w:r w:rsidR="008C43F5">
        <w:rPr>
          <w:rFonts w:ascii="Times New Roman" w:hAnsi="Times New Roman"/>
          <w:bCs/>
          <w:sz w:val="28"/>
          <w:szCs w:val="28"/>
          <w:lang w:val="uk-UA" w:eastAsia="zh-CN"/>
        </w:rPr>
        <w:t>1684</w:t>
      </w:r>
      <w:r w:rsidRPr="00835A2C">
        <w:rPr>
          <w:rFonts w:ascii="Times New Roman" w:hAnsi="Times New Roman"/>
          <w:bCs/>
          <w:sz w:val="28"/>
          <w:szCs w:val="28"/>
          <w:lang w:val="uk-UA" w:eastAsia="zh-CN"/>
        </w:rPr>
        <w:t>-</w:t>
      </w:r>
      <w:r w:rsidR="008C43F5">
        <w:rPr>
          <w:rFonts w:ascii="Times New Roman" w:hAnsi="Times New Roman"/>
          <w:bCs/>
          <w:sz w:val="28"/>
          <w:szCs w:val="28"/>
          <w:lang w:val="uk-UA" w:eastAsia="zh-CN"/>
        </w:rPr>
        <w:t>74</w:t>
      </w:r>
      <w:r w:rsidRPr="00835A2C">
        <w:rPr>
          <w:rFonts w:ascii="Times New Roman" w:hAnsi="Times New Roman"/>
          <w:bCs/>
          <w:sz w:val="28"/>
          <w:szCs w:val="28"/>
          <w:lang w:val="uk-UA" w:eastAsia="zh-CN"/>
        </w:rPr>
        <w:t>-08</w:t>
      </w:r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2113E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2113EC">
        <w:rPr>
          <w:rFonts w:ascii="Times New Roman" w:hAnsi="Times New Roman" w:cs="Times New Roman"/>
          <w:bCs/>
          <w:sz w:val="28"/>
          <w:szCs w:val="28"/>
          <w:lang w:val="uk-UA" w:eastAsia="zh-CN"/>
        </w:rPr>
        <w:t>Про внесення змін до рішення Броварської міської ради Броварського району Київської області «Про затвердження ставок орендної плати за земельні ділянки в м. Бровари».</w:t>
      </w:r>
    </w:p>
    <w:p w14:paraId="4E65462E" w14:textId="77777777" w:rsidR="00835A2C" w:rsidRDefault="004773B0" w:rsidP="004773B0">
      <w:pPr>
        <w:pStyle w:val="aa"/>
        <w:numPr>
          <w:ilvl w:val="1"/>
          <w:numId w:val="1"/>
        </w:numPr>
        <w:tabs>
          <w:tab w:val="clear" w:pos="576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proofErr w:type="spellStart"/>
      <w:r w:rsidRPr="004773B0">
        <w:rPr>
          <w:rFonts w:ascii="Times New Roman" w:hAnsi="Times New Roman"/>
          <w:bCs/>
          <w:sz w:val="28"/>
          <w:szCs w:val="28"/>
          <w:lang w:eastAsia="zh-CN"/>
        </w:rPr>
        <w:t>Розмір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4773B0">
        <w:rPr>
          <w:rFonts w:ascii="Times New Roman" w:hAnsi="Times New Roman"/>
          <w:bCs/>
          <w:sz w:val="28"/>
          <w:szCs w:val="28"/>
          <w:lang w:eastAsia="zh-CN"/>
        </w:rPr>
        <w:t>мінімального</w:t>
      </w:r>
      <w:proofErr w:type="spellEnd"/>
      <w:r w:rsidRPr="004773B0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proofErr w:type="spellStart"/>
      <w:r w:rsidRPr="004773B0">
        <w:rPr>
          <w:rFonts w:ascii="Times New Roman" w:hAnsi="Times New Roman"/>
          <w:bCs/>
          <w:sz w:val="28"/>
          <w:szCs w:val="28"/>
          <w:lang w:eastAsia="zh-CN"/>
        </w:rPr>
        <w:t>кроку</w:t>
      </w:r>
      <w:proofErr w:type="spellEnd"/>
      <w:r w:rsidRPr="004773B0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proofErr w:type="spellStart"/>
      <w:r w:rsidRPr="004773B0">
        <w:rPr>
          <w:rFonts w:ascii="Times New Roman" w:hAnsi="Times New Roman"/>
          <w:bCs/>
          <w:sz w:val="28"/>
          <w:szCs w:val="28"/>
          <w:lang w:eastAsia="zh-CN"/>
        </w:rPr>
        <w:t>торгів</w:t>
      </w:r>
      <w:proofErr w:type="spellEnd"/>
      <w:r w:rsidR="002113EC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встановлений відповідно до статті 137 Земельного кодексу України.</w:t>
      </w:r>
    </w:p>
    <w:p w14:paraId="1E422C2D" w14:textId="772EE045" w:rsidR="004773B0" w:rsidRPr="004773B0" w:rsidRDefault="005F37F5" w:rsidP="004773B0">
      <w:pPr>
        <w:pStyle w:val="aa"/>
        <w:numPr>
          <w:ilvl w:val="1"/>
          <w:numId w:val="1"/>
        </w:numPr>
        <w:tabs>
          <w:tab w:val="clear" w:pos="576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В</w:t>
      </w:r>
      <w:r w:rsidR="004773B0" w:rsidRPr="004773B0">
        <w:rPr>
          <w:rFonts w:ascii="Times New Roman" w:hAnsi="Times New Roman"/>
          <w:bCs/>
          <w:sz w:val="28"/>
          <w:szCs w:val="28"/>
          <w:lang w:val="uk-UA" w:eastAsia="zh-CN"/>
        </w:rPr>
        <w:t>ідповідно до статті 13</w:t>
      </w:r>
      <w:r w:rsidR="004773B0">
        <w:rPr>
          <w:rFonts w:ascii="Times New Roman" w:hAnsi="Times New Roman"/>
          <w:bCs/>
          <w:sz w:val="28"/>
          <w:szCs w:val="28"/>
          <w:lang w:val="uk-UA" w:eastAsia="zh-CN"/>
        </w:rPr>
        <w:t>5</w:t>
      </w:r>
      <w:r w:rsidR="004773B0" w:rsidRPr="004773B0">
        <w:rPr>
          <w:rFonts w:ascii="Times New Roman" w:hAnsi="Times New Roman"/>
          <w:bCs/>
          <w:sz w:val="28"/>
          <w:szCs w:val="28"/>
          <w:lang w:val="uk-UA" w:eastAsia="zh-CN"/>
        </w:rPr>
        <w:t xml:space="preserve"> Земельного кодексу України </w:t>
      </w:r>
      <w:r w:rsidR="004773B0">
        <w:rPr>
          <w:rFonts w:ascii="Times New Roman" w:hAnsi="Times New Roman"/>
          <w:bCs/>
          <w:sz w:val="28"/>
          <w:szCs w:val="28"/>
          <w:lang w:val="uk-UA" w:eastAsia="zh-CN"/>
        </w:rPr>
        <w:t xml:space="preserve">до </w:t>
      </w:r>
      <w:proofErr w:type="spellStart"/>
      <w:r w:rsidR="004773B0">
        <w:rPr>
          <w:rFonts w:ascii="Times New Roman" w:hAnsi="Times New Roman"/>
          <w:bCs/>
          <w:sz w:val="28"/>
          <w:szCs w:val="28"/>
          <w:lang w:val="uk-UA" w:eastAsia="zh-CN"/>
        </w:rPr>
        <w:t>про</w:t>
      </w:r>
      <w:r w:rsidR="00B8768B">
        <w:rPr>
          <w:rFonts w:ascii="Times New Roman" w:hAnsi="Times New Roman"/>
          <w:bCs/>
          <w:sz w:val="28"/>
          <w:szCs w:val="28"/>
          <w:lang w:val="uk-UA" w:eastAsia="zh-CN"/>
        </w:rPr>
        <w:t>є</w:t>
      </w:r>
      <w:r w:rsidR="004773B0">
        <w:rPr>
          <w:rFonts w:ascii="Times New Roman" w:hAnsi="Times New Roman"/>
          <w:bCs/>
          <w:sz w:val="28"/>
          <w:szCs w:val="28"/>
          <w:lang w:val="uk-UA" w:eastAsia="zh-CN"/>
        </w:rPr>
        <w:t>кту</w:t>
      </w:r>
      <w:proofErr w:type="spellEnd"/>
      <w:r w:rsidR="004773B0">
        <w:rPr>
          <w:rFonts w:ascii="Times New Roman" w:hAnsi="Times New Roman"/>
          <w:bCs/>
          <w:sz w:val="28"/>
          <w:szCs w:val="28"/>
          <w:lang w:val="uk-UA" w:eastAsia="zh-CN"/>
        </w:rPr>
        <w:t xml:space="preserve"> рішення додається </w:t>
      </w:r>
      <w:proofErr w:type="spellStart"/>
      <w:r w:rsidR="004773B0">
        <w:rPr>
          <w:rFonts w:ascii="Times New Roman" w:hAnsi="Times New Roman"/>
          <w:bCs/>
          <w:sz w:val="28"/>
          <w:szCs w:val="28"/>
          <w:lang w:val="uk-UA" w:eastAsia="zh-CN"/>
        </w:rPr>
        <w:t>про</w:t>
      </w:r>
      <w:r w:rsidR="00B8768B">
        <w:rPr>
          <w:rFonts w:ascii="Times New Roman" w:hAnsi="Times New Roman"/>
          <w:bCs/>
          <w:sz w:val="28"/>
          <w:szCs w:val="28"/>
          <w:lang w:val="uk-UA" w:eastAsia="zh-CN"/>
        </w:rPr>
        <w:t>є</w:t>
      </w:r>
      <w:r w:rsidR="004773B0">
        <w:rPr>
          <w:rFonts w:ascii="Times New Roman" w:hAnsi="Times New Roman"/>
          <w:bCs/>
          <w:sz w:val="28"/>
          <w:szCs w:val="28"/>
          <w:lang w:val="uk-UA" w:eastAsia="zh-CN"/>
        </w:rPr>
        <w:t>кт</w:t>
      </w:r>
      <w:proofErr w:type="spellEnd"/>
      <w:r w:rsidR="004773B0">
        <w:rPr>
          <w:rFonts w:ascii="Times New Roman" w:hAnsi="Times New Roman"/>
          <w:bCs/>
          <w:sz w:val="28"/>
          <w:szCs w:val="28"/>
          <w:lang w:val="uk-UA" w:eastAsia="zh-CN"/>
        </w:rPr>
        <w:t xml:space="preserve"> договору оренди землі</w:t>
      </w:r>
      <w:r w:rsidR="004773B0" w:rsidRPr="004773B0">
        <w:rPr>
          <w:rFonts w:ascii="Times New Roman" w:hAnsi="Times New Roman"/>
          <w:bCs/>
          <w:sz w:val="28"/>
          <w:szCs w:val="28"/>
          <w:lang w:val="uk-UA" w:eastAsia="zh-CN"/>
        </w:rPr>
        <w:t>, який пропонується укласти за результатами аукціону</w:t>
      </w:r>
      <w:r w:rsidR="004773B0"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</w:p>
    <w:p w14:paraId="6BA58F8A" w14:textId="77777777" w:rsidR="007C40C2" w:rsidRPr="00827775" w:rsidRDefault="007C40C2" w:rsidP="007C40C2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4. </w:t>
      </w:r>
      <w:proofErr w:type="spellStart"/>
      <w:r w:rsidRPr="005E0006">
        <w:rPr>
          <w:rFonts w:ascii="Times New Roman" w:hAnsi="Times New Roman"/>
          <w:b/>
          <w:sz w:val="28"/>
          <w:szCs w:val="28"/>
          <w:lang w:eastAsia="zh-CN"/>
        </w:rPr>
        <w:t>Фінансово</w:t>
      </w: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-економічне</w:t>
      </w:r>
      <w:proofErr w:type="spellEnd"/>
      <w:r w:rsidR="002113EC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обґрунтування</w:t>
      </w:r>
      <w:proofErr w:type="spellEnd"/>
    </w:p>
    <w:p w14:paraId="49808F21" w14:textId="77777777" w:rsidR="007C40C2" w:rsidRDefault="007C40C2" w:rsidP="007C40C2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uk-UA" w:eastAsia="zh-CN"/>
        </w:rPr>
      </w:pPr>
      <w:proofErr w:type="spellStart"/>
      <w:r>
        <w:rPr>
          <w:rFonts w:ascii="Times New Roman" w:hAnsi="Times New Roman"/>
          <w:sz w:val="28"/>
          <w:szCs w:val="28"/>
          <w:lang w:eastAsia="zh-CN"/>
        </w:rPr>
        <w:t>Прийняття</w:t>
      </w:r>
      <w:proofErr w:type="spellEnd"/>
      <w:r w:rsidR="002113EC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2113EC">
        <w:rPr>
          <w:rFonts w:ascii="Times New Roman" w:hAnsi="Times New Roman"/>
          <w:sz w:val="28"/>
          <w:szCs w:val="28"/>
          <w:lang w:eastAsia="zh-CN"/>
        </w:rPr>
        <w:t>данного</w:t>
      </w:r>
      <w:r w:rsidR="002113EC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рішення</w:t>
      </w:r>
      <w:proofErr w:type="spellEnd"/>
      <w:r w:rsidR="002113EC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виділення</w:t>
      </w:r>
      <w:proofErr w:type="spellEnd"/>
      <w:r w:rsidR="002113EC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коштів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потребує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63FFB157" w14:textId="77777777" w:rsidR="007C40C2" w:rsidRPr="000579A1" w:rsidRDefault="007C40C2" w:rsidP="007C40C2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8A21A7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lastRenderedPageBreak/>
        <w:t>5</w:t>
      </w:r>
      <w:r w:rsidRPr="000579A1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. </w:t>
      </w:r>
      <w:r w:rsidRPr="005E0006">
        <w:rPr>
          <w:rFonts w:ascii="Times New Roman" w:hAnsi="Times New Roman"/>
          <w:b/>
          <w:sz w:val="28"/>
          <w:szCs w:val="28"/>
          <w:lang w:eastAsia="zh-CN"/>
        </w:rPr>
        <w:t>Прогноз</w:t>
      </w:r>
      <w:r w:rsidRPr="000579A1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результатів</w:t>
      </w:r>
    </w:p>
    <w:p w14:paraId="634333F7" w14:textId="77777777" w:rsidR="007C40C2" w:rsidRPr="0065768A" w:rsidRDefault="007C40C2" w:rsidP="007C40C2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jc w:val="both"/>
        <w:outlineLvl w:val="1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65768A">
        <w:rPr>
          <w:rFonts w:ascii="Times New Roman" w:hAnsi="Times New Roman"/>
          <w:sz w:val="28"/>
          <w:szCs w:val="28"/>
          <w:lang w:val="uk-UA" w:eastAsia="zh-CN"/>
        </w:rPr>
        <w:t xml:space="preserve">При прийнятті </w:t>
      </w:r>
      <w:r w:rsidR="004773B0">
        <w:rPr>
          <w:rFonts w:ascii="Times New Roman" w:hAnsi="Times New Roman"/>
          <w:sz w:val="28"/>
          <w:szCs w:val="28"/>
          <w:lang w:val="uk-UA" w:eastAsia="zh-CN"/>
        </w:rPr>
        <w:t xml:space="preserve">даного </w:t>
      </w:r>
      <w:r w:rsidRPr="0065768A">
        <w:rPr>
          <w:rFonts w:ascii="Times New Roman" w:hAnsi="Times New Roman"/>
          <w:sz w:val="28"/>
          <w:szCs w:val="28"/>
          <w:lang w:val="uk-UA" w:eastAsia="zh-CN"/>
        </w:rPr>
        <w:t xml:space="preserve">рішення, </w:t>
      </w:r>
      <w:r w:rsidR="001D09CC">
        <w:rPr>
          <w:rFonts w:ascii="Times New Roman" w:hAnsi="Times New Roman"/>
          <w:sz w:val="28"/>
          <w:szCs w:val="28"/>
          <w:lang w:val="uk-UA" w:eastAsia="zh-CN"/>
        </w:rPr>
        <w:t>буде здійснена підготовка лота до проведення земельних торгів</w:t>
      </w:r>
      <w:r w:rsidR="004773B0">
        <w:rPr>
          <w:rFonts w:ascii="Times New Roman" w:hAnsi="Times New Roman"/>
          <w:sz w:val="28"/>
          <w:szCs w:val="28"/>
          <w:lang w:val="uk-UA" w:eastAsia="zh-CN"/>
        </w:rPr>
        <w:t xml:space="preserve"> та проведені земельні торги у формі аукціону</w:t>
      </w:r>
      <w:r w:rsidR="001D09CC">
        <w:rPr>
          <w:rFonts w:ascii="Times New Roman" w:hAnsi="Times New Roman"/>
          <w:sz w:val="28"/>
          <w:szCs w:val="28"/>
          <w:lang w:val="uk-UA" w:eastAsia="zh-CN"/>
        </w:rPr>
        <w:t xml:space="preserve">. </w:t>
      </w:r>
      <w:r w:rsidR="004773B0">
        <w:rPr>
          <w:rFonts w:ascii="Times New Roman" w:hAnsi="Times New Roman"/>
          <w:sz w:val="28"/>
          <w:szCs w:val="28"/>
          <w:lang w:val="uk-UA" w:eastAsia="zh-CN"/>
        </w:rPr>
        <w:t>За результат</w:t>
      </w:r>
      <w:r w:rsidR="00BB3F8B">
        <w:rPr>
          <w:rFonts w:ascii="Times New Roman" w:hAnsi="Times New Roman"/>
          <w:sz w:val="28"/>
          <w:szCs w:val="28"/>
          <w:lang w:val="uk-UA" w:eastAsia="zh-CN"/>
        </w:rPr>
        <w:t>а</w:t>
      </w:r>
      <w:r w:rsidR="004773B0">
        <w:rPr>
          <w:rFonts w:ascii="Times New Roman" w:hAnsi="Times New Roman"/>
          <w:sz w:val="28"/>
          <w:szCs w:val="28"/>
          <w:lang w:val="uk-UA" w:eastAsia="zh-CN"/>
        </w:rPr>
        <w:t xml:space="preserve">ми </w:t>
      </w:r>
      <w:r w:rsidR="00BB3F8B">
        <w:rPr>
          <w:rFonts w:ascii="Times New Roman" w:hAnsi="Times New Roman"/>
          <w:sz w:val="28"/>
          <w:szCs w:val="28"/>
          <w:lang w:val="uk-UA" w:eastAsia="zh-CN"/>
        </w:rPr>
        <w:t>а</w:t>
      </w:r>
      <w:r w:rsidR="004773B0">
        <w:rPr>
          <w:rFonts w:ascii="Times New Roman" w:hAnsi="Times New Roman"/>
          <w:sz w:val="28"/>
          <w:szCs w:val="28"/>
          <w:lang w:val="uk-UA" w:eastAsia="zh-CN"/>
        </w:rPr>
        <w:t>укціону</w:t>
      </w:r>
      <w:r w:rsidR="00BB3F8B">
        <w:rPr>
          <w:rFonts w:ascii="Times New Roman" w:hAnsi="Times New Roman"/>
          <w:sz w:val="28"/>
          <w:szCs w:val="28"/>
          <w:lang w:val="uk-UA" w:eastAsia="zh-CN"/>
        </w:rPr>
        <w:t xml:space="preserve"> з переможцем</w:t>
      </w:r>
      <w:r w:rsidR="004773B0">
        <w:rPr>
          <w:rFonts w:ascii="Times New Roman" w:hAnsi="Times New Roman"/>
          <w:sz w:val="28"/>
          <w:szCs w:val="28"/>
          <w:lang w:val="uk-UA" w:eastAsia="zh-CN"/>
        </w:rPr>
        <w:t xml:space="preserve"> буде укладено договір оренди землі</w:t>
      </w:r>
      <w:r w:rsidR="00BB3F8B">
        <w:rPr>
          <w:rFonts w:ascii="Times New Roman" w:hAnsi="Times New Roman"/>
          <w:sz w:val="28"/>
          <w:szCs w:val="28"/>
          <w:lang w:val="uk-UA" w:eastAsia="zh-CN"/>
        </w:rPr>
        <w:t xml:space="preserve"> та надійдуть кошти до місцевого бюджету від продажу права оренди земельної ділянки.</w:t>
      </w:r>
    </w:p>
    <w:p w14:paraId="242D7102" w14:textId="06A32296" w:rsidR="007C40C2" w:rsidRPr="00AD5B17" w:rsidRDefault="007C40C2" w:rsidP="007C40C2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6. </w:t>
      </w:r>
      <w:proofErr w:type="spellStart"/>
      <w:r w:rsidRPr="005E0006">
        <w:rPr>
          <w:rFonts w:ascii="Times New Roman" w:hAnsi="Times New Roman"/>
          <w:b/>
          <w:sz w:val="28"/>
          <w:szCs w:val="28"/>
          <w:lang w:eastAsia="zh-CN"/>
        </w:rPr>
        <w:t>Суб’єкт</w:t>
      </w:r>
      <w:proofErr w:type="spellEnd"/>
      <w:r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 подання </w:t>
      </w:r>
      <w:proofErr w:type="spellStart"/>
      <w:r w:rsidRPr="00AD5B17">
        <w:rPr>
          <w:rFonts w:ascii="Times New Roman" w:hAnsi="Times New Roman"/>
          <w:b/>
          <w:sz w:val="28"/>
          <w:szCs w:val="28"/>
          <w:lang w:val="uk-UA" w:eastAsia="zh-CN"/>
        </w:rPr>
        <w:t>про</w:t>
      </w:r>
      <w:r w:rsidR="00B8768B">
        <w:rPr>
          <w:rFonts w:ascii="Times New Roman" w:hAnsi="Times New Roman"/>
          <w:b/>
          <w:sz w:val="28"/>
          <w:szCs w:val="28"/>
          <w:lang w:val="uk-UA" w:eastAsia="zh-CN"/>
        </w:rPr>
        <w:t>є</w:t>
      </w:r>
      <w:r w:rsidRPr="00AD5B17">
        <w:rPr>
          <w:rFonts w:ascii="Times New Roman" w:hAnsi="Times New Roman"/>
          <w:b/>
          <w:sz w:val="28"/>
          <w:szCs w:val="28"/>
          <w:lang w:val="uk-UA" w:eastAsia="zh-CN"/>
        </w:rPr>
        <w:t>кту</w:t>
      </w:r>
      <w:proofErr w:type="spellEnd"/>
      <w:r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 рішення </w:t>
      </w:r>
    </w:p>
    <w:p w14:paraId="7E55313D" w14:textId="77777777" w:rsidR="007C40C2" w:rsidRDefault="007C40C2" w:rsidP="007C40C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DC2D25">
        <w:rPr>
          <w:rFonts w:ascii="Times New Roman" w:hAnsi="Times New Roman"/>
          <w:sz w:val="28"/>
          <w:szCs w:val="28"/>
          <w:lang w:val="uk-UA" w:eastAsia="zh-CN"/>
        </w:rPr>
        <w:t>Управління</w:t>
      </w:r>
      <w:r w:rsidRPr="00DC2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земельних ресурсів виконавчого комітету Броварської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міської ради Броварського району Київської області.</w:t>
      </w:r>
    </w:p>
    <w:p w14:paraId="6CE35F46" w14:textId="19D577B5" w:rsidR="00EE61F9" w:rsidRDefault="00EE61F9" w:rsidP="00EE61F9">
      <w:pPr>
        <w:tabs>
          <w:tab w:val="left" w:pos="1134"/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sz w:val="28"/>
          <w:szCs w:val="28"/>
        </w:rPr>
        <w:t>Доповідач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</w:t>
      </w:r>
      <w:r w:rsidR="00B876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кту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рішення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пленарному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засіданні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–  начальник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земельних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ресурсів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– </w:t>
      </w:r>
      <w:r w:rsidR="00B876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Леся ГУДИМЕНКО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9CAEDAC" w14:textId="77777777" w:rsidR="00EE61F9" w:rsidRDefault="00EE61F9" w:rsidP="00EE61F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90CD965" w14:textId="77777777" w:rsidR="00EE61F9" w:rsidRDefault="00EE61F9" w:rsidP="00EE61F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CFCBF78" w14:textId="77777777" w:rsidR="00EE61F9" w:rsidRDefault="00EE61F9" w:rsidP="00EE61F9">
      <w:pPr>
        <w:spacing w:after="0"/>
        <w:jc w:val="both"/>
        <w:rPr>
          <w:rFonts w:ascii="Times New Roman" w:hAnsi="Times New Roman"/>
          <w:b/>
          <w:sz w:val="16"/>
          <w:szCs w:val="16"/>
        </w:rPr>
      </w:pPr>
    </w:p>
    <w:p w14:paraId="6D251602" w14:textId="77777777" w:rsidR="00B8768B" w:rsidRDefault="00B8768B" w:rsidP="009F0E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</w:t>
      </w:r>
      <w:r w:rsidR="009F0EF0" w:rsidRPr="00125D1C">
        <w:rPr>
          <w:rFonts w:ascii="Times New Roman" w:eastAsia="Calibri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F0EF0" w:rsidRPr="00125D1C">
        <w:rPr>
          <w:rFonts w:ascii="Times New Roman" w:eastAsia="Calibri" w:hAnsi="Times New Roman" w:cs="Times New Roman"/>
          <w:sz w:val="28"/>
          <w:szCs w:val="28"/>
          <w:lang w:val="uk-UA"/>
        </w:rPr>
        <w:t>управління</w:t>
      </w:r>
    </w:p>
    <w:p w14:paraId="01BCBB14" w14:textId="4A09BE88" w:rsidR="009F0EF0" w:rsidRPr="00B8768B" w:rsidRDefault="009F0EF0" w:rsidP="00B876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25D1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земельних ресурсів </w:t>
      </w:r>
      <w:r w:rsidR="00B876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25D1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876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 w:rsidR="00B8768B" w:rsidRPr="00B8768B">
        <w:rPr>
          <w:rFonts w:ascii="Times New Roman" w:eastAsia="Times New Roman" w:hAnsi="Times New Roman" w:cs="Times New Roman"/>
          <w:sz w:val="28"/>
          <w:szCs w:val="28"/>
          <w:lang w:val="uk-UA"/>
        </w:rPr>
        <w:t>Леся ГУДИМЕНКО</w:t>
      </w:r>
    </w:p>
    <w:p w14:paraId="3B34C915" w14:textId="6B8240F8" w:rsidR="00EE61F9" w:rsidRPr="00087037" w:rsidRDefault="00EE61F9" w:rsidP="00EE61F9">
      <w:pPr>
        <w:tabs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312F242" w14:textId="77777777" w:rsidR="00EE61F9" w:rsidRPr="005A395C" w:rsidRDefault="00EE61F9" w:rsidP="00EE61F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4D77998" w14:textId="5357DDC3" w:rsidR="00722357" w:rsidRPr="005A395C" w:rsidRDefault="00722357" w:rsidP="00EE61F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722357" w:rsidRPr="005A395C" w:rsidSect="00D072D0">
      <w:headerReference w:type="default" r:id="rId7"/>
      <w:pgSz w:w="11906" w:h="16838"/>
      <w:pgMar w:top="567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20FC5" w14:textId="77777777" w:rsidR="0028569B" w:rsidRDefault="0028569B" w:rsidP="00296D41">
      <w:pPr>
        <w:spacing w:after="0" w:line="240" w:lineRule="auto"/>
      </w:pPr>
      <w:r>
        <w:separator/>
      </w:r>
    </w:p>
  </w:endnote>
  <w:endnote w:type="continuationSeparator" w:id="0">
    <w:p w14:paraId="0C55DCE9" w14:textId="77777777" w:rsidR="0028569B" w:rsidRDefault="0028569B" w:rsidP="00296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1AA57" w14:textId="77777777" w:rsidR="0028569B" w:rsidRDefault="0028569B" w:rsidP="00296D41">
      <w:pPr>
        <w:spacing w:after="0" w:line="240" w:lineRule="auto"/>
      </w:pPr>
      <w:r>
        <w:separator/>
      </w:r>
    </w:p>
  </w:footnote>
  <w:footnote w:type="continuationSeparator" w:id="0">
    <w:p w14:paraId="2779682E" w14:textId="77777777" w:rsidR="0028569B" w:rsidRDefault="0028569B" w:rsidP="00296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3991505"/>
      <w:docPartObj>
        <w:docPartGallery w:val="Page Numbers (Top of Page)"/>
        <w:docPartUnique/>
      </w:docPartObj>
    </w:sdtPr>
    <w:sdtEndPr/>
    <w:sdtContent>
      <w:p w14:paraId="25C313C7" w14:textId="5CDA2053" w:rsidR="00296D41" w:rsidRDefault="00B5050A">
        <w:pPr>
          <w:pStyle w:val="ab"/>
          <w:jc w:val="center"/>
        </w:pPr>
        <w:r>
          <w:fldChar w:fldCharType="begin"/>
        </w:r>
        <w:r w:rsidR="00296D41">
          <w:instrText>PAGE   \* MERGEFORMAT</w:instrText>
        </w:r>
        <w:r>
          <w:fldChar w:fldCharType="separate"/>
        </w:r>
        <w:r w:rsidR="00B8768B">
          <w:rPr>
            <w:noProof/>
          </w:rPr>
          <w:t>2</w:t>
        </w:r>
        <w:r>
          <w:fldChar w:fldCharType="end"/>
        </w:r>
      </w:p>
    </w:sdtContent>
  </w:sdt>
  <w:p w14:paraId="47DA80A0" w14:textId="77777777" w:rsidR="00296D41" w:rsidRDefault="00296D4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08"/>
    <w:rsid w:val="00015CD2"/>
    <w:rsid w:val="00021B6B"/>
    <w:rsid w:val="00026A93"/>
    <w:rsid w:val="00043361"/>
    <w:rsid w:val="00050D82"/>
    <w:rsid w:val="00067D80"/>
    <w:rsid w:val="00075725"/>
    <w:rsid w:val="000B1657"/>
    <w:rsid w:val="000D2CE5"/>
    <w:rsid w:val="000F38D4"/>
    <w:rsid w:val="000F3E53"/>
    <w:rsid w:val="001157D3"/>
    <w:rsid w:val="00163FB0"/>
    <w:rsid w:val="001900E2"/>
    <w:rsid w:val="001A3FF0"/>
    <w:rsid w:val="001B7B13"/>
    <w:rsid w:val="001D09CC"/>
    <w:rsid w:val="00200153"/>
    <w:rsid w:val="002113EC"/>
    <w:rsid w:val="00244FF9"/>
    <w:rsid w:val="002452E6"/>
    <w:rsid w:val="00251E79"/>
    <w:rsid w:val="002533A8"/>
    <w:rsid w:val="00256D84"/>
    <w:rsid w:val="00273FAC"/>
    <w:rsid w:val="002770F3"/>
    <w:rsid w:val="002825B6"/>
    <w:rsid w:val="0028569B"/>
    <w:rsid w:val="00291084"/>
    <w:rsid w:val="00293F5F"/>
    <w:rsid w:val="00296D41"/>
    <w:rsid w:val="002B3205"/>
    <w:rsid w:val="002D446B"/>
    <w:rsid w:val="00305EBC"/>
    <w:rsid w:val="003144DE"/>
    <w:rsid w:val="00343FC4"/>
    <w:rsid w:val="00347AA4"/>
    <w:rsid w:val="00355C38"/>
    <w:rsid w:val="003613A9"/>
    <w:rsid w:val="00361CD8"/>
    <w:rsid w:val="00364AD5"/>
    <w:rsid w:val="0037749A"/>
    <w:rsid w:val="003909A8"/>
    <w:rsid w:val="00397833"/>
    <w:rsid w:val="003B16E0"/>
    <w:rsid w:val="003C57FE"/>
    <w:rsid w:val="003E63E9"/>
    <w:rsid w:val="003F7ACC"/>
    <w:rsid w:val="00411095"/>
    <w:rsid w:val="004208D8"/>
    <w:rsid w:val="004534BE"/>
    <w:rsid w:val="00466EC0"/>
    <w:rsid w:val="004728A0"/>
    <w:rsid w:val="004754CA"/>
    <w:rsid w:val="00476921"/>
    <w:rsid w:val="004773B0"/>
    <w:rsid w:val="004A2353"/>
    <w:rsid w:val="004A6F08"/>
    <w:rsid w:val="004B19EA"/>
    <w:rsid w:val="004C75B6"/>
    <w:rsid w:val="004D1425"/>
    <w:rsid w:val="005007E6"/>
    <w:rsid w:val="005026AD"/>
    <w:rsid w:val="00516EEE"/>
    <w:rsid w:val="0052372E"/>
    <w:rsid w:val="00525C68"/>
    <w:rsid w:val="0054157D"/>
    <w:rsid w:val="005423B8"/>
    <w:rsid w:val="00544CAA"/>
    <w:rsid w:val="005645CB"/>
    <w:rsid w:val="005766FF"/>
    <w:rsid w:val="005B1C08"/>
    <w:rsid w:val="005B75FD"/>
    <w:rsid w:val="005C168A"/>
    <w:rsid w:val="005E00F3"/>
    <w:rsid w:val="005E024C"/>
    <w:rsid w:val="005F334B"/>
    <w:rsid w:val="005F37F5"/>
    <w:rsid w:val="00661649"/>
    <w:rsid w:val="0066569C"/>
    <w:rsid w:val="00686FEB"/>
    <w:rsid w:val="006909E3"/>
    <w:rsid w:val="00696599"/>
    <w:rsid w:val="006A154E"/>
    <w:rsid w:val="006B0A0C"/>
    <w:rsid w:val="006B0B70"/>
    <w:rsid w:val="006C3317"/>
    <w:rsid w:val="006C396C"/>
    <w:rsid w:val="006D239D"/>
    <w:rsid w:val="006E3B0E"/>
    <w:rsid w:val="006F6EAD"/>
    <w:rsid w:val="00704576"/>
    <w:rsid w:val="0070660B"/>
    <w:rsid w:val="00707436"/>
    <w:rsid w:val="00722357"/>
    <w:rsid w:val="007254CD"/>
    <w:rsid w:val="00730639"/>
    <w:rsid w:val="007308B9"/>
    <w:rsid w:val="00743742"/>
    <w:rsid w:val="0074644B"/>
    <w:rsid w:val="0076339C"/>
    <w:rsid w:val="00794DB1"/>
    <w:rsid w:val="007A1074"/>
    <w:rsid w:val="007C0A64"/>
    <w:rsid w:val="007C231F"/>
    <w:rsid w:val="007C3268"/>
    <w:rsid w:val="007C40C2"/>
    <w:rsid w:val="007D0822"/>
    <w:rsid w:val="008063EE"/>
    <w:rsid w:val="00816346"/>
    <w:rsid w:val="00827775"/>
    <w:rsid w:val="00835671"/>
    <w:rsid w:val="00835A2C"/>
    <w:rsid w:val="00836B32"/>
    <w:rsid w:val="008404C9"/>
    <w:rsid w:val="00854800"/>
    <w:rsid w:val="008652AD"/>
    <w:rsid w:val="00866356"/>
    <w:rsid w:val="00883346"/>
    <w:rsid w:val="00894B45"/>
    <w:rsid w:val="008C43F5"/>
    <w:rsid w:val="008E203D"/>
    <w:rsid w:val="008E4B9E"/>
    <w:rsid w:val="00923B6E"/>
    <w:rsid w:val="00930B97"/>
    <w:rsid w:val="00980EE1"/>
    <w:rsid w:val="009920DA"/>
    <w:rsid w:val="009F0EF0"/>
    <w:rsid w:val="009F131B"/>
    <w:rsid w:val="00A0159D"/>
    <w:rsid w:val="00A04A7D"/>
    <w:rsid w:val="00A1057D"/>
    <w:rsid w:val="00A117DA"/>
    <w:rsid w:val="00A16067"/>
    <w:rsid w:val="00A218AE"/>
    <w:rsid w:val="00A73134"/>
    <w:rsid w:val="00A867CE"/>
    <w:rsid w:val="00AA470A"/>
    <w:rsid w:val="00AA7E2E"/>
    <w:rsid w:val="00AB09CE"/>
    <w:rsid w:val="00AD0368"/>
    <w:rsid w:val="00AD5839"/>
    <w:rsid w:val="00B201AD"/>
    <w:rsid w:val="00B325AA"/>
    <w:rsid w:val="00B35D4C"/>
    <w:rsid w:val="00B5050A"/>
    <w:rsid w:val="00B621FE"/>
    <w:rsid w:val="00B74CB4"/>
    <w:rsid w:val="00B8768B"/>
    <w:rsid w:val="00BB3F8B"/>
    <w:rsid w:val="00BB4FAE"/>
    <w:rsid w:val="00BB7C24"/>
    <w:rsid w:val="00BD79DF"/>
    <w:rsid w:val="00BF767C"/>
    <w:rsid w:val="00BF7822"/>
    <w:rsid w:val="00C22A37"/>
    <w:rsid w:val="00C677B1"/>
    <w:rsid w:val="00C75A46"/>
    <w:rsid w:val="00CB42D9"/>
    <w:rsid w:val="00CD01CA"/>
    <w:rsid w:val="00CE22F6"/>
    <w:rsid w:val="00CF4544"/>
    <w:rsid w:val="00D072D0"/>
    <w:rsid w:val="00D132B1"/>
    <w:rsid w:val="00D20280"/>
    <w:rsid w:val="00D33079"/>
    <w:rsid w:val="00D5160C"/>
    <w:rsid w:val="00D55C07"/>
    <w:rsid w:val="00D82E30"/>
    <w:rsid w:val="00D92C45"/>
    <w:rsid w:val="00DA3DB5"/>
    <w:rsid w:val="00DE3F5F"/>
    <w:rsid w:val="00DE4E52"/>
    <w:rsid w:val="00E1160A"/>
    <w:rsid w:val="00E12CD6"/>
    <w:rsid w:val="00E16707"/>
    <w:rsid w:val="00E26036"/>
    <w:rsid w:val="00E27B74"/>
    <w:rsid w:val="00E542E1"/>
    <w:rsid w:val="00E833DA"/>
    <w:rsid w:val="00EB5F47"/>
    <w:rsid w:val="00ED2813"/>
    <w:rsid w:val="00EE36F9"/>
    <w:rsid w:val="00EE5354"/>
    <w:rsid w:val="00EE61F9"/>
    <w:rsid w:val="00EF0023"/>
    <w:rsid w:val="00EF13A0"/>
    <w:rsid w:val="00EF3586"/>
    <w:rsid w:val="00EF5E21"/>
    <w:rsid w:val="00F04507"/>
    <w:rsid w:val="00F45575"/>
    <w:rsid w:val="00F6371D"/>
    <w:rsid w:val="00F73ECA"/>
    <w:rsid w:val="00FB2478"/>
    <w:rsid w:val="00FC1FB2"/>
    <w:rsid w:val="00FD1BB9"/>
    <w:rsid w:val="00FF3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94F4F"/>
  <w15:docId w15:val="{F8839A03-73A7-452F-AB46-97141950F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Body Text"/>
    <w:basedOn w:val="a"/>
    <w:link w:val="a6"/>
    <w:unhideWhenUsed/>
    <w:rsid w:val="00CB42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rsid w:val="00CB42D9"/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table" w:styleId="a7">
    <w:name w:val="Table Grid"/>
    <w:basedOn w:val="a1"/>
    <w:uiPriority w:val="59"/>
    <w:rsid w:val="00D82E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32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25A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900E2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296D4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96D41"/>
  </w:style>
  <w:style w:type="paragraph" w:styleId="ad">
    <w:name w:val="footer"/>
    <w:basedOn w:val="a"/>
    <w:link w:val="ae"/>
    <w:uiPriority w:val="99"/>
    <w:unhideWhenUsed/>
    <w:rsid w:val="00296D4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96D41"/>
  </w:style>
  <w:style w:type="paragraph" w:styleId="2">
    <w:name w:val="Body Text Indent 2"/>
    <w:basedOn w:val="a"/>
    <w:link w:val="20"/>
    <w:uiPriority w:val="99"/>
    <w:unhideWhenUsed/>
    <w:rsid w:val="007C40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C40C2"/>
  </w:style>
  <w:style w:type="paragraph" w:customStyle="1" w:styleId="af">
    <w:basedOn w:val="a"/>
    <w:next w:val="a3"/>
    <w:rsid w:val="00835A2C"/>
    <w:pPr>
      <w:spacing w:after="0" w:line="240" w:lineRule="auto"/>
    </w:pPr>
    <w:rPr>
      <w:rFonts w:ascii="Verdana" w:eastAsia="Times New Roman" w:hAnsi="Verdana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2126</Words>
  <Characters>1213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8</cp:revision>
  <cp:lastPrinted>2024-10-10T07:29:00Z</cp:lastPrinted>
  <dcterms:created xsi:type="dcterms:W3CDTF">2025-01-20T07:10:00Z</dcterms:created>
  <dcterms:modified xsi:type="dcterms:W3CDTF">2026-09-08T13:49:00Z</dcterms:modified>
</cp:coreProperties>
</file>