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C94A" w14:textId="77777777" w:rsidR="00851256" w:rsidRDefault="003F1231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5D0FD5CD" w14:textId="77777777" w:rsidR="00851256" w:rsidRDefault="003F123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до </w:t>
      </w:r>
      <w:proofErr w:type="spellStart"/>
      <w:r>
        <w:rPr>
          <w:rFonts w:ascii="Times New Roman" w:hAnsi="Times New Roman"/>
          <w:sz w:val="28"/>
        </w:rPr>
        <w:t>проєкту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рішення</w:t>
      </w:r>
      <w:proofErr w:type="spellEnd"/>
      <w:r>
        <w:rPr>
          <w:rFonts w:ascii="Times New Roman" w:hAnsi="Times New Roman"/>
          <w:b/>
          <w:sz w:val="28"/>
        </w:rPr>
        <w:t xml:space="preserve"> «</w:t>
      </w:r>
      <w:bookmarkStart w:id="0" w:name="_Hlk239403684"/>
      <w:r>
        <w:rPr>
          <w:rFonts w:ascii="Times New Roman" w:hAnsi="Times New Roman"/>
          <w:b/>
          <w:sz w:val="28"/>
        </w:rPr>
        <w:t xml:space="preserve">Про </w:t>
      </w:r>
      <w:proofErr w:type="spellStart"/>
      <w:r>
        <w:rPr>
          <w:rFonts w:ascii="Times New Roman" w:hAnsi="Times New Roman"/>
          <w:b/>
          <w:sz w:val="28"/>
        </w:rPr>
        <w:t>затвердження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Програми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участі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Броварської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міської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територіальної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громади</w:t>
      </w:r>
      <w:proofErr w:type="spellEnd"/>
      <w:r>
        <w:rPr>
          <w:rFonts w:ascii="Times New Roman" w:hAnsi="Times New Roman"/>
          <w:b/>
          <w:sz w:val="28"/>
        </w:rPr>
        <w:t xml:space="preserve"> у </w:t>
      </w:r>
      <w:proofErr w:type="spellStart"/>
      <w:r>
        <w:rPr>
          <w:rFonts w:ascii="Times New Roman" w:hAnsi="Times New Roman"/>
          <w:b/>
          <w:sz w:val="28"/>
        </w:rPr>
        <w:t>міжнародній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грантовій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ініціативі</w:t>
      </w:r>
      <w:proofErr w:type="spellEnd"/>
      <w:r>
        <w:rPr>
          <w:rFonts w:ascii="Times New Roman" w:hAnsi="Times New Roman"/>
          <w:b/>
          <w:sz w:val="28"/>
        </w:rPr>
        <w:t xml:space="preserve"> «</w:t>
      </w:r>
      <w:proofErr w:type="spellStart"/>
      <w:r>
        <w:rPr>
          <w:rFonts w:ascii="Times New Roman" w:hAnsi="Times New Roman"/>
          <w:b/>
          <w:sz w:val="28"/>
        </w:rPr>
        <w:t>Молодіжний</w:t>
      </w:r>
      <w:proofErr w:type="spellEnd"/>
      <w:r>
        <w:rPr>
          <w:rFonts w:ascii="Times New Roman" w:hAnsi="Times New Roman"/>
          <w:b/>
          <w:sz w:val="28"/>
        </w:rPr>
        <w:t xml:space="preserve"> фонд </w:t>
      </w:r>
      <w:proofErr w:type="spellStart"/>
      <w:r>
        <w:rPr>
          <w:rFonts w:ascii="Times New Roman" w:hAnsi="Times New Roman"/>
          <w:b/>
          <w:sz w:val="28"/>
        </w:rPr>
        <w:t>кліматичних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дій</w:t>
      </w:r>
      <w:proofErr w:type="spellEnd"/>
      <w:r>
        <w:rPr>
          <w:rFonts w:ascii="Times New Roman" w:hAnsi="Times New Roman"/>
          <w:b/>
          <w:sz w:val="28"/>
        </w:rPr>
        <w:t>» на 2026-2027 роки»</w:t>
      </w:r>
    </w:p>
    <w:bookmarkEnd w:id="0"/>
    <w:p w14:paraId="438A02F9" w14:textId="77777777" w:rsidR="00851256" w:rsidRPr="009C6DDC" w:rsidRDefault="00851256">
      <w:pPr>
        <w:spacing w:after="0" w:line="240" w:lineRule="auto"/>
        <w:ind w:right="-284"/>
        <w:jc w:val="center"/>
        <w:rPr>
          <w:rFonts w:ascii="Times New Roman" w:hAnsi="Times New Roman"/>
          <w:color w:val="000000"/>
          <w:sz w:val="20"/>
          <w:szCs w:val="20"/>
          <w:lang w:val="uk-UA" w:eastAsia="zh-CN"/>
        </w:rPr>
      </w:pPr>
    </w:p>
    <w:p w14:paraId="20A0DAB5" w14:textId="579282D4" w:rsidR="00851256" w:rsidRDefault="003F1231" w:rsidP="00B81813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545DCA">
        <w:rPr>
          <w:rFonts w:ascii="Times New Roman" w:hAnsi="Times New Roman"/>
          <w:sz w:val="28"/>
          <w:lang w:val="uk-UA"/>
        </w:rPr>
        <w:t xml:space="preserve">Пояснювальна записка підготовлена відповідно до статті 20 Регламенту Броварської міської ради Броварського району Київської області </w:t>
      </w:r>
      <w:r>
        <w:rPr>
          <w:rFonts w:ascii="Times New Roman" w:hAnsi="Times New Roman"/>
          <w:sz w:val="28"/>
        </w:rPr>
        <w:t>VIII</w:t>
      </w:r>
      <w:r w:rsidRPr="00545DCA">
        <w:rPr>
          <w:rFonts w:ascii="Times New Roman" w:hAnsi="Times New Roman"/>
          <w:sz w:val="28"/>
          <w:lang w:val="uk-UA"/>
        </w:rPr>
        <w:t xml:space="preserve"> скликання та на виконання пункту 22 частини 1 статті 26 Закону України «Про місцеве самоврядування в Україні».</w:t>
      </w:r>
    </w:p>
    <w:p w14:paraId="2AB1D991" w14:textId="77777777" w:rsidR="009C6DDC" w:rsidRPr="009C6DDC" w:rsidRDefault="009C6DDC" w:rsidP="009C6DDC">
      <w:pPr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  <w:lang w:val="uk-UA"/>
        </w:rPr>
      </w:pPr>
    </w:p>
    <w:p w14:paraId="342DABEB" w14:textId="77777777" w:rsidR="000C4DAB" w:rsidRPr="000C4DAB" w:rsidRDefault="003F1231">
      <w:pPr>
        <w:numPr>
          <w:ilvl w:val="0"/>
          <w:numId w:val="9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45DCA">
        <w:rPr>
          <w:rFonts w:ascii="Times New Roman" w:hAnsi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55F319D5" w14:textId="129B9F42" w:rsidR="00851256" w:rsidRPr="009C6DDC" w:rsidRDefault="003F1231" w:rsidP="000C4DAB">
      <w:pPr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45DCA">
        <w:rPr>
          <w:rFonts w:ascii="Times New Roman" w:hAnsi="Times New Roman"/>
          <w:sz w:val="28"/>
          <w:szCs w:val="28"/>
          <w:lang w:val="uk-UA"/>
        </w:rPr>
        <w:t xml:space="preserve">Броварська міська територіальна громада стала учасницею глобальної когорти з 300 міст, </w:t>
      </w:r>
      <w:r w:rsidRPr="00545DCA">
        <w:rPr>
          <w:rFonts w:ascii="Times New Roman" w:hAnsi="Times New Roman"/>
          <w:color w:val="1A2A2A"/>
          <w:sz w:val="28"/>
          <w:szCs w:val="28"/>
          <w:lang w:val="uk-UA"/>
        </w:rPr>
        <w:t>які працюють над зміцненням співпраці органів місцевих влад із молоддю для розробки місцевих кліматичних рішень та в особі виконавчого комітету Броварсь</w:t>
      </w:r>
      <w:r w:rsidRPr="00545DCA">
        <w:rPr>
          <w:rFonts w:ascii="Times New Roman" w:hAnsi="Times New Roman"/>
          <w:color w:val="1A2A2A"/>
          <w:sz w:val="28"/>
          <w:lang w:val="uk-UA"/>
        </w:rPr>
        <w:t>к</w:t>
      </w:r>
      <w:r w:rsidRPr="00545DCA">
        <w:rPr>
          <w:rFonts w:ascii="Times New Roman" w:hAnsi="Times New Roman"/>
          <w:color w:val="1A2A2A"/>
          <w:sz w:val="28"/>
          <w:szCs w:val="28"/>
          <w:lang w:val="uk-UA"/>
        </w:rPr>
        <w:t xml:space="preserve">ої міської ради Броварського району Київської області підписала </w:t>
      </w:r>
      <w:r w:rsidRPr="00545DCA">
        <w:rPr>
          <w:rFonts w:ascii="Times New Roman" w:hAnsi="Times New Roman"/>
          <w:sz w:val="28"/>
          <w:szCs w:val="28"/>
          <w:lang w:val="uk-UA"/>
        </w:rPr>
        <w:t>Грантову угоду з Молодіжним фондом кліматичних дій (</w:t>
      </w:r>
      <w:proofErr w:type="spellStart"/>
      <w:r>
        <w:rPr>
          <w:rFonts w:ascii="Times New Roman" w:hAnsi="Times New Roman"/>
          <w:sz w:val="28"/>
          <w:szCs w:val="28"/>
        </w:rPr>
        <w:t>Youth</w:t>
      </w:r>
      <w:proofErr w:type="spellEnd"/>
      <w:r w:rsidRPr="00545DC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Climate</w:t>
      </w:r>
      <w:proofErr w:type="spellEnd"/>
      <w:r w:rsidRPr="00545DC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Action</w:t>
      </w:r>
      <w:r w:rsidRPr="00545DC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Fund</w:t>
      </w:r>
      <w:r w:rsidRPr="00545DCA">
        <w:rPr>
          <w:rFonts w:ascii="Times New Roman" w:hAnsi="Times New Roman"/>
          <w:sz w:val="28"/>
          <w:szCs w:val="28"/>
          <w:lang w:val="uk-UA"/>
        </w:rPr>
        <w:t>) 15 липня 2026 року</w:t>
      </w:r>
      <w:r w:rsidR="002E4F92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D71142">
        <w:rPr>
          <w:rFonts w:ascii="Times New Roman" w:hAnsi="Times New Roman"/>
          <w:sz w:val="28"/>
          <w:szCs w:val="28"/>
          <w:lang w:val="uk-UA"/>
        </w:rPr>
        <w:t xml:space="preserve">грант на </w:t>
      </w:r>
      <w:r w:rsidR="00E0297D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545DCA" w:rsidRPr="00545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50 000 доларів США</w:t>
      </w:r>
      <w:r w:rsidR="00A66B0B">
        <w:rPr>
          <w:rFonts w:ascii="Times New Roman" w:hAnsi="Times New Roman"/>
          <w:sz w:val="28"/>
          <w:szCs w:val="28"/>
          <w:lang w:val="uk-UA"/>
        </w:rPr>
        <w:t xml:space="preserve">), </w:t>
      </w:r>
      <w:r w:rsidRPr="00545DCA">
        <w:rPr>
          <w:rFonts w:ascii="Times New Roman" w:hAnsi="Times New Roman"/>
          <w:sz w:val="28"/>
          <w:szCs w:val="28"/>
          <w:lang w:val="uk-UA"/>
        </w:rPr>
        <w:t xml:space="preserve">відповідно до якої на рахунок </w:t>
      </w:r>
      <w:r w:rsidRPr="00545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виконавчого комітету Броварської міської ради Броварського району Київської області 31 серпня 2026 року надійшло 2 207 856,5 грн</w:t>
      </w:r>
      <w:r w:rsidR="001808D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тому для реалізації </w:t>
      </w:r>
      <w:r w:rsidR="00AF01C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угоди необхідно затвердити </w:t>
      </w:r>
      <w:r w:rsidR="0048691A" w:rsidRPr="0048691A">
        <w:rPr>
          <w:rFonts w:ascii="Times New Roman" w:hAnsi="Times New Roman"/>
          <w:sz w:val="28"/>
          <w:szCs w:val="28"/>
          <w:lang w:val="uk-UA"/>
        </w:rPr>
        <w:t>Програму участі Броварської міської територіальної громади у міжнародній грантовій ініціативі «Молодіжний фонд кліматичних дій» на 2026- 2027 роки (далі – Програма)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CFA4BB3" w14:textId="77777777" w:rsidR="009C6DDC" w:rsidRPr="009C6DDC" w:rsidRDefault="009C6DDC" w:rsidP="009C6DDC">
      <w:pPr>
        <w:spacing w:after="0" w:line="240" w:lineRule="auto"/>
        <w:ind w:left="425"/>
        <w:jc w:val="both"/>
        <w:rPr>
          <w:rFonts w:ascii="Times New Roman" w:hAnsi="Times New Roman"/>
          <w:b/>
          <w:color w:val="000000"/>
          <w:sz w:val="18"/>
          <w:szCs w:val="18"/>
          <w:lang w:val="uk-UA"/>
        </w:rPr>
      </w:pPr>
    </w:p>
    <w:p w14:paraId="6A32F68A" w14:textId="33945463" w:rsidR="00851256" w:rsidRDefault="003F1231">
      <w:pPr>
        <w:numPr>
          <w:ilvl w:val="0"/>
          <w:numId w:val="9"/>
        </w:numPr>
        <w:spacing w:after="0" w:line="240" w:lineRule="auto"/>
        <w:ind w:left="0" w:firstLine="425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Мета і шляхи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її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досягнення</w:t>
      </w:r>
      <w:proofErr w:type="spellEnd"/>
    </w:p>
    <w:p w14:paraId="4028F721" w14:textId="7936C906" w:rsidR="00851256" w:rsidRDefault="003F1231">
      <w:pPr>
        <w:spacing w:after="0" w:line="240" w:lineRule="auto"/>
        <w:ind w:firstLine="425"/>
        <w:jc w:val="both"/>
        <w:rPr>
          <w:rFonts w:ascii="Times New Roman" w:hAnsi="Times New Roman"/>
          <w:color w:val="1A2A2A"/>
          <w:sz w:val="28"/>
          <w:szCs w:val="28"/>
        </w:rPr>
      </w:pPr>
      <w:r>
        <w:rPr>
          <w:rFonts w:ascii="Times New Roman" w:hAnsi="Times New Roman"/>
          <w:color w:val="1A2A2A"/>
          <w:sz w:val="28"/>
          <w:szCs w:val="28"/>
        </w:rPr>
        <w:t xml:space="preserve">Метою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Програми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є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забезпечення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чітких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механізмів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переходу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молодіжних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ініціатив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концепцій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практичної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реалізації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стратегічних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пріоритетів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формуючи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стійкий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інституційний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потенціал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міські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структури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системної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1A2A2A"/>
          <w:sz w:val="28"/>
          <w:szCs w:val="28"/>
        </w:rPr>
        <w:t>співпраці</w:t>
      </w:r>
      <w:proofErr w:type="spellEnd"/>
      <w:r>
        <w:rPr>
          <w:rFonts w:ascii="Times New Roman" w:hAnsi="Times New Roman"/>
          <w:color w:val="1A2A2A"/>
          <w:sz w:val="28"/>
          <w:szCs w:val="28"/>
        </w:rPr>
        <w:t xml:space="preserve">. </w:t>
      </w:r>
    </w:p>
    <w:p w14:paraId="45CAD175" w14:textId="77777777" w:rsidR="009C6DDC" w:rsidRPr="009C6DDC" w:rsidRDefault="009C6DDC">
      <w:pPr>
        <w:spacing w:after="0" w:line="240" w:lineRule="auto"/>
        <w:ind w:firstLine="425"/>
        <w:jc w:val="both"/>
        <w:rPr>
          <w:rFonts w:ascii="Times New Roman" w:hAnsi="Times New Roman"/>
          <w:color w:val="1A2A2A"/>
          <w:sz w:val="20"/>
          <w:szCs w:val="20"/>
        </w:rPr>
      </w:pPr>
    </w:p>
    <w:p w14:paraId="36C9CE87" w14:textId="77777777" w:rsidR="000C4DAB" w:rsidRPr="000C4DAB" w:rsidRDefault="003F1231">
      <w:pPr>
        <w:numPr>
          <w:ilvl w:val="0"/>
          <w:numId w:val="9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bCs/>
          <w:sz w:val="28"/>
        </w:rPr>
      </w:pP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Правові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аспекти</w:t>
      </w:r>
      <w:proofErr w:type="spellEnd"/>
    </w:p>
    <w:p w14:paraId="7E9D9582" w14:textId="4528AE47" w:rsidR="00851256" w:rsidRPr="009C6DDC" w:rsidRDefault="003F1231" w:rsidP="009C181B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Закони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міжнародне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територіальне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співробітництво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24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квітня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2024 року № 3668-IX,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основні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засади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молодіжної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політики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27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квітня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2021 року № 1414-IX,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охорону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навколишнього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природного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середовища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25 червня 1991 року</w:t>
      </w:r>
      <w:r w:rsidR="00B818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C181B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№ 1264-XII,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Програма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Молодіжний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фонд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кліматичних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Грантова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угода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між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виконавчим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комітетом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Броварської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Броварського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області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Молодіжним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фондом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кліматичних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Youth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Climate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Action Fund)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15 липня 2026 року,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пунктом 22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частини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26 Закону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№ 280/97-ВР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травня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1997 року.</w:t>
      </w:r>
    </w:p>
    <w:p w14:paraId="0E061C8A" w14:textId="77777777" w:rsidR="009C6DDC" w:rsidRPr="009C6DDC" w:rsidRDefault="009C6DDC" w:rsidP="009C6DDC">
      <w:pPr>
        <w:spacing w:after="0" w:line="240" w:lineRule="auto"/>
        <w:ind w:left="425"/>
        <w:jc w:val="both"/>
        <w:rPr>
          <w:rFonts w:ascii="Times New Roman" w:hAnsi="Times New Roman"/>
          <w:b/>
          <w:bCs/>
          <w:sz w:val="18"/>
          <w:szCs w:val="18"/>
        </w:rPr>
      </w:pPr>
    </w:p>
    <w:p w14:paraId="31DEDFFA" w14:textId="77777777" w:rsidR="009C181B" w:rsidRPr="009C181B" w:rsidRDefault="003F1231">
      <w:pPr>
        <w:numPr>
          <w:ilvl w:val="0"/>
          <w:numId w:val="9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Фінансово-економічне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обґрунтування</w:t>
      </w:r>
      <w:proofErr w:type="spellEnd"/>
    </w:p>
    <w:p w14:paraId="7E7DAB56" w14:textId="7D403C7C" w:rsidR="00851256" w:rsidRPr="009C181B" w:rsidRDefault="003F1231" w:rsidP="009C181B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C181B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иконання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Програми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участі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Броварської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міжнародній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грантовій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ініціативі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Молодіжний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фонд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кліматичних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дій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» на 2026-2027 роки буде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здійснюватися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виконавчими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органами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Броварської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Броварського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району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області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Грантової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угоди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між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виконавчим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комітетом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Броварської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Броварського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району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області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Молодіжним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фондом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кліматичних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дій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Youth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Climate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Action Fund) </w:t>
      </w:r>
      <w:proofErr w:type="spellStart"/>
      <w:r w:rsidRPr="009C181B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Pr="009C181B">
        <w:rPr>
          <w:rFonts w:ascii="Times New Roman" w:hAnsi="Times New Roman"/>
          <w:color w:val="000000"/>
          <w:sz w:val="28"/>
          <w:szCs w:val="28"/>
        </w:rPr>
        <w:t xml:space="preserve"> 15 липня 2026 року.</w:t>
      </w:r>
    </w:p>
    <w:p w14:paraId="6C53CE06" w14:textId="6613A54D" w:rsidR="000C4DAB" w:rsidRDefault="000C4DAB" w:rsidP="000C4DAB">
      <w:pPr>
        <w:spacing w:after="0" w:line="240" w:lineRule="auto"/>
        <w:ind w:left="425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AB9752F" w14:textId="57D1495D" w:rsidR="000C4DAB" w:rsidRDefault="000C4DAB" w:rsidP="000C4DAB">
      <w:pPr>
        <w:spacing w:after="0" w:line="240" w:lineRule="auto"/>
        <w:ind w:left="425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12F864F5" w14:textId="77777777" w:rsidR="000C4DAB" w:rsidRDefault="000C4DAB" w:rsidP="000C4DAB">
      <w:pPr>
        <w:spacing w:after="0" w:line="240" w:lineRule="auto"/>
        <w:ind w:left="425"/>
        <w:jc w:val="both"/>
        <w:rPr>
          <w:rFonts w:ascii="Times New Roman" w:hAnsi="Times New Roman"/>
          <w:b/>
          <w:sz w:val="28"/>
          <w:shd w:val="clear" w:color="auto" w:fill="FFFFFF"/>
        </w:rPr>
      </w:pPr>
    </w:p>
    <w:p w14:paraId="59944567" w14:textId="77777777" w:rsidR="00E0297D" w:rsidRPr="00E0297D" w:rsidRDefault="003F1231">
      <w:pPr>
        <w:numPr>
          <w:ilvl w:val="0"/>
          <w:numId w:val="9"/>
        </w:numPr>
        <w:spacing w:after="0" w:line="240" w:lineRule="auto"/>
        <w:ind w:left="0" w:firstLine="425"/>
        <w:jc w:val="both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</w:rPr>
        <w:t xml:space="preserve">Прогноз </w:t>
      </w:r>
      <w:proofErr w:type="spellStart"/>
      <w:r>
        <w:rPr>
          <w:rFonts w:ascii="Times New Roman" w:hAnsi="Times New Roman"/>
          <w:b/>
          <w:color w:val="000000"/>
          <w:sz w:val="28"/>
        </w:rPr>
        <w:t>результатів</w:t>
      </w:r>
      <w:proofErr w:type="spellEnd"/>
    </w:p>
    <w:p w14:paraId="3623000C" w14:textId="520834EC" w:rsidR="00851256" w:rsidRPr="009C6DDC" w:rsidRDefault="003F1231" w:rsidP="00E0297D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E0297D">
        <w:rPr>
          <w:rFonts w:ascii="Times New Roman" w:hAnsi="Times New Roman"/>
          <w:sz w:val="28"/>
          <w:lang w:val="uk-UA"/>
        </w:rPr>
        <w:t>П</w:t>
      </w:r>
      <w:proofErr w:type="spellStart"/>
      <w:r>
        <w:rPr>
          <w:rFonts w:ascii="Times New Roman" w:hAnsi="Times New Roman"/>
          <w:sz w:val="28"/>
        </w:rPr>
        <w:t>ідвищення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рівня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еко-свідомості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мешканців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громади</w:t>
      </w:r>
      <w:proofErr w:type="spellEnd"/>
      <w:r>
        <w:rPr>
          <w:rFonts w:ascii="Times New Roman" w:hAnsi="Times New Roman"/>
          <w:sz w:val="28"/>
        </w:rPr>
        <w:t xml:space="preserve">; </w:t>
      </w:r>
      <w:proofErr w:type="spellStart"/>
      <w:r>
        <w:rPr>
          <w:rFonts w:ascii="Times New Roman" w:hAnsi="Times New Roman"/>
          <w:sz w:val="28"/>
        </w:rPr>
        <w:t>створення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молодіжних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еко-ініціатив</w:t>
      </w:r>
      <w:proofErr w:type="spellEnd"/>
      <w:r>
        <w:rPr>
          <w:rFonts w:ascii="Times New Roman" w:hAnsi="Times New Roman"/>
          <w:sz w:val="28"/>
        </w:rPr>
        <w:t xml:space="preserve">; </w:t>
      </w:r>
      <w:proofErr w:type="spellStart"/>
      <w:r>
        <w:rPr>
          <w:rFonts w:ascii="Times New Roman" w:hAnsi="Times New Roman"/>
          <w:sz w:val="28"/>
        </w:rPr>
        <w:t>залучення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молоді</w:t>
      </w:r>
      <w:proofErr w:type="spellEnd"/>
      <w:r>
        <w:rPr>
          <w:rFonts w:ascii="Times New Roman" w:hAnsi="Times New Roman"/>
          <w:sz w:val="28"/>
        </w:rPr>
        <w:t xml:space="preserve"> до </w:t>
      </w:r>
      <w:proofErr w:type="spellStart"/>
      <w:r>
        <w:rPr>
          <w:rFonts w:ascii="Times New Roman" w:hAnsi="Times New Roman"/>
          <w:sz w:val="28"/>
        </w:rPr>
        <w:t>прямої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розробки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проєктів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щодо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пом’якшення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змін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клімату</w:t>
      </w:r>
      <w:proofErr w:type="spellEnd"/>
      <w:r>
        <w:rPr>
          <w:rFonts w:ascii="Times New Roman" w:hAnsi="Times New Roman"/>
          <w:sz w:val="28"/>
        </w:rPr>
        <w:t>.</w:t>
      </w:r>
    </w:p>
    <w:p w14:paraId="2C9D269F" w14:textId="77777777" w:rsidR="009C6DDC" w:rsidRPr="009C6DDC" w:rsidRDefault="009C6DDC" w:rsidP="009C6DDC">
      <w:pPr>
        <w:spacing w:after="0" w:line="240" w:lineRule="auto"/>
        <w:ind w:left="425"/>
        <w:jc w:val="both"/>
        <w:rPr>
          <w:rFonts w:ascii="Times New Roman" w:hAnsi="Times New Roman"/>
          <w:b/>
          <w:sz w:val="18"/>
          <w:szCs w:val="18"/>
          <w:shd w:val="clear" w:color="auto" w:fill="FFFFFF"/>
        </w:rPr>
      </w:pPr>
    </w:p>
    <w:p w14:paraId="77C5A54C" w14:textId="3F1E4F23" w:rsidR="00851256" w:rsidRDefault="003F123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sz w:val="28"/>
          <w:shd w:val="clear" w:color="auto" w:fill="FFFFFF"/>
        </w:rPr>
        <w:t>Суб’єкт</w:t>
      </w:r>
      <w:proofErr w:type="spellEnd"/>
      <w:r>
        <w:rPr>
          <w:rFonts w:ascii="Times New Roman" w:hAnsi="Times New Roman"/>
          <w:b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8"/>
          <w:shd w:val="clear" w:color="auto" w:fill="FFFFFF"/>
        </w:rPr>
        <w:t>подання</w:t>
      </w:r>
      <w:proofErr w:type="spellEnd"/>
      <w:r>
        <w:rPr>
          <w:rFonts w:ascii="Times New Roman" w:hAnsi="Times New Roman"/>
          <w:b/>
          <w:sz w:val="28"/>
          <w:shd w:val="clear" w:color="auto" w:fill="FFFFFF"/>
        </w:rPr>
        <w:t xml:space="preserve"> про</w:t>
      </w:r>
      <w:r w:rsidR="00E0297D">
        <w:rPr>
          <w:rFonts w:ascii="Times New Roman" w:hAnsi="Times New Roman"/>
          <w:b/>
          <w:sz w:val="28"/>
          <w:shd w:val="clear" w:color="auto" w:fill="FFFFFF"/>
          <w:lang w:val="uk-UA"/>
        </w:rPr>
        <w:t>є</w:t>
      </w:r>
      <w:proofErr w:type="spellStart"/>
      <w:r>
        <w:rPr>
          <w:rFonts w:ascii="Times New Roman" w:hAnsi="Times New Roman"/>
          <w:b/>
          <w:sz w:val="28"/>
          <w:shd w:val="clear" w:color="auto" w:fill="FFFFFF"/>
        </w:rPr>
        <w:t>кту</w:t>
      </w:r>
      <w:proofErr w:type="spellEnd"/>
      <w:r>
        <w:rPr>
          <w:rFonts w:ascii="Times New Roman" w:hAnsi="Times New Roman"/>
          <w:b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b/>
          <w:sz w:val="28"/>
          <w:shd w:val="clear" w:color="auto" w:fill="FFFFFF"/>
        </w:rPr>
        <w:t>:</w:t>
      </w:r>
    </w:p>
    <w:p w14:paraId="746345C0" w14:textId="77777777" w:rsidR="00851256" w:rsidRPr="00006E5C" w:rsidRDefault="003F1231">
      <w:pPr>
        <w:spacing w:after="0" w:line="240" w:lineRule="auto"/>
        <w:ind w:firstLine="425"/>
        <w:jc w:val="both"/>
        <w:rPr>
          <w:rFonts w:ascii="Times New Roman" w:hAnsi="Times New Roman"/>
          <w:iCs/>
          <w:color w:val="000000"/>
          <w:sz w:val="28"/>
          <w:shd w:val="clear" w:color="auto" w:fill="FFFFFF"/>
        </w:rPr>
      </w:pPr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-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назва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суб'єкта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подання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: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управління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економіки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та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інвестицій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виконавчого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комітету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Броварської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міської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ради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Броварського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району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Київської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області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;</w:t>
      </w:r>
    </w:p>
    <w:p w14:paraId="1F77BB62" w14:textId="77777777" w:rsidR="00851256" w:rsidRPr="00006E5C" w:rsidRDefault="003F1231">
      <w:pPr>
        <w:spacing w:after="0" w:line="240" w:lineRule="auto"/>
        <w:ind w:firstLine="425"/>
        <w:jc w:val="both"/>
        <w:rPr>
          <w:rFonts w:ascii="Times New Roman" w:hAnsi="Times New Roman"/>
          <w:iCs/>
          <w:color w:val="000000"/>
          <w:sz w:val="28"/>
          <w:shd w:val="clear" w:color="auto" w:fill="FFFFFF"/>
        </w:rPr>
      </w:pPr>
      <w:r w:rsidRPr="00006E5C">
        <w:rPr>
          <w:rFonts w:ascii="Times New Roman" w:hAnsi="Times New Roman"/>
          <w:iCs/>
          <w:sz w:val="28"/>
        </w:rPr>
        <w:t xml:space="preserve">- </w:t>
      </w:r>
      <w:proofErr w:type="spellStart"/>
      <w:r w:rsidRPr="00006E5C">
        <w:rPr>
          <w:rFonts w:ascii="Times New Roman" w:hAnsi="Times New Roman"/>
          <w:iCs/>
          <w:sz w:val="28"/>
        </w:rPr>
        <w:t>прізвище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, посада, </w:t>
      </w:r>
      <w:proofErr w:type="spellStart"/>
      <w:r w:rsidRPr="00006E5C">
        <w:rPr>
          <w:rFonts w:ascii="Times New Roman" w:hAnsi="Times New Roman"/>
          <w:iCs/>
          <w:sz w:val="28"/>
        </w:rPr>
        <w:t>контактні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дані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доповідача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проекту </w:t>
      </w:r>
      <w:proofErr w:type="spellStart"/>
      <w:r w:rsidRPr="00006E5C">
        <w:rPr>
          <w:rFonts w:ascii="Times New Roman" w:hAnsi="Times New Roman"/>
          <w:iCs/>
          <w:sz w:val="28"/>
        </w:rPr>
        <w:t>рішення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на пленарному </w:t>
      </w:r>
      <w:proofErr w:type="spellStart"/>
      <w:r w:rsidRPr="00006E5C">
        <w:rPr>
          <w:rFonts w:ascii="Times New Roman" w:hAnsi="Times New Roman"/>
          <w:iCs/>
          <w:sz w:val="28"/>
        </w:rPr>
        <w:t>засіданні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: </w:t>
      </w:r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начальник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управління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економіки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та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інвестицій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виконавчого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комітету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Броварської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міської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ради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Броварського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району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Київської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області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</w:t>
      </w:r>
      <w:proofErr w:type="spellStart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>Тетяна</w:t>
      </w:r>
      <w:proofErr w:type="spellEnd"/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ПОЛІЩУК (тел. 04594-6-09-45);</w:t>
      </w:r>
    </w:p>
    <w:p w14:paraId="4F5C4FFB" w14:textId="77777777" w:rsidR="00851256" w:rsidRPr="00006E5C" w:rsidRDefault="003F1231">
      <w:pPr>
        <w:spacing w:after="0" w:line="240" w:lineRule="auto"/>
        <w:ind w:firstLine="425"/>
        <w:jc w:val="both"/>
        <w:rPr>
          <w:rFonts w:ascii="Times New Roman" w:hAnsi="Times New Roman"/>
          <w:iCs/>
          <w:color w:val="000000"/>
          <w:sz w:val="28"/>
          <w:shd w:val="clear" w:color="auto" w:fill="FFFFFF"/>
        </w:rPr>
      </w:pPr>
      <w:r w:rsidRPr="00006E5C">
        <w:rPr>
          <w:rFonts w:ascii="Times New Roman" w:hAnsi="Times New Roman"/>
          <w:iCs/>
          <w:sz w:val="28"/>
        </w:rPr>
        <w:t xml:space="preserve">- особа </w:t>
      </w:r>
      <w:proofErr w:type="spellStart"/>
      <w:r w:rsidRPr="00006E5C">
        <w:rPr>
          <w:rFonts w:ascii="Times New Roman" w:hAnsi="Times New Roman"/>
          <w:iCs/>
          <w:sz w:val="28"/>
        </w:rPr>
        <w:t>відповідальна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за </w:t>
      </w:r>
      <w:proofErr w:type="spellStart"/>
      <w:r w:rsidRPr="00006E5C">
        <w:rPr>
          <w:rFonts w:ascii="Times New Roman" w:hAnsi="Times New Roman"/>
          <w:iCs/>
          <w:sz w:val="28"/>
        </w:rPr>
        <w:t>підготовку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проєкту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рішення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: </w:t>
      </w:r>
      <w:proofErr w:type="spellStart"/>
      <w:r w:rsidRPr="00006E5C">
        <w:rPr>
          <w:rFonts w:ascii="Times New Roman" w:hAnsi="Times New Roman"/>
          <w:iCs/>
          <w:sz w:val="28"/>
        </w:rPr>
        <w:t>завідувач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сектору з </w:t>
      </w:r>
      <w:proofErr w:type="spellStart"/>
      <w:r w:rsidRPr="00006E5C">
        <w:rPr>
          <w:rFonts w:ascii="Times New Roman" w:hAnsi="Times New Roman"/>
          <w:iCs/>
          <w:sz w:val="28"/>
        </w:rPr>
        <w:t>управління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публічними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інвестиціями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та </w:t>
      </w:r>
      <w:proofErr w:type="spellStart"/>
      <w:r w:rsidRPr="00006E5C">
        <w:rPr>
          <w:rFonts w:ascii="Times New Roman" w:hAnsi="Times New Roman"/>
          <w:iCs/>
          <w:sz w:val="28"/>
        </w:rPr>
        <w:t>інвестиційної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діяльності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відділу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інвестицій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та </w:t>
      </w:r>
      <w:proofErr w:type="spellStart"/>
      <w:r w:rsidRPr="00006E5C">
        <w:rPr>
          <w:rFonts w:ascii="Times New Roman" w:hAnsi="Times New Roman"/>
          <w:iCs/>
          <w:sz w:val="28"/>
        </w:rPr>
        <w:t>зовнішніх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звꞌязків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управління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економіки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та </w:t>
      </w:r>
      <w:proofErr w:type="spellStart"/>
      <w:r w:rsidRPr="00006E5C">
        <w:rPr>
          <w:rFonts w:ascii="Times New Roman" w:hAnsi="Times New Roman"/>
          <w:iCs/>
          <w:sz w:val="28"/>
        </w:rPr>
        <w:t>інвестицій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виконавчого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комітету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Броварської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міської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ради </w:t>
      </w:r>
      <w:proofErr w:type="spellStart"/>
      <w:r w:rsidRPr="00006E5C">
        <w:rPr>
          <w:rFonts w:ascii="Times New Roman" w:hAnsi="Times New Roman"/>
          <w:iCs/>
          <w:sz w:val="28"/>
        </w:rPr>
        <w:t>Броварського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району </w:t>
      </w:r>
      <w:proofErr w:type="spellStart"/>
      <w:r w:rsidRPr="00006E5C">
        <w:rPr>
          <w:rFonts w:ascii="Times New Roman" w:hAnsi="Times New Roman"/>
          <w:iCs/>
          <w:sz w:val="28"/>
        </w:rPr>
        <w:t>Київської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області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</w:t>
      </w:r>
      <w:proofErr w:type="spellStart"/>
      <w:r w:rsidRPr="00006E5C">
        <w:rPr>
          <w:rFonts w:ascii="Times New Roman" w:hAnsi="Times New Roman"/>
          <w:iCs/>
          <w:sz w:val="28"/>
        </w:rPr>
        <w:t>Соломія</w:t>
      </w:r>
      <w:proofErr w:type="spellEnd"/>
      <w:r w:rsidRPr="00006E5C">
        <w:rPr>
          <w:rFonts w:ascii="Times New Roman" w:hAnsi="Times New Roman"/>
          <w:iCs/>
          <w:sz w:val="28"/>
        </w:rPr>
        <w:t xml:space="preserve"> ЛЕСЮК-БУЛА</w:t>
      </w:r>
      <w:r w:rsidRPr="00006E5C">
        <w:rPr>
          <w:rFonts w:ascii="Times New Roman" w:hAnsi="Times New Roman"/>
          <w:iCs/>
          <w:color w:val="000000"/>
          <w:sz w:val="28"/>
          <w:shd w:val="clear" w:color="auto" w:fill="FFFFFF"/>
        </w:rPr>
        <w:t xml:space="preserve"> (тел. 04594-4-61-86).</w:t>
      </w:r>
    </w:p>
    <w:p w14:paraId="23751E90" w14:textId="77777777" w:rsidR="00851256" w:rsidRDefault="008512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5F222DA3" w14:textId="77777777" w:rsidR="00851256" w:rsidRDefault="0085125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3D3DB050" w14:textId="77777777" w:rsidR="00851256" w:rsidRDefault="003F1231">
      <w:pPr>
        <w:tabs>
          <w:tab w:val="left" w:pos="708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Начальник </w:t>
      </w:r>
      <w:proofErr w:type="spellStart"/>
      <w:r>
        <w:rPr>
          <w:rFonts w:ascii="Times New Roman" w:hAnsi="Times New Roman"/>
          <w:color w:val="000000"/>
          <w:sz w:val="28"/>
          <w:shd w:val="clear" w:color="auto" w:fill="FFFFFF"/>
        </w:rPr>
        <w:t>управління</w:t>
      </w:r>
      <w:proofErr w:type="spellEnd"/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</w:p>
    <w:p w14:paraId="02A1CEB3" w14:textId="77777777" w:rsidR="00851256" w:rsidRDefault="003F1231">
      <w:pPr>
        <w:tabs>
          <w:tab w:val="left" w:pos="708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hAnsi="Times New Roman"/>
          <w:color w:val="000000"/>
          <w:sz w:val="28"/>
          <w:shd w:val="clear" w:color="auto" w:fill="FFFFFF"/>
        </w:rPr>
        <w:t>економіки</w:t>
      </w:r>
      <w:proofErr w:type="spellEnd"/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hd w:val="clear" w:color="auto" w:fill="FFFFFF"/>
        </w:rPr>
        <w:t>інвестицій</w:t>
      </w:r>
      <w:proofErr w:type="spellEnd"/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ab/>
      </w:r>
      <w:proofErr w:type="spellStart"/>
      <w:r>
        <w:rPr>
          <w:rFonts w:ascii="Times New Roman" w:hAnsi="Times New Roman"/>
          <w:color w:val="000000"/>
          <w:sz w:val="28"/>
          <w:shd w:val="clear" w:color="auto" w:fill="FFFFFF"/>
        </w:rPr>
        <w:t>Тетяна</w:t>
      </w:r>
      <w:proofErr w:type="spellEnd"/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ПОЛІЩУК</w:t>
      </w:r>
    </w:p>
    <w:p w14:paraId="14835025" w14:textId="77777777" w:rsidR="00851256" w:rsidRDefault="003F1231">
      <w:pPr>
        <w:spacing w:line="240" w:lineRule="auto"/>
        <w:ind w:right="-28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</w:t>
      </w:r>
    </w:p>
    <w:p w14:paraId="0CA647E1" w14:textId="77777777" w:rsidR="00851256" w:rsidRDefault="00851256">
      <w:pPr>
        <w:spacing w:line="240" w:lineRule="auto"/>
        <w:ind w:right="-284"/>
        <w:jc w:val="center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62204233" w14:textId="77777777" w:rsidR="00851256" w:rsidRDefault="00851256">
      <w:pPr>
        <w:suppressAutoHyphens/>
        <w:spacing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0A9898F7" w14:textId="77777777" w:rsidR="00851256" w:rsidRDefault="00851256">
      <w:pPr>
        <w:suppressAutoHyphens/>
        <w:spacing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1B30E791" w14:textId="77777777" w:rsidR="00851256" w:rsidRDefault="00851256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851256">
      <w:pgSz w:w="11906" w:h="16838"/>
      <w:pgMar w:top="568" w:right="850" w:bottom="426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93042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4329284"/>
    <w:lvl w:ilvl="0">
      <w:start w:val="1"/>
      <w:numFmt w:val="decimal"/>
      <w:suff w:val="nothing"/>
      <w:lvlText w:val=""/>
      <w:lvlJc w:val="left"/>
      <w:pPr>
        <w:spacing w:line="240" w:lineRule="auto"/>
        <w:ind w:left="864" w:hanging="432"/>
      </w:pPr>
    </w:lvl>
    <w:lvl w:ilvl="1">
      <w:start w:val="1"/>
      <w:numFmt w:val="decimal"/>
      <w:suff w:val="nothing"/>
      <w:lvlText w:val=""/>
      <w:lvlJc w:val="left"/>
      <w:pPr>
        <w:spacing w:line="240" w:lineRule="auto"/>
        <w:ind w:left="1008" w:hanging="576"/>
      </w:pPr>
    </w:lvl>
    <w:lvl w:ilvl="2">
      <w:start w:val="1"/>
      <w:numFmt w:val="decimal"/>
      <w:suff w:val="nothing"/>
      <w:lvlText w:val=""/>
      <w:lvlJc w:val="left"/>
      <w:pPr>
        <w:spacing w:line="240" w:lineRule="auto"/>
        <w:ind w:left="1152" w:hanging="720"/>
      </w:pPr>
    </w:lvl>
    <w:lvl w:ilvl="3">
      <w:start w:val="1"/>
      <w:numFmt w:val="decimal"/>
      <w:suff w:val="nothing"/>
      <w:lvlText w:val=""/>
      <w:lvlJc w:val="left"/>
      <w:pPr>
        <w:spacing w:line="240" w:lineRule="auto"/>
        <w:ind w:left="1296" w:hanging="864"/>
      </w:pPr>
    </w:lvl>
    <w:lvl w:ilvl="4">
      <w:start w:val="1"/>
      <w:numFmt w:val="decimal"/>
      <w:suff w:val="nothing"/>
      <w:lvlText w:val=""/>
      <w:lvlJc w:val="left"/>
      <w:pPr>
        <w:spacing w:line="240" w:lineRule="auto"/>
        <w:ind w:left="1440" w:hanging="1008"/>
      </w:pPr>
    </w:lvl>
    <w:lvl w:ilvl="5">
      <w:start w:val="1"/>
      <w:numFmt w:val="decimal"/>
      <w:suff w:val="nothing"/>
      <w:lvlText w:val=""/>
      <w:lvlJc w:val="left"/>
      <w:pPr>
        <w:spacing w:line="240" w:lineRule="auto"/>
        <w:ind w:left="1584" w:hanging="1152"/>
      </w:pPr>
    </w:lvl>
    <w:lvl w:ilvl="6">
      <w:start w:val="1"/>
      <w:numFmt w:val="decimal"/>
      <w:suff w:val="nothing"/>
      <w:lvlText w:val=""/>
      <w:lvlJc w:val="left"/>
      <w:pPr>
        <w:spacing w:line="240" w:lineRule="auto"/>
        <w:ind w:left="1728" w:hanging="1296"/>
      </w:pPr>
    </w:lvl>
    <w:lvl w:ilvl="7">
      <w:start w:val="1"/>
      <w:numFmt w:val="decimal"/>
      <w:suff w:val="nothing"/>
      <w:lvlText w:val=""/>
      <w:lvlJc w:val="left"/>
      <w:pPr>
        <w:spacing w:line="240" w:lineRule="auto"/>
        <w:ind w:left="1872" w:hanging="1440"/>
      </w:pPr>
    </w:lvl>
    <w:lvl w:ilvl="8">
      <w:start w:val="1"/>
      <w:numFmt w:val="decimal"/>
      <w:suff w:val="nothing"/>
      <w:lvlText w:val=""/>
      <w:lvlJc w:val="left"/>
      <w:pPr>
        <w:spacing w:line="240" w:lineRule="auto"/>
        <w:ind w:left="2016" w:hanging="1584"/>
      </w:pPr>
    </w:lvl>
  </w:abstractNum>
  <w:abstractNum w:abstractNumId="2" w15:restartNumberingAfterBreak="0">
    <w:nsid w:val="00000003"/>
    <w:multiLevelType w:val="hybridMultilevel"/>
    <w:tmpl w:val="55F63A76"/>
    <w:lvl w:ilvl="0" w:tplc="56C8C570">
      <w:start w:val="4"/>
      <w:numFmt w:val="bullet"/>
      <w:lvlText w:val="-"/>
      <w:lvlJc w:val="left"/>
      <w:pPr>
        <w:spacing w:line="240" w:lineRule="auto"/>
        <w:ind w:left="786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spacing w:line="240" w:lineRule="auto"/>
        <w:ind w:left="1506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spacing w:line="240" w:lineRule="auto"/>
        <w:ind w:left="2226" w:hanging="360"/>
      </w:pPr>
      <w:rPr>
        <w:rFonts w:ascii="Times New Roman" w:hAnsi="Times New Roman"/>
      </w:rPr>
    </w:lvl>
    <w:lvl w:ilvl="3" w:tplc="04220001">
      <w:start w:val="1"/>
      <w:numFmt w:val="bullet"/>
      <w:lvlText w:val=""/>
      <w:lvlJc w:val="left"/>
      <w:pPr>
        <w:spacing w:line="240" w:lineRule="auto"/>
        <w:ind w:left="2946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spacing w:line="240" w:lineRule="auto"/>
        <w:ind w:left="3666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spacing w:line="240" w:lineRule="auto"/>
        <w:ind w:left="4386" w:hanging="360"/>
      </w:pPr>
      <w:rPr>
        <w:rFonts w:ascii="Times New Roman" w:hAnsi="Times New Roman"/>
      </w:rPr>
    </w:lvl>
    <w:lvl w:ilvl="6" w:tplc="04220001">
      <w:start w:val="1"/>
      <w:numFmt w:val="bullet"/>
      <w:lvlText w:val=""/>
      <w:lvlJc w:val="left"/>
      <w:pPr>
        <w:spacing w:line="240" w:lineRule="auto"/>
        <w:ind w:left="5106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spacing w:line="240" w:lineRule="auto"/>
        <w:ind w:left="5826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spacing w:line="240" w:lineRule="auto"/>
        <w:ind w:left="6546" w:hanging="360"/>
      </w:pPr>
      <w:rPr>
        <w:rFonts w:ascii="Times New Roman" w:hAnsi="Times New Roman"/>
      </w:rPr>
    </w:lvl>
  </w:abstractNum>
  <w:abstractNum w:abstractNumId="3" w15:restartNumberingAfterBreak="0">
    <w:nsid w:val="00000004"/>
    <w:multiLevelType w:val="hybridMultilevel"/>
    <w:tmpl w:val="41FCBA04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abstractNum w:abstractNumId="4" w15:restartNumberingAfterBreak="0">
    <w:nsid w:val="00000005"/>
    <w:multiLevelType w:val="hybridMultilevel"/>
    <w:tmpl w:val="5AA00F8E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abstractNum w:abstractNumId="5" w15:restartNumberingAfterBreak="0">
    <w:nsid w:val="00000006"/>
    <w:multiLevelType w:val="hybridMultilevel"/>
    <w:tmpl w:val="DE70FF72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abstractNum w:abstractNumId="6" w15:restartNumberingAfterBreak="0">
    <w:nsid w:val="00000007"/>
    <w:multiLevelType w:val="hybridMultilevel"/>
    <w:tmpl w:val="2B641924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abstractNum w:abstractNumId="7" w15:restartNumberingAfterBreak="0">
    <w:nsid w:val="00000008"/>
    <w:multiLevelType w:val="hybridMultilevel"/>
    <w:tmpl w:val="49C45118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abstractNum w:abstractNumId="8" w15:restartNumberingAfterBreak="0">
    <w:nsid w:val="00000009"/>
    <w:multiLevelType w:val="hybridMultilevel"/>
    <w:tmpl w:val="38FC9EE8"/>
    <w:lvl w:ilvl="0" w:tplc="02A4917E">
      <w:start w:val="1"/>
      <w:numFmt w:val="decimal"/>
      <w:lvlText w:val="%1."/>
      <w:lvlJc w:val="left"/>
      <w:pPr>
        <w:ind w:left="720" w:hanging="354"/>
      </w:pPr>
    </w:lvl>
    <w:lvl w:ilvl="1" w:tplc="1ADA82B2">
      <w:start w:val="1"/>
      <w:numFmt w:val="decimal"/>
      <w:lvlText w:val="%2."/>
      <w:lvlJc w:val="left"/>
      <w:pPr>
        <w:ind w:left="1440" w:hanging="354"/>
      </w:pPr>
    </w:lvl>
    <w:lvl w:ilvl="2" w:tplc="07863006">
      <w:start w:val="1"/>
      <w:numFmt w:val="decimal"/>
      <w:lvlText w:val="%3."/>
      <w:lvlJc w:val="left"/>
      <w:pPr>
        <w:ind w:left="2160" w:hanging="354"/>
      </w:pPr>
    </w:lvl>
    <w:lvl w:ilvl="3" w:tplc="6BD138CC">
      <w:start w:val="1"/>
      <w:numFmt w:val="decimal"/>
      <w:lvlText w:val="%4."/>
      <w:lvlJc w:val="left"/>
      <w:pPr>
        <w:ind w:left="2880" w:hanging="354"/>
      </w:pPr>
    </w:lvl>
    <w:lvl w:ilvl="4" w:tplc="6526551F">
      <w:start w:val="1"/>
      <w:numFmt w:val="decimal"/>
      <w:lvlText w:val="%5."/>
      <w:lvlJc w:val="left"/>
      <w:pPr>
        <w:ind w:left="3600" w:hanging="354"/>
      </w:pPr>
    </w:lvl>
    <w:lvl w:ilvl="5" w:tplc="34721ED9">
      <w:start w:val="1"/>
      <w:numFmt w:val="decimal"/>
      <w:lvlText w:val="%6."/>
      <w:lvlJc w:val="left"/>
      <w:pPr>
        <w:ind w:left="4320" w:hanging="354"/>
      </w:pPr>
    </w:lvl>
    <w:lvl w:ilvl="6" w:tplc="1C6CB142">
      <w:start w:val="1"/>
      <w:numFmt w:val="decimal"/>
      <w:lvlText w:val="%7."/>
      <w:lvlJc w:val="left"/>
      <w:pPr>
        <w:ind w:left="5040" w:hanging="354"/>
      </w:pPr>
    </w:lvl>
    <w:lvl w:ilvl="7" w:tplc="7DAB5442">
      <w:start w:val="1"/>
      <w:numFmt w:val="decimal"/>
      <w:lvlText w:val="%8."/>
      <w:lvlJc w:val="left"/>
      <w:pPr>
        <w:ind w:left="5760" w:hanging="354"/>
      </w:pPr>
    </w:lvl>
    <w:lvl w:ilvl="8" w:tplc="5392DDFB">
      <w:start w:val="1"/>
      <w:numFmt w:val="decimal"/>
      <w:lvlText w:val="%9."/>
      <w:lvlJc w:val="left"/>
      <w:pPr>
        <w:ind w:left="6480" w:hanging="35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256"/>
    <w:rsid w:val="00006E5C"/>
    <w:rsid w:val="000C4DAB"/>
    <w:rsid w:val="001808DE"/>
    <w:rsid w:val="002E4F92"/>
    <w:rsid w:val="003F1231"/>
    <w:rsid w:val="0048691A"/>
    <w:rsid w:val="00545DCA"/>
    <w:rsid w:val="00787944"/>
    <w:rsid w:val="00851256"/>
    <w:rsid w:val="009C181B"/>
    <w:rsid w:val="009C6DDC"/>
    <w:rsid w:val="00A66B0B"/>
    <w:rsid w:val="00AF01C5"/>
    <w:rsid w:val="00B81813"/>
    <w:rsid w:val="00C7360D"/>
    <w:rsid w:val="00D71142"/>
    <w:rsid w:val="00E0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4DA3"/>
  <w15:docId w15:val="{9AD41E15-C9BC-4CE5-934A-8E62810C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character" w:styleId="a6">
    <w:name w:val="Strong"/>
    <w:basedOn w:val="a0"/>
    <w:qFormat/>
    <w:rPr>
      <w:b/>
      <w:bCs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24</cp:revision>
  <cp:lastPrinted>2026-09-04T09:58:00Z</cp:lastPrinted>
  <dcterms:created xsi:type="dcterms:W3CDTF">2021-03-03T14:03:00Z</dcterms:created>
  <dcterms:modified xsi:type="dcterms:W3CDTF">2026-09-04T09:58:00Z</dcterms:modified>
</cp:coreProperties>
</file>