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6F596" w14:textId="77777777" w:rsidR="000E59C4" w:rsidRPr="009532DB" w:rsidRDefault="000E59C4" w:rsidP="000E59C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bookmarkStart w:id="0" w:name="_Hlk226635098"/>
      <w:r w:rsidRPr="009532DB">
        <w:rPr>
          <w:rFonts w:ascii="Times New Roman" w:hAnsi="Times New Roman" w:cs="Times New Roman"/>
          <w:b/>
          <w:bCs/>
          <w:sz w:val="27"/>
          <w:szCs w:val="27"/>
          <w:lang w:val="uk-UA"/>
        </w:rPr>
        <w:t>ПОЯСНЮВАЛЬНА ЗАПИСКА</w:t>
      </w:r>
    </w:p>
    <w:p w14:paraId="12387F4B" w14:textId="77777777" w:rsidR="000E59C4" w:rsidRPr="009532DB" w:rsidRDefault="000E59C4" w:rsidP="000E59C4">
      <w:pPr>
        <w:pStyle w:val="a5"/>
        <w:jc w:val="center"/>
        <w:rPr>
          <w:rFonts w:cs="Times New Roman"/>
          <w:sz w:val="27"/>
          <w:szCs w:val="27"/>
        </w:rPr>
      </w:pPr>
      <w:bookmarkStart w:id="1" w:name="_Hlk137202959"/>
      <w:r w:rsidRPr="009532DB">
        <w:rPr>
          <w:rFonts w:cs="Times New Roman"/>
          <w:sz w:val="27"/>
          <w:szCs w:val="27"/>
        </w:rPr>
        <w:t xml:space="preserve">до </w:t>
      </w:r>
      <w:proofErr w:type="spellStart"/>
      <w:r w:rsidRPr="009532DB">
        <w:rPr>
          <w:rFonts w:cs="Times New Roman"/>
          <w:sz w:val="27"/>
          <w:szCs w:val="27"/>
        </w:rPr>
        <w:t>проєкту</w:t>
      </w:r>
      <w:proofErr w:type="spellEnd"/>
      <w:r w:rsidRPr="009532DB">
        <w:rPr>
          <w:rFonts w:cs="Times New Roman"/>
          <w:sz w:val="27"/>
          <w:szCs w:val="27"/>
        </w:rPr>
        <w:t xml:space="preserve"> рішення «</w:t>
      </w:r>
      <w:bookmarkStart w:id="2" w:name="_Hlk64458660"/>
      <w:bookmarkStart w:id="3" w:name="_Hlk144885270"/>
      <w:r w:rsidRPr="009532DB">
        <w:rPr>
          <w:rFonts w:cs="Times New Roman"/>
          <w:b/>
          <w:sz w:val="27"/>
          <w:szCs w:val="27"/>
        </w:rPr>
        <w:t xml:space="preserve">Про внесення змін до </w:t>
      </w:r>
      <w:bookmarkEnd w:id="2"/>
      <w:r w:rsidRPr="009532DB">
        <w:rPr>
          <w:rFonts w:cs="Times New Roman"/>
          <w:b/>
          <w:sz w:val="27"/>
          <w:szCs w:val="27"/>
        </w:rPr>
        <w:t xml:space="preserve">Програми </w:t>
      </w:r>
    </w:p>
    <w:p w14:paraId="1C782735" w14:textId="77777777" w:rsidR="000E59C4" w:rsidRPr="009532DB" w:rsidRDefault="000E59C4" w:rsidP="000E59C4">
      <w:pPr>
        <w:pStyle w:val="a5"/>
        <w:jc w:val="center"/>
        <w:rPr>
          <w:rFonts w:cs="Times New Roman"/>
          <w:sz w:val="27"/>
          <w:szCs w:val="27"/>
        </w:rPr>
      </w:pPr>
      <w:r w:rsidRPr="009532DB">
        <w:rPr>
          <w:rFonts w:cs="Times New Roman"/>
          <w:b/>
          <w:sz w:val="27"/>
          <w:szCs w:val="27"/>
        </w:rPr>
        <w:t>фінансової підтримки комунальних підприємств Броварської міської територіальної громади на 2021-2026 роки</w:t>
      </w:r>
      <w:bookmarkEnd w:id="3"/>
      <w:r w:rsidRPr="009532DB">
        <w:rPr>
          <w:rFonts w:cs="Times New Roman"/>
          <w:b/>
          <w:sz w:val="27"/>
          <w:szCs w:val="27"/>
        </w:rPr>
        <w:t>»</w:t>
      </w:r>
      <w:r w:rsidRPr="009532DB">
        <w:rPr>
          <w:rFonts w:cs="Times New Roman"/>
          <w:sz w:val="27"/>
          <w:szCs w:val="27"/>
        </w:rPr>
        <w:t> </w:t>
      </w:r>
    </w:p>
    <w:p w14:paraId="59F278EE" w14:textId="77777777" w:rsidR="00A13AE2" w:rsidRPr="009532DB" w:rsidRDefault="00A13AE2" w:rsidP="000E59C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884D041" w14:textId="7EB3FCB4" w:rsidR="000E59C4" w:rsidRPr="009532DB" w:rsidRDefault="000E59C4" w:rsidP="000E59C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sz w:val="27"/>
          <w:szCs w:val="27"/>
          <w:lang w:val="uk-UA"/>
        </w:rPr>
        <w:t>Пояснювальна записка підготовлена відповідно до ст.20 Регламенту Броварської міської ради Броварського району Київської області VIII скликання</w:t>
      </w:r>
    </w:p>
    <w:p w14:paraId="2A3629B4" w14:textId="77777777" w:rsidR="000E59C4" w:rsidRPr="007D5659" w:rsidRDefault="000E59C4" w:rsidP="000E59C4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AEA9AEE" w14:textId="77777777" w:rsidR="000E59C4" w:rsidRPr="009532DB" w:rsidRDefault="000E59C4" w:rsidP="000E59C4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bookmarkStart w:id="4" w:name="_Hlk144885207"/>
      <w:bookmarkStart w:id="5" w:name="_Hlk168555207"/>
      <w:r w:rsidRPr="009532DB">
        <w:rPr>
          <w:rFonts w:ascii="Times New Roman" w:hAnsi="Times New Roman" w:cs="Times New Roman"/>
          <w:b/>
          <w:sz w:val="27"/>
          <w:szCs w:val="27"/>
          <w:lang w:val="uk-UA"/>
        </w:rPr>
        <w:t>Обґрунтування необхідності прийняття рішення</w:t>
      </w:r>
    </w:p>
    <w:p w14:paraId="154693AD" w14:textId="59D28170" w:rsidR="000E59C4" w:rsidRPr="009532DB" w:rsidRDefault="00B21629" w:rsidP="000E59C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     </w:t>
      </w:r>
      <w:r w:rsidR="000E59C4"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За запитом комунального підприємства фінансова підтримка надається для КП ЖЕК-2 для встановлення пластикових вікон на сходових клітинах у багатоповерховому будинку по вул. </w:t>
      </w:r>
      <w:proofErr w:type="spellStart"/>
      <w:r w:rsidR="000E59C4" w:rsidRPr="009532DB">
        <w:rPr>
          <w:rFonts w:ascii="Times New Roman" w:hAnsi="Times New Roman" w:cs="Times New Roman"/>
          <w:sz w:val="27"/>
          <w:szCs w:val="27"/>
          <w:lang w:val="uk-UA"/>
        </w:rPr>
        <w:t>Онікієнка</w:t>
      </w:r>
      <w:proofErr w:type="spellEnd"/>
      <w:r w:rsidR="000E59C4"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 Олега,</w:t>
      </w:r>
      <w:r w:rsidR="00A13AE2"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0E59C4" w:rsidRPr="009532DB">
        <w:rPr>
          <w:rFonts w:ascii="Times New Roman" w:hAnsi="Times New Roman" w:cs="Times New Roman"/>
          <w:sz w:val="27"/>
          <w:szCs w:val="27"/>
          <w:lang w:val="uk-UA"/>
        </w:rPr>
        <w:t>69-А, які були пошкоджені вибуховою хвилею внаслідок ракетно-</w:t>
      </w:r>
      <w:proofErr w:type="spellStart"/>
      <w:r w:rsidR="000E59C4" w:rsidRPr="009532DB">
        <w:rPr>
          <w:rFonts w:ascii="Times New Roman" w:hAnsi="Times New Roman" w:cs="Times New Roman"/>
          <w:sz w:val="27"/>
          <w:szCs w:val="27"/>
          <w:lang w:val="uk-UA"/>
        </w:rPr>
        <w:t>дронової</w:t>
      </w:r>
      <w:proofErr w:type="spellEnd"/>
      <w:r w:rsidR="000E59C4"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 атаки 04.09.2026 року.</w:t>
      </w:r>
    </w:p>
    <w:p w14:paraId="7BBC7914" w14:textId="77777777" w:rsidR="00A13AE2" w:rsidRPr="009532DB" w:rsidRDefault="00A13AE2" w:rsidP="000E59C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F9C0706" w14:textId="77777777" w:rsidR="000E59C4" w:rsidRPr="009532DB" w:rsidRDefault="000E59C4" w:rsidP="000E59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9532DB">
        <w:rPr>
          <w:rFonts w:ascii="Times New Roman" w:eastAsia="Times New Roman" w:hAnsi="Times New Roman" w:cs="Times New Roman"/>
          <w:b/>
          <w:sz w:val="27"/>
          <w:szCs w:val="27"/>
          <w:lang w:val="uk-UA" w:eastAsia="uk-UA"/>
        </w:rPr>
        <w:t>2. Мета і шляхи її досягнення</w:t>
      </w:r>
    </w:p>
    <w:p w14:paraId="2FC64D58" w14:textId="7532443F" w:rsidR="000E59C4" w:rsidRPr="009532DB" w:rsidRDefault="00B21629" w:rsidP="000E59C4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     </w:t>
      </w:r>
      <w:r w:rsidR="000E59C4"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Підтримка роботи комунального підприємства та надання якісних послуг. </w:t>
      </w:r>
    </w:p>
    <w:p w14:paraId="1EDF632E" w14:textId="77777777" w:rsidR="00A13AE2" w:rsidRPr="009532DB" w:rsidRDefault="00A13AE2" w:rsidP="000E59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591EC7A" w14:textId="591F3FCC" w:rsidR="000E59C4" w:rsidRPr="009532DB" w:rsidRDefault="000E59C4" w:rsidP="000E59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b/>
          <w:sz w:val="27"/>
          <w:szCs w:val="27"/>
          <w:lang w:val="uk-UA"/>
        </w:rPr>
        <w:t>3. Правові аспекти</w:t>
      </w:r>
    </w:p>
    <w:p w14:paraId="2A29F769" w14:textId="5B2A3A90" w:rsidR="000E59C4" w:rsidRPr="009532DB" w:rsidRDefault="00B21629" w:rsidP="00B21629">
      <w:pPr>
        <w:pStyle w:val="HTML"/>
        <w:shd w:val="clear" w:color="auto" w:fill="FFFFFF"/>
        <w:jc w:val="both"/>
        <w:rPr>
          <w:rFonts w:ascii="Times New Roman" w:hAnsi="Times New Roman" w:cs="Times New Roman"/>
          <w:sz w:val="27"/>
          <w:szCs w:val="27"/>
        </w:rPr>
      </w:pPr>
      <w:r w:rsidRPr="009532DB">
        <w:rPr>
          <w:rFonts w:ascii="Times New Roman" w:hAnsi="Times New Roman" w:cs="Times New Roman"/>
          <w:sz w:val="27"/>
          <w:szCs w:val="27"/>
        </w:rPr>
        <w:t xml:space="preserve">     </w:t>
      </w:r>
      <w:r w:rsidR="000E59C4" w:rsidRPr="009532DB">
        <w:rPr>
          <w:rFonts w:ascii="Times New Roman" w:hAnsi="Times New Roman" w:cs="Times New Roman"/>
          <w:sz w:val="27"/>
          <w:szCs w:val="27"/>
        </w:rPr>
        <w:t>Розроблено відповідно до Бюджетного кодексу України, Закону України «Про місцеве самоврядування в Україні», Постанова КМУ від 09 червня 2021 року №590 «Про затвердження Порядку виконання повноважень Державною казначейською службою в особливому режимі в умовах воєнного стану».</w:t>
      </w:r>
    </w:p>
    <w:p w14:paraId="4AED8D95" w14:textId="77777777" w:rsidR="00A13AE2" w:rsidRPr="009532DB" w:rsidRDefault="00A13AE2" w:rsidP="000E59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  <w:bookmarkStart w:id="6" w:name="_Hlk137216514"/>
    </w:p>
    <w:p w14:paraId="270550FC" w14:textId="56FD352B" w:rsidR="000E59C4" w:rsidRPr="009532DB" w:rsidRDefault="000E59C4" w:rsidP="000E59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b/>
          <w:sz w:val="27"/>
          <w:szCs w:val="27"/>
          <w:lang w:val="uk-UA"/>
        </w:rPr>
        <w:t>4. Фінансово економічне обґрунтування</w:t>
      </w:r>
    </w:p>
    <w:p w14:paraId="1200A539" w14:textId="77777777" w:rsidR="000E59C4" w:rsidRPr="009532DB" w:rsidRDefault="000E59C4" w:rsidP="000E59C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Обсяг фінансування Програми на 2026 рік становить «18100,00» </w:t>
      </w:r>
      <w:proofErr w:type="spellStart"/>
      <w:r w:rsidRPr="009532DB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. </w:t>
      </w:r>
    </w:p>
    <w:p w14:paraId="1CF41392" w14:textId="77777777" w:rsidR="00A13AE2" w:rsidRPr="009532DB" w:rsidRDefault="00A13AE2" w:rsidP="000E59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3DCF2EBC" w14:textId="6147DCF2" w:rsidR="000E59C4" w:rsidRPr="009532DB" w:rsidRDefault="000E59C4" w:rsidP="000E59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b/>
          <w:sz w:val="27"/>
          <w:szCs w:val="27"/>
          <w:lang w:val="uk-UA"/>
        </w:rPr>
        <w:t>5. Прогноз результатів</w:t>
      </w:r>
    </w:p>
    <w:p w14:paraId="5040B085" w14:textId="01C33160" w:rsidR="000E59C4" w:rsidRPr="009532DB" w:rsidRDefault="000E59C4" w:rsidP="000E59C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- ліквідація наслідків ракетно – </w:t>
      </w:r>
      <w:proofErr w:type="spellStart"/>
      <w:r w:rsidRPr="009532DB">
        <w:rPr>
          <w:rFonts w:ascii="Times New Roman" w:hAnsi="Times New Roman" w:cs="Times New Roman"/>
          <w:sz w:val="27"/>
          <w:szCs w:val="27"/>
          <w:lang w:val="uk-UA"/>
        </w:rPr>
        <w:t>дронової</w:t>
      </w:r>
      <w:proofErr w:type="spellEnd"/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 атаки 04.09.2026 року, встановлення пластикових вікон на сходових клітинах у багатоповерховому будинку по </w:t>
      </w:r>
      <w:r w:rsidR="009532DB">
        <w:rPr>
          <w:rFonts w:ascii="Times New Roman" w:hAnsi="Times New Roman" w:cs="Times New Roman"/>
          <w:sz w:val="27"/>
          <w:szCs w:val="27"/>
          <w:lang w:val="uk-UA"/>
        </w:rPr>
        <w:t xml:space="preserve">              </w:t>
      </w:r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вул. </w:t>
      </w:r>
      <w:proofErr w:type="spellStart"/>
      <w:r w:rsidRPr="009532DB">
        <w:rPr>
          <w:rFonts w:ascii="Times New Roman" w:hAnsi="Times New Roman" w:cs="Times New Roman"/>
          <w:sz w:val="27"/>
          <w:szCs w:val="27"/>
          <w:lang w:val="uk-UA"/>
        </w:rPr>
        <w:t>Онікієнка</w:t>
      </w:r>
      <w:proofErr w:type="spellEnd"/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 Олега,69-А.</w:t>
      </w:r>
    </w:p>
    <w:p w14:paraId="086B219B" w14:textId="77777777" w:rsidR="00A13AE2" w:rsidRPr="009532DB" w:rsidRDefault="00A13AE2" w:rsidP="000E59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  <w:bookmarkStart w:id="7" w:name="_Hlk68013597"/>
    </w:p>
    <w:p w14:paraId="5CC0D06E" w14:textId="54B03EEE" w:rsidR="000E59C4" w:rsidRPr="009532DB" w:rsidRDefault="000E59C4" w:rsidP="000E59C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b/>
          <w:sz w:val="27"/>
          <w:szCs w:val="27"/>
          <w:lang w:val="uk-UA"/>
        </w:rPr>
        <w:t xml:space="preserve">6. Суб’єкт подання </w:t>
      </w:r>
      <w:proofErr w:type="spellStart"/>
      <w:r w:rsidRPr="009532DB">
        <w:rPr>
          <w:rFonts w:ascii="Times New Roman" w:hAnsi="Times New Roman" w:cs="Times New Roman"/>
          <w:b/>
          <w:sz w:val="27"/>
          <w:szCs w:val="27"/>
          <w:lang w:val="uk-UA"/>
        </w:rPr>
        <w:t>проєкту</w:t>
      </w:r>
      <w:proofErr w:type="spellEnd"/>
      <w:r w:rsidRPr="009532DB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рішення</w:t>
      </w:r>
    </w:p>
    <w:p w14:paraId="6C08FE4D" w14:textId="09578C74" w:rsidR="000E59C4" w:rsidRPr="009532DB" w:rsidRDefault="000E59C4" w:rsidP="000E59C4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bookmarkStart w:id="8" w:name="_Hlk139880192"/>
      <w:bookmarkStart w:id="9" w:name="_Hlk68013621"/>
      <w:bookmarkEnd w:id="7"/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Доповідач: </w:t>
      </w:r>
      <w:r w:rsidR="00A13AE2" w:rsidRPr="009532DB">
        <w:rPr>
          <w:rFonts w:ascii="Times New Roman" w:hAnsi="Times New Roman" w:cs="Times New Roman"/>
          <w:sz w:val="27"/>
          <w:szCs w:val="27"/>
          <w:lang w:val="uk-UA"/>
        </w:rPr>
        <w:t>Світлана РЕШЕТОВА</w:t>
      </w:r>
      <w:r w:rsidR="00A13AE2"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9532DB">
        <w:rPr>
          <w:rFonts w:ascii="Times New Roman" w:hAnsi="Times New Roman" w:cs="Times New Roman"/>
          <w:sz w:val="27"/>
          <w:szCs w:val="27"/>
          <w:lang w:val="uk-UA"/>
        </w:rPr>
        <w:t>– заступник начальника управління будівництва, житлово – комунального господарства, інфраструктури та транспорту Броварської міської ради Броварського району Київської області.</w:t>
      </w:r>
    </w:p>
    <w:p w14:paraId="3010B0DB" w14:textId="77777777" w:rsidR="000E59C4" w:rsidRPr="009532DB" w:rsidRDefault="000E59C4" w:rsidP="000E59C4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Відповідальна за підготовку </w:t>
      </w:r>
      <w:proofErr w:type="spellStart"/>
      <w:r w:rsidRPr="009532DB">
        <w:rPr>
          <w:rFonts w:ascii="Times New Roman" w:hAnsi="Times New Roman" w:cs="Times New Roman"/>
          <w:sz w:val="27"/>
          <w:szCs w:val="27"/>
          <w:lang w:val="uk-UA"/>
        </w:rPr>
        <w:t>проєкту</w:t>
      </w:r>
      <w:proofErr w:type="spellEnd"/>
      <w:r w:rsidRPr="009532DB">
        <w:rPr>
          <w:rFonts w:ascii="Times New Roman" w:hAnsi="Times New Roman" w:cs="Times New Roman"/>
          <w:sz w:val="27"/>
          <w:szCs w:val="27"/>
          <w:lang w:val="uk-UA"/>
        </w:rPr>
        <w:t xml:space="preserve"> рішення: Олена ДРАНА –заступник начальника відділу планування та обліку управління будівництва, житлово – комунального господарства, інфраструктури та транспорту Броварської міської ради Броварського району Київської області, тел.4-61-10.</w:t>
      </w:r>
      <w:bookmarkEnd w:id="8"/>
    </w:p>
    <w:p w14:paraId="0B5D9628" w14:textId="77777777" w:rsidR="000E59C4" w:rsidRPr="009532DB" w:rsidRDefault="000E59C4" w:rsidP="000E59C4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9532DB">
        <w:rPr>
          <w:rFonts w:ascii="Times New Roman" w:hAnsi="Times New Roman" w:cs="Times New Roman"/>
          <w:b/>
          <w:sz w:val="27"/>
          <w:szCs w:val="27"/>
          <w:lang w:val="uk-UA"/>
        </w:rPr>
        <w:t>Порівняльна таблиця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229"/>
        <w:gridCol w:w="4368"/>
        <w:gridCol w:w="1315"/>
        <w:gridCol w:w="1276"/>
        <w:gridCol w:w="1418"/>
      </w:tblGrid>
      <w:tr w:rsidR="000E59C4" w:rsidRPr="009532DB" w14:paraId="4616B9BA" w14:textId="77777777" w:rsidTr="007D5659">
        <w:tc>
          <w:tcPr>
            <w:tcW w:w="1229" w:type="dxa"/>
            <w:vMerge w:val="restart"/>
          </w:tcPr>
          <w:p w14:paraId="205632C8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  <w:bookmarkStart w:id="10" w:name="_Hlk139880218"/>
            <w:bookmarkEnd w:id="9"/>
            <w:r w:rsidRPr="007D5659">
              <w:rPr>
                <w:b/>
              </w:rPr>
              <w:t>№</w:t>
            </w:r>
          </w:p>
          <w:p w14:paraId="25E6E99E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  <w:r w:rsidRPr="007D5659">
              <w:rPr>
                <w:b/>
              </w:rPr>
              <w:t>п/п</w:t>
            </w:r>
          </w:p>
        </w:tc>
        <w:tc>
          <w:tcPr>
            <w:tcW w:w="4368" w:type="dxa"/>
            <w:vMerge w:val="restart"/>
          </w:tcPr>
          <w:p w14:paraId="269D0667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  <w:r w:rsidRPr="007D5659">
              <w:rPr>
                <w:b/>
              </w:rPr>
              <w:t>Назва</w:t>
            </w:r>
          </w:p>
          <w:p w14:paraId="710B5324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  <w:r w:rsidRPr="007D5659">
              <w:rPr>
                <w:b/>
              </w:rPr>
              <w:t>підприємства</w:t>
            </w:r>
          </w:p>
        </w:tc>
        <w:tc>
          <w:tcPr>
            <w:tcW w:w="4009" w:type="dxa"/>
            <w:gridSpan w:val="3"/>
          </w:tcPr>
          <w:p w14:paraId="5A816EFB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  <w:r w:rsidRPr="007D5659">
              <w:rPr>
                <w:b/>
              </w:rPr>
              <w:t>Обсяг коштів на виконання</w:t>
            </w:r>
          </w:p>
          <w:p w14:paraId="328B8A65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  <w:r w:rsidRPr="007D5659">
              <w:rPr>
                <w:b/>
              </w:rPr>
              <w:t xml:space="preserve">Програми на 2026 р. </w:t>
            </w:r>
          </w:p>
          <w:p w14:paraId="2E491E28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  <w:r w:rsidRPr="007D5659">
              <w:rPr>
                <w:b/>
              </w:rPr>
              <w:t>(тис. грн)</w:t>
            </w:r>
          </w:p>
        </w:tc>
      </w:tr>
      <w:tr w:rsidR="000E59C4" w:rsidRPr="009532DB" w14:paraId="4E599626" w14:textId="77777777" w:rsidTr="007D5659">
        <w:tc>
          <w:tcPr>
            <w:tcW w:w="1229" w:type="dxa"/>
            <w:vMerge/>
          </w:tcPr>
          <w:p w14:paraId="70DFDC33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</w:p>
        </w:tc>
        <w:tc>
          <w:tcPr>
            <w:tcW w:w="4368" w:type="dxa"/>
            <w:vMerge/>
          </w:tcPr>
          <w:p w14:paraId="570F833E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</w:p>
        </w:tc>
        <w:tc>
          <w:tcPr>
            <w:tcW w:w="1315" w:type="dxa"/>
          </w:tcPr>
          <w:p w14:paraId="092ABEF6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  <w:r w:rsidRPr="007D5659">
              <w:rPr>
                <w:b/>
              </w:rPr>
              <w:t>було</w:t>
            </w:r>
          </w:p>
        </w:tc>
        <w:tc>
          <w:tcPr>
            <w:tcW w:w="1276" w:type="dxa"/>
          </w:tcPr>
          <w:p w14:paraId="47ECAA40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  <w:r w:rsidRPr="007D5659">
              <w:rPr>
                <w:b/>
              </w:rPr>
              <w:t>зміни</w:t>
            </w:r>
          </w:p>
        </w:tc>
        <w:tc>
          <w:tcPr>
            <w:tcW w:w="1418" w:type="dxa"/>
          </w:tcPr>
          <w:p w14:paraId="5D4C2CA5" w14:textId="77777777" w:rsidR="000E59C4" w:rsidRPr="007D5659" w:rsidRDefault="000E59C4" w:rsidP="00DC424E">
            <w:pPr>
              <w:pStyle w:val="2"/>
              <w:jc w:val="center"/>
              <w:rPr>
                <w:b/>
              </w:rPr>
            </w:pPr>
            <w:r w:rsidRPr="007D5659">
              <w:rPr>
                <w:b/>
              </w:rPr>
              <w:t>стало</w:t>
            </w:r>
          </w:p>
        </w:tc>
      </w:tr>
      <w:tr w:rsidR="000E59C4" w:rsidRPr="009532DB" w14:paraId="08305FFC" w14:textId="77777777" w:rsidTr="007D5659">
        <w:tc>
          <w:tcPr>
            <w:tcW w:w="1229" w:type="dxa"/>
          </w:tcPr>
          <w:p w14:paraId="5DE21255" w14:textId="77777777" w:rsidR="000E59C4" w:rsidRPr="007D5659" w:rsidRDefault="000E59C4" w:rsidP="00DC424E">
            <w:pPr>
              <w:pStyle w:val="2"/>
              <w:jc w:val="left"/>
              <w:rPr>
                <w:b/>
              </w:rPr>
            </w:pPr>
            <w:r w:rsidRPr="007D5659">
              <w:t>1.</w:t>
            </w:r>
          </w:p>
        </w:tc>
        <w:tc>
          <w:tcPr>
            <w:tcW w:w="4368" w:type="dxa"/>
          </w:tcPr>
          <w:p w14:paraId="44E6419D" w14:textId="77777777" w:rsidR="000E59C4" w:rsidRPr="007D5659" w:rsidRDefault="000E59C4" w:rsidP="00DC424E">
            <w:pPr>
              <w:pStyle w:val="2"/>
              <w:jc w:val="left"/>
            </w:pPr>
            <w:r w:rsidRPr="007D5659">
              <w:t>КП ЖЕК-1</w:t>
            </w:r>
          </w:p>
        </w:tc>
        <w:tc>
          <w:tcPr>
            <w:tcW w:w="1315" w:type="dxa"/>
          </w:tcPr>
          <w:p w14:paraId="506FEBBE" w14:textId="77777777" w:rsidR="000E59C4" w:rsidRPr="007D5659" w:rsidRDefault="000E59C4" w:rsidP="00DC424E">
            <w:pPr>
              <w:pStyle w:val="2"/>
            </w:pPr>
            <w:r w:rsidRPr="007D5659">
              <w:t>1 975,00</w:t>
            </w:r>
          </w:p>
        </w:tc>
        <w:tc>
          <w:tcPr>
            <w:tcW w:w="1276" w:type="dxa"/>
          </w:tcPr>
          <w:p w14:paraId="70B3AB57" w14:textId="77777777" w:rsidR="000E59C4" w:rsidRPr="007D5659" w:rsidRDefault="000E59C4" w:rsidP="00DC424E">
            <w:pPr>
              <w:pStyle w:val="2"/>
            </w:pPr>
          </w:p>
        </w:tc>
        <w:tc>
          <w:tcPr>
            <w:tcW w:w="1418" w:type="dxa"/>
          </w:tcPr>
          <w:p w14:paraId="37C12836" w14:textId="77777777" w:rsidR="000E59C4" w:rsidRPr="007D5659" w:rsidRDefault="000E59C4" w:rsidP="00DC424E">
            <w:pPr>
              <w:pStyle w:val="2"/>
            </w:pPr>
            <w:r w:rsidRPr="007D5659">
              <w:t>1 975,00</w:t>
            </w:r>
          </w:p>
        </w:tc>
      </w:tr>
      <w:tr w:rsidR="000E59C4" w:rsidRPr="009532DB" w14:paraId="3977C028" w14:textId="77777777" w:rsidTr="007D5659">
        <w:tc>
          <w:tcPr>
            <w:tcW w:w="1229" w:type="dxa"/>
          </w:tcPr>
          <w:p w14:paraId="42DEFB26" w14:textId="77777777" w:rsidR="000E59C4" w:rsidRPr="007D5659" w:rsidRDefault="000E59C4" w:rsidP="00DC424E">
            <w:pPr>
              <w:pStyle w:val="2"/>
              <w:jc w:val="left"/>
            </w:pPr>
            <w:r w:rsidRPr="007D5659">
              <w:t>2.</w:t>
            </w:r>
          </w:p>
        </w:tc>
        <w:tc>
          <w:tcPr>
            <w:tcW w:w="4368" w:type="dxa"/>
          </w:tcPr>
          <w:p w14:paraId="7F55A7E8" w14:textId="77777777" w:rsidR="000E59C4" w:rsidRPr="007D5659" w:rsidRDefault="000E59C4" w:rsidP="00DC424E">
            <w:pPr>
              <w:pStyle w:val="2"/>
              <w:jc w:val="left"/>
            </w:pPr>
            <w:r w:rsidRPr="007D5659">
              <w:t>КП ЖЕК-2</w:t>
            </w:r>
          </w:p>
        </w:tc>
        <w:tc>
          <w:tcPr>
            <w:tcW w:w="1315" w:type="dxa"/>
          </w:tcPr>
          <w:p w14:paraId="14177DF3" w14:textId="77777777" w:rsidR="000E59C4" w:rsidRPr="007D5659" w:rsidRDefault="000E59C4" w:rsidP="00DC424E">
            <w:pPr>
              <w:pStyle w:val="2"/>
            </w:pPr>
            <w:r w:rsidRPr="007D5659">
              <w:t>1 485,00</w:t>
            </w:r>
          </w:p>
        </w:tc>
        <w:tc>
          <w:tcPr>
            <w:tcW w:w="1276" w:type="dxa"/>
          </w:tcPr>
          <w:p w14:paraId="644780C2" w14:textId="77777777" w:rsidR="000E59C4" w:rsidRPr="007D5659" w:rsidRDefault="000E59C4" w:rsidP="00DC424E">
            <w:pPr>
              <w:pStyle w:val="2"/>
            </w:pPr>
            <w:r w:rsidRPr="007D5659">
              <w:t>82,00</w:t>
            </w:r>
          </w:p>
        </w:tc>
        <w:tc>
          <w:tcPr>
            <w:tcW w:w="1418" w:type="dxa"/>
          </w:tcPr>
          <w:p w14:paraId="26237622" w14:textId="77777777" w:rsidR="000E59C4" w:rsidRPr="007D5659" w:rsidRDefault="000E59C4" w:rsidP="00DC424E">
            <w:pPr>
              <w:pStyle w:val="2"/>
            </w:pPr>
            <w:r w:rsidRPr="007D5659">
              <w:t>1 567,00</w:t>
            </w:r>
          </w:p>
        </w:tc>
      </w:tr>
      <w:tr w:rsidR="000E59C4" w:rsidRPr="009532DB" w14:paraId="73CA8BF9" w14:textId="77777777" w:rsidTr="007D5659">
        <w:tc>
          <w:tcPr>
            <w:tcW w:w="1229" w:type="dxa"/>
          </w:tcPr>
          <w:p w14:paraId="42139526" w14:textId="77777777" w:rsidR="000E59C4" w:rsidRPr="007D5659" w:rsidRDefault="000E59C4" w:rsidP="00DC424E">
            <w:pPr>
              <w:pStyle w:val="2"/>
              <w:jc w:val="both"/>
            </w:pPr>
            <w:r w:rsidRPr="007D5659">
              <w:t>3.</w:t>
            </w:r>
          </w:p>
        </w:tc>
        <w:tc>
          <w:tcPr>
            <w:tcW w:w="4368" w:type="dxa"/>
          </w:tcPr>
          <w:p w14:paraId="044DABC0" w14:textId="77777777" w:rsidR="000E59C4" w:rsidRPr="007D5659" w:rsidRDefault="000E59C4" w:rsidP="00DC424E">
            <w:pPr>
              <w:pStyle w:val="2"/>
              <w:jc w:val="both"/>
            </w:pPr>
            <w:r w:rsidRPr="007D5659">
              <w:t>КП ЖЕК-3</w:t>
            </w:r>
          </w:p>
        </w:tc>
        <w:tc>
          <w:tcPr>
            <w:tcW w:w="1315" w:type="dxa"/>
          </w:tcPr>
          <w:p w14:paraId="32C2892B" w14:textId="77777777" w:rsidR="000E59C4" w:rsidRPr="007D5659" w:rsidRDefault="000E59C4" w:rsidP="00DC424E">
            <w:pPr>
              <w:pStyle w:val="2"/>
            </w:pPr>
            <w:r w:rsidRPr="007D5659">
              <w:t>1 600,00</w:t>
            </w:r>
          </w:p>
        </w:tc>
        <w:tc>
          <w:tcPr>
            <w:tcW w:w="1276" w:type="dxa"/>
          </w:tcPr>
          <w:p w14:paraId="6C14F4BC" w14:textId="77777777" w:rsidR="000E59C4" w:rsidRPr="007D5659" w:rsidRDefault="000E59C4" w:rsidP="00DC424E">
            <w:pPr>
              <w:pStyle w:val="2"/>
            </w:pPr>
          </w:p>
        </w:tc>
        <w:tc>
          <w:tcPr>
            <w:tcW w:w="1418" w:type="dxa"/>
          </w:tcPr>
          <w:p w14:paraId="7AFDC063" w14:textId="77777777" w:rsidR="000E59C4" w:rsidRPr="007D5659" w:rsidRDefault="000E59C4" w:rsidP="00DC424E">
            <w:pPr>
              <w:pStyle w:val="2"/>
            </w:pPr>
            <w:r w:rsidRPr="007D5659">
              <w:t>1 600,00</w:t>
            </w:r>
          </w:p>
        </w:tc>
      </w:tr>
      <w:tr w:rsidR="000E59C4" w:rsidRPr="009532DB" w14:paraId="48F6A7B7" w14:textId="77777777" w:rsidTr="007D5659">
        <w:tc>
          <w:tcPr>
            <w:tcW w:w="1229" w:type="dxa"/>
          </w:tcPr>
          <w:p w14:paraId="3C68D2F5" w14:textId="77777777" w:rsidR="000E59C4" w:rsidRPr="007D5659" w:rsidRDefault="000E59C4" w:rsidP="00DC424E">
            <w:pPr>
              <w:pStyle w:val="2"/>
              <w:jc w:val="both"/>
            </w:pPr>
            <w:r w:rsidRPr="007D5659">
              <w:t>4.</w:t>
            </w:r>
          </w:p>
        </w:tc>
        <w:tc>
          <w:tcPr>
            <w:tcW w:w="4368" w:type="dxa"/>
          </w:tcPr>
          <w:p w14:paraId="1C71D274" w14:textId="77777777" w:rsidR="000E59C4" w:rsidRPr="007D5659" w:rsidRDefault="000E59C4" w:rsidP="00DC424E">
            <w:pPr>
              <w:pStyle w:val="2"/>
              <w:jc w:val="both"/>
            </w:pPr>
            <w:r w:rsidRPr="007D5659">
              <w:t>КП ЖЕК-4</w:t>
            </w:r>
          </w:p>
        </w:tc>
        <w:tc>
          <w:tcPr>
            <w:tcW w:w="1315" w:type="dxa"/>
          </w:tcPr>
          <w:p w14:paraId="55A370A0" w14:textId="77777777" w:rsidR="000E59C4" w:rsidRPr="007D5659" w:rsidRDefault="000E59C4" w:rsidP="00DC424E">
            <w:pPr>
              <w:pStyle w:val="2"/>
            </w:pPr>
            <w:r w:rsidRPr="007D5659">
              <w:t>1 275,00</w:t>
            </w:r>
          </w:p>
        </w:tc>
        <w:tc>
          <w:tcPr>
            <w:tcW w:w="1276" w:type="dxa"/>
          </w:tcPr>
          <w:p w14:paraId="7A2484B6" w14:textId="77777777" w:rsidR="000E59C4" w:rsidRPr="007D5659" w:rsidRDefault="000E59C4" w:rsidP="00DC424E">
            <w:pPr>
              <w:pStyle w:val="2"/>
            </w:pPr>
          </w:p>
        </w:tc>
        <w:tc>
          <w:tcPr>
            <w:tcW w:w="1418" w:type="dxa"/>
          </w:tcPr>
          <w:p w14:paraId="66042B1B" w14:textId="77777777" w:rsidR="000E59C4" w:rsidRPr="007D5659" w:rsidRDefault="000E59C4" w:rsidP="00DC424E">
            <w:pPr>
              <w:pStyle w:val="2"/>
            </w:pPr>
            <w:r w:rsidRPr="007D5659">
              <w:t>1 275,00</w:t>
            </w:r>
          </w:p>
        </w:tc>
      </w:tr>
      <w:tr w:rsidR="000E59C4" w:rsidRPr="009532DB" w14:paraId="4BDD04B0" w14:textId="77777777" w:rsidTr="007D5659">
        <w:tc>
          <w:tcPr>
            <w:tcW w:w="1229" w:type="dxa"/>
          </w:tcPr>
          <w:p w14:paraId="398CE974" w14:textId="77777777" w:rsidR="000E59C4" w:rsidRPr="007D5659" w:rsidRDefault="000E59C4" w:rsidP="00DC424E">
            <w:pPr>
              <w:pStyle w:val="2"/>
              <w:jc w:val="both"/>
            </w:pPr>
            <w:r w:rsidRPr="007D5659">
              <w:t>5.</w:t>
            </w:r>
          </w:p>
        </w:tc>
        <w:tc>
          <w:tcPr>
            <w:tcW w:w="4368" w:type="dxa"/>
          </w:tcPr>
          <w:p w14:paraId="6DE4D60A" w14:textId="77777777" w:rsidR="000E59C4" w:rsidRPr="007D5659" w:rsidRDefault="000E59C4" w:rsidP="00DC424E">
            <w:pPr>
              <w:pStyle w:val="2"/>
              <w:jc w:val="both"/>
            </w:pPr>
            <w:r w:rsidRPr="007D5659">
              <w:t>КП ЖЕК-5</w:t>
            </w:r>
          </w:p>
        </w:tc>
        <w:tc>
          <w:tcPr>
            <w:tcW w:w="1315" w:type="dxa"/>
          </w:tcPr>
          <w:p w14:paraId="7EF421BC" w14:textId="77777777" w:rsidR="000E59C4" w:rsidRPr="007D5659" w:rsidRDefault="000E59C4" w:rsidP="00DC424E">
            <w:pPr>
              <w:pStyle w:val="2"/>
            </w:pPr>
            <w:r w:rsidRPr="007D5659">
              <w:t>563,00</w:t>
            </w:r>
          </w:p>
        </w:tc>
        <w:tc>
          <w:tcPr>
            <w:tcW w:w="1276" w:type="dxa"/>
          </w:tcPr>
          <w:p w14:paraId="76BF1CE9" w14:textId="77777777" w:rsidR="000E59C4" w:rsidRPr="007D5659" w:rsidRDefault="000E59C4" w:rsidP="00DC424E">
            <w:pPr>
              <w:pStyle w:val="2"/>
            </w:pPr>
          </w:p>
        </w:tc>
        <w:tc>
          <w:tcPr>
            <w:tcW w:w="1418" w:type="dxa"/>
          </w:tcPr>
          <w:p w14:paraId="1CC4FAFA" w14:textId="77777777" w:rsidR="000E59C4" w:rsidRPr="007D5659" w:rsidRDefault="000E59C4" w:rsidP="00DC424E">
            <w:pPr>
              <w:pStyle w:val="2"/>
            </w:pPr>
            <w:r w:rsidRPr="007D5659">
              <w:t>563,00</w:t>
            </w:r>
          </w:p>
        </w:tc>
      </w:tr>
      <w:tr w:rsidR="000E59C4" w:rsidRPr="009532DB" w14:paraId="2141CD2C" w14:textId="77777777" w:rsidTr="007D5659">
        <w:tc>
          <w:tcPr>
            <w:tcW w:w="1229" w:type="dxa"/>
            <w:vMerge w:val="restart"/>
          </w:tcPr>
          <w:p w14:paraId="7909B2CB" w14:textId="77777777" w:rsidR="000E59C4" w:rsidRPr="007D5659" w:rsidRDefault="000E59C4" w:rsidP="00DC424E">
            <w:pPr>
              <w:pStyle w:val="2"/>
              <w:jc w:val="both"/>
            </w:pPr>
            <w:r w:rsidRPr="007D5659">
              <w:t>6.</w:t>
            </w:r>
          </w:p>
        </w:tc>
        <w:tc>
          <w:tcPr>
            <w:tcW w:w="4368" w:type="dxa"/>
          </w:tcPr>
          <w:p w14:paraId="041D144E" w14:textId="77777777" w:rsidR="000E59C4" w:rsidRPr="007D5659" w:rsidRDefault="000E59C4" w:rsidP="00DC424E">
            <w:pPr>
              <w:pStyle w:val="2"/>
              <w:jc w:val="both"/>
            </w:pPr>
            <w:r w:rsidRPr="007D5659">
              <w:t>КП Бровари – Благоустрій</w:t>
            </w:r>
          </w:p>
        </w:tc>
        <w:tc>
          <w:tcPr>
            <w:tcW w:w="1315" w:type="dxa"/>
          </w:tcPr>
          <w:p w14:paraId="6AA09FDE" w14:textId="77777777" w:rsidR="000E59C4" w:rsidRPr="007D5659" w:rsidRDefault="000E59C4" w:rsidP="00DC424E">
            <w:pPr>
              <w:pStyle w:val="2"/>
            </w:pPr>
            <w:r w:rsidRPr="007D5659">
              <w:t>0,00</w:t>
            </w:r>
          </w:p>
        </w:tc>
        <w:tc>
          <w:tcPr>
            <w:tcW w:w="1276" w:type="dxa"/>
          </w:tcPr>
          <w:p w14:paraId="2F21F5F2" w14:textId="77777777" w:rsidR="000E59C4" w:rsidRPr="007D5659" w:rsidRDefault="000E59C4" w:rsidP="00DC424E">
            <w:pPr>
              <w:pStyle w:val="2"/>
            </w:pPr>
          </w:p>
        </w:tc>
        <w:tc>
          <w:tcPr>
            <w:tcW w:w="1418" w:type="dxa"/>
          </w:tcPr>
          <w:p w14:paraId="44E506C7" w14:textId="77777777" w:rsidR="000E59C4" w:rsidRPr="007D5659" w:rsidRDefault="000E59C4" w:rsidP="00DC424E">
            <w:pPr>
              <w:pStyle w:val="2"/>
            </w:pPr>
            <w:r w:rsidRPr="007D5659">
              <w:t>0,00</w:t>
            </w:r>
          </w:p>
        </w:tc>
      </w:tr>
      <w:tr w:rsidR="000E59C4" w:rsidRPr="009532DB" w14:paraId="196784BD" w14:textId="77777777" w:rsidTr="007D5659">
        <w:tc>
          <w:tcPr>
            <w:tcW w:w="1229" w:type="dxa"/>
            <w:vMerge/>
          </w:tcPr>
          <w:p w14:paraId="7468D265" w14:textId="77777777" w:rsidR="000E59C4" w:rsidRPr="007D5659" w:rsidRDefault="000E59C4" w:rsidP="00DC424E">
            <w:pPr>
              <w:pStyle w:val="2"/>
              <w:jc w:val="both"/>
            </w:pPr>
          </w:p>
        </w:tc>
        <w:tc>
          <w:tcPr>
            <w:tcW w:w="4368" w:type="dxa"/>
          </w:tcPr>
          <w:p w14:paraId="745C5C7B" w14:textId="77777777" w:rsidR="000E59C4" w:rsidRPr="007D5659" w:rsidRDefault="000E59C4" w:rsidP="00DC424E">
            <w:pPr>
              <w:pStyle w:val="2"/>
              <w:jc w:val="both"/>
            </w:pPr>
            <w:r w:rsidRPr="007D5659">
              <w:t>КП Бровари – Благоустрій</w:t>
            </w:r>
          </w:p>
        </w:tc>
        <w:tc>
          <w:tcPr>
            <w:tcW w:w="1315" w:type="dxa"/>
          </w:tcPr>
          <w:p w14:paraId="1654DB30" w14:textId="77777777" w:rsidR="000E59C4" w:rsidRPr="007D5659" w:rsidRDefault="000E59C4" w:rsidP="00DC424E">
            <w:pPr>
              <w:pStyle w:val="2"/>
            </w:pPr>
            <w:r w:rsidRPr="007D5659">
              <w:t>11 120,00</w:t>
            </w:r>
          </w:p>
        </w:tc>
        <w:tc>
          <w:tcPr>
            <w:tcW w:w="1276" w:type="dxa"/>
          </w:tcPr>
          <w:p w14:paraId="506987B2" w14:textId="77777777" w:rsidR="000E59C4" w:rsidRPr="007D5659" w:rsidRDefault="000E59C4" w:rsidP="00DC424E">
            <w:pPr>
              <w:pStyle w:val="2"/>
            </w:pPr>
          </w:p>
        </w:tc>
        <w:tc>
          <w:tcPr>
            <w:tcW w:w="1418" w:type="dxa"/>
          </w:tcPr>
          <w:p w14:paraId="7B878789" w14:textId="77777777" w:rsidR="000E59C4" w:rsidRPr="007D5659" w:rsidRDefault="000E59C4" w:rsidP="00DC424E">
            <w:pPr>
              <w:pStyle w:val="2"/>
            </w:pPr>
            <w:r w:rsidRPr="007D5659">
              <w:t>11 120,00</w:t>
            </w:r>
          </w:p>
        </w:tc>
      </w:tr>
      <w:tr w:rsidR="000E59C4" w:rsidRPr="009532DB" w14:paraId="72FDC202" w14:textId="77777777" w:rsidTr="007D5659">
        <w:tc>
          <w:tcPr>
            <w:tcW w:w="1229" w:type="dxa"/>
          </w:tcPr>
          <w:p w14:paraId="335C04C7" w14:textId="77777777" w:rsidR="000E59C4" w:rsidRPr="007D5659" w:rsidRDefault="000E59C4" w:rsidP="00DC424E">
            <w:pPr>
              <w:pStyle w:val="2"/>
              <w:jc w:val="both"/>
              <w:rPr>
                <w:b/>
              </w:rPr>
            </w:pPr>
            <w:r w:rsidRPr="007D5659">
              <w:rPr>
                <w:b/>
              </w:rPr>
              <w:t>Всього</w:t>
            </w:r>
          </w:p>
        </w:tc>
        <w:tc>
          <w:tcPr>
            <w:tcW w:w="4368" w:type="dxa"/>
          </w:tcPr>
          <w:p w14:paraId="6C301005" w14:textId="77777777" w:rsidR="000E59C4" w:rsidRPr="007D5659" w:rsidRDefault="000E59C4" w:rsidP="00DC424E">
            <w:pPr>
              <w:pStyle w:val="2"/>
              <w:jc w:val="both"/>
              <w:rPr>
                <w:b/>
              </w:rPr>
            </w:pPr>
          </w:p>
        </w:tc>
        <w:tc>
          <w:tcPr>
            <w:tcW w:w="1315" w:type="dxa"/>
          </w:tcPr>
          <w:p w14:paraId="0AE385D5" w14:textId="77777777" w:rsidR="000E59C4" w:rsidRPr="007D5659" w:rsidRDefault="000E59C4" w:rsidP="00DC424E">
            <w:pPr>
              <w:pStyle w:val="2"/>
              <w:rPr>
                <w:b/>
              </w:rPr>
            </w:pPr>
            <w:r w:rsidRPr="007D5659">
              <w:rPr>
                <w:b/>
              </w:rPr>
              <w:t>18 018,00</w:t>
            </w:r>
          </w:p>
        </w:tc>
        <w:tc>
          <w:tcPr>
            <w:tcW w:w="1276" w:type="dxa"/>
          </w:tcPr>
          <w:p w14:paraId="5591F327" w14:textId="77777777" w:rsidR="000E59C4" w:rsidRPr="007D5659" w:rsidRDefault="000E59C4" w:rsidP="00DC424E">
            <w:pPr>
              <w:pStyle w:val="2"/>
              <w:rPr>
                <w:b/>
              </w:rPr>
            </w:pPr>
            <w:r w:rsidRPr="007D5659">
              <w:rPr>
                <w:b/>
              </w:rPr>
              <w:t>82,00</w:t>
            </w:r>
          </w:p>
        </w:tc>
        <w:tc>
          <w:tcPr>
            <w:tcW w:w="1418" w:type="dxa"/>
          </w:tcPr>
          <w:p w14:paraId="5B29F08A" w14:textId="77777777" w:rsidR="000E59C4" w:rsidRPr="007D5659" w:rsidRDefault="000E59C4" w:rsidP="00DC424E">
            <w:pPr>
              <w:pStyle w:val="2"/>
              <w:rPr>
                <w:b/>
              </w:rPr>
            </w:pPr>
            <w:r w:rsidRPr="007D5659">
              <w:rPr>
                <w:b/>
              </w:rPr>
              <w:t>18 100,00</w:t>
            </w:r>
          </w:p>
        </w:tc>
      </w:tr>
      <w:bookmarkEnd w:id="1"/>
      <w:bookmarkEnd w:id="4"/>
      <w:bookmarkEnd w:id="5"/>
      <w:bookmarkEnd w:id="6"/>
      <w:bookmarkEnd w:id="10"/>
    </w:tbl>
    <w:p w14:paraId="298AFF6C" w14:textId="77777777" w:rsidR="007D5659" w:rsidRDefault="007D5659" w:rsidP="000E59C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487F41BA" w14:textId="7A97B86C" w:rsidR="000E59C4" w:rsidRPr="009532DB" w:rsidRDefault="000E59C4" w:rsidP="000E59C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532DB">
        <w:rPr>
          <w:rFonts w:ascii="Times New Roman" w:hAnsi="Times New Roman" w:cs="Times New Roman"/>
          <w:sz w:val="27"/>
          <w:szCs w:val="27"/>
          <w:lang w:val="uk-UA"/>
        </w:rPr>
        <w:t>Начальника управління                                                            Світлана РЕШЕТОВА</w:t>
      </w:r>
      <w:bookmarkEnd w:id="0"/>
    </w:p>
    <w:p w14:paraId="19D3CCEC" w14:textId="247A1150" w:rsidR="009B7D79" w:rsidRPr="000E59C4" w:rsidRDefault="009B7D79" w:rsidP="000E59C4"/>
    <w:sectPr w:rsidR="009B7D79" w:rsidRPr="000E59C4" w:rsidSect="007D5659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8D4421"/>
    <w:multiLevelType w:val="hybridMultilevel"/>
    <w:tmpl w:val="7A244CE4"/>
    <w:lvl w:ilvl="0" w:tplc="3EF223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0E59C4"/>
    <w:rsid w:val="00126B69"/>
    <w:rsid w:val="001A3FF0"/>
    <w:rsid w:val="00244FF9"/>
    <w:rsid w:val="003613A9"/>
    <w:rsid w:val="00361CD8"/>
    <w:rsid w:val="00525C68"/>
    <w:rsid w:val="005B1C08"/>
    <w:rsid w:val="005F334B"/>
    <w:rsid w:val="00696599"/>
    <w:rsid w:val="006C396C"/>
    <w:rsid w:val="0074644B"/>
    <w:rsid w:val="007D5659"/>
    <w:rsid w:val="007E7FBA"/>
    <w:rsid w:val="00827775"/>
    <w:rsid w:val="00881846"/>
    <w:rsid w:val="009532DB"/>
    <w:rsid w:val="009B7D79"/>
    <w:rsid w:val="009C0EEF"/>
    <w:rsid w:val="00A13AE2"/>
    <w:rsid w:val="00A218AE"/>
    <w:rsid w:val="00B21629"/>
    <w:rsid w:val="00B35D4C"/>
    <w:rsid w:val="00B46089"/>
    <w:rsid w:val="00B80167"/>
    <w:rsid w:val="00BF694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No Spacing"/>
    <w:uiPriority w:val="1"/>
    <w:qFormat/>
    <w:rsid w:val="000E59C4"/>
    <w:pPr>
      <w:spacing w:after="0" w:line="240" w:lineRule="auto"/>
      <w:jc w:val="both"/>
    </w:pPr>
    <w:rPr>
      <w:rFonts w:ascii="Times New Roman" w:eastAsiaTheme="minorHAnsi" w:hAnsi="Times New Roman"/>
      <w:sz w:val="28"/>
      <w:lang w:val="uk-UA" w:eastAsia="en-US"/>
    </w:rPr>
  </w:style>
  <w:style w:type="paragraph" w:styleId="a6">
    <w:name w:val="List Paragraph"/>
    <w:basedOn w:val="a"/>
    <w:qFormat/>
    <w:rsid w:val="000E59C4"/>
    <w:pPr>
      <w:ind w:left="720"/>
      <w:contextualSpacing/>
    </w:pPr>
  </w:style>
  <w:style w:type="table" w:styleId="a7">
    <w:name w:val="Table Grid"/>
    <w:basedOn w:val="a1"/>
    <w:uiPriority w:val="59"/>
    <w:rsid w:val="000E59C4"/>
    <w:pPr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2"/>
    <w:basedOn w:val="a"/>
    <w:link w:val="20"/>
    <w:rsid w:val="000E59C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20">
    <w:name w:val="Основной текст 2 Знак"/>
    <w:basedOn w:val="a0"/>
    <w:link w:val="2"/>
    <w:rsid w:val="000E59C4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HTML">
    <w:name w:val="HTML Preformatted"/>
    <w:basedOn w:val="a"/>
    <w:link w:val="HTML0"/>
    <w:uiPriority w:val="99"/>
    <w:unhideWhenUsed/>
    <w:rsid w:val="000E59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0E59C4"/>
    <w:rPr>
      <w:rFonts w:ascii="Courier New" w:eastAsia="Times New Roman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19</cp:revision>
  <dcterms:created xsi:type="dcterms:W3CDTF">2021-03-03T14:03:00Z</dcterms:created>
  <dcterms:modified xsi:type="dcterms:W3CDTF">2026-09-08T13:26:00Z</dcterms:modified>
</cp:coreProperties>
</file>