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ПВ-1023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3B2A39" w14:paraId="5C916CD2" w14:textId="5518031A">
      <w:pPr>
        <w:tabs>
          <w:tab w:val="left" w:pos="5610"/>
          <w:tab w:val="left" w:pos="6358"/>
        </w:tabs>
        <w:spacing w:after="0"/>
        <w:ind w:left="5103"/>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p>
    <w:p w:rsidR="007C582E" w:rsidP="003B2A39" w14:paraId="6E2C2E53" w14:textId="6B420B6D">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 xml:space="preserve">Броварської міської ради </w:t>
      </w:r>
    </w:p>
    <w:p w:rsidR="004208DA" w:rsidRPr="004208DA" w:rsidP="003B2A39" w14:paraId="2D63D81C" w14:textId="18BEE38C">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B2A39" w14:paraId="6A667878" w14:textId="5615869F">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DF4B8D" w:rsidRPr="00C51BC8" w:rsidP="00DF4B8D" w14:paraId="79014A7E"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DF4B8D" w:rsidP="00DF4B8D" w14:paraId="4193C40D" w14:textId="7817CF86">
      <w:pPr>
        <w:spacing w:after="0" w:line="240" w:lineRule="auto"/>
        <w:ind w:firstLine="567"/>
        <w:jc w:val="center"/>
        <w:rPr>
          <w:rFonts w:ascii="Times New Roman" w:eastAsia="Times New Roman" w:hAnsi="Times New Roman" w:cs="Times New Roman"/>
          <w:b/>
          <w:sz w:val="28"/>
          <w:szCs w:val="28"/>
          <w:lang w:eastAsia="ru-RU"/>
        </w:rPr>
      </w:pPr>
      <w:r w:rsidRPr="00C51BC8">
        <w:rPr>
          <w:rFonts w:ascii="Times New Roman" w:hAnsi="Times New Roman" w:cs="Times New Roman"/>
          <w:b/>
          <w:color w:val="000000"/>
          <w:sz w:val="28"/>
          <w:szCs w:val="28"/>
        </w:rPr>
        <w:t xml:space="preserve">до суду </w:t>
      </w:r>
      <w:r>
        <w:rPr>
          <w:rFonts w:ascii="Times New Roman" w:eastAsia="Times New Roman" w:hAnsi="Times New Roman" w:cs="Times New Roman"/>
          <w:b/>
          <w:sz w:val="28"/>
          <w:szCs w:val="28"/>
          <w:lang w:eastAsia="ru-RU"/>
        </w:rPr>
        <w:t xml:space="preserve">про визначення </w:t>
      </w:r>
      <w:r>
        <w:rPr>
          <w:rFonts w:ascii="Times New Roman" w:eastAsia="Times New Roman" w:hAnsi="Times New Roman" w:cs="Times New Roman"/>
          <w:b/>
          <w:bCs/>
          <w:color w:val="000000" w:themeColor="text1"/>
          <w:sz w:val="28"/>
          <w:szCs w:val="28"/>
          <w:lang w:eastAsia="ru-RU"/>
        </w:rPr>
        <w:t>***</w:t>
      </w:r>
    </w:p>
    <w:p w:rsidR="00DF4B8D" w:rsidP="00DF4B8D" w14:paraId="5CD4FF5D" w14:textId="1268F0E4">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порядку участі у вихованні малолітньої</w:t>
      </w:r>
      <w:r>
        <w:rPr>
          <w:rFonts w:ascii="Times New Roman" w:eastAsia="Times New Roman" w:hAnsi="Times New Roman" w:cs="Times New Roman"/>
          <w:b/>
          <w:sz w:val="28"/>
          <w:szCs w:val="28"/>
          <w:lang w:eastAsia="ru-RU"/>
        </w:rPr>
        <w:t xml:space="preserve"> доньки,</w:t>
      </w:r>
    </w:p>
    <w:p w:rsidR="00DF4B8D" w:rsidP="00DF4B8D" w14:paraId="7255680D" w14:textId="5F515C2D">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р.н.</w:t>
      </w:r>
    </w:p>
    <w:p w:rsidR="00DF4B8D" w:rsidP="00DF4B8D" w14:paraId="5185AFAF" w14:textId="77777777">
      <w:pPr>
        <w:spacing w:after="0" w:line="240" w:lineRule="auto"/>
        <w:jc w:val="center"/>
        <w:rPr>
          <w:rFonts w:ascii="Times New Roman" w:hAnsi="Times New Roman" w:cs="Times New Roman"/>
          <w:sz w:val="28"/>
          <w:szCs w:val="28"/>
        </w:rPr>
      </w:pPr>
    </w:p>
    <w:p w:rsidR="00DF4B8D" w:rsidP="00DF4B8D" w14:paraId="10B1BB3F" w14:textId="77777777">
      <w:pPr>
        <w:spacing w:after="0" w:line="240" w:lineRule="auto"/>
        <w:jc w:val="center"/>
        <w:rPr>
          <w:rFonts w:ascii="Times New Roman" w:hAnsi="Times New Roman" w:cs="Times New Roman"/>
          <w:sz w:val="28"/>
          <w:szCs w:val="28"/>
        </w:rPr>
      </w:pPr>
    </w:p>
    <w:p w:rsidR="00DF4B8D" w:rsidRPr="00223E6A" w:rsidP="00DF4B8D" w14:paraId="0D691E3B" w14:textId="640384DE">
      <w:pPr>
        <w:spacing w:after="0" w:line="240" w:lineRule="auto"/>
        <w:ind w:firstLine="567"/>
        <w:jc w:val="both"/>
        <w:rPr>
          <w:rFonts w:ascii="Times New Roman" w:eastAsia="Times New Roman" w:hAnsi="Times New Roman" w:cs="Times New Roman"/>
          <w:sz w:val="28"/>
          <w:szCs w:val="28"/>
          <w:lang w:eastAsia="ru-RU"/>
        </w:rPr>
      </w:pPr>
      <w:r w:rsidRPr="00B75EA4">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w:t>
      </w:r>
      <w:r w:rsidRPr="00223E6A">
        <w:rPr>
          <w:rFonts w:ascii="Times New Roman" w:eastAsia="Times New Roman" w:hAnsi="Times New Roman" w:cs="Times New Roman"/>
          <w:sz w:val="28"/>
          <w:szCs w:val="28"/>
          <w:lang w:eastAsia="ru-RU"/>
        </w:rPr>
        <w:t xml:space="preserve">про визначення окремо проживаючому батьку, </w:t>
      </w:r>
      <w:r>
        <w:rPr>
          <w:rFonts w:ascii="Times New Roman" w:eastAsia="Times New Roman" w:hAnsi="Times New Roman" w:cs="Times New Roman"/>
          <w:bCs/>
          <w:color w:val="000000" w:themeColor="text1"/>
          <w:sz w:val="28"/>
          <w:szCs w:val="28"/>
          <w:lang w:eastAsia="ru-RU"/>
        </w:rPr>
        <w:t>***</w:t>
      </w:r>
      <w:r w:rsidRPr="00223E6A">
        <w:rPr>
          <w:rFonts w:ascii="Times New Roman" w:eastAsia="Times New Roman" w:hAnsi="Times New Roman" w:cs="Times New Roman"/>
          <w:bCs/>
          <w:color w:val="000000" w:themeColor="text1"/>
          <w:sz w:val="28"/>
          <w:szCs w:val="28"/>
          <w:lang w:eastAsia="ru-RU"/>
        </w:rPr>
        <w:t>,</w:t>
      </w:r>
      <w:r w:rsidRPr="00223E6A">
        <w:rPr>
          <w:rFonts w:ascii="Times New Roman" w:eastAsia="Times New Roman" w:hAnsi="Times New Roman" w:cs="Times New Roman"/>
          <w:sz w:val="28"/>
          <w:szCs w:val="28"/>
          <w:lang w:eastAsia="ru-RU"/>
        </w:rPr>
        <w:t xml:space="preserve"> порядку участі у вихованні малолітньої доньки, </w:t>
      </w:r>
      <w:r>
        <w:rPr>
          <w:rFonts w:ascii="Times New Roman" w:eastAsia="Times New Roman" w:hAnsi="Times New Roman" w:cs="Times New Roman"/>
          <w:sz w:val="28"/>
          <w:szCs w:val="28"/>
          <w:lang w:eastAsia="ru-RU"/>
        </w:rPr>
        <w:t>***</w:t>
      </w:r>
      <w:r w:rsidRPr="00223E6A">
        <w:rPr>
          <w:rFonts w:ascii="Times New Roman" w:eastAsia="Times New Roman" w:hAnsi="Times New Roman" w:cs="Times New Roman"/>
          <w:sz w:val="28"/>
          <w:szCs w:val="28"/>
          <w:lang w:eastAsia="ru-RU"/>
        </w:rPr>
        <w:t xml:space="preserve">, </w:t>
      </w:r>
      <w:r w:rsidR="00FA6E2D">
        <w:rPr>
          <w:rFonts w:ascii="Times New Roman" w:eastAsia="Times New Roman" w:hAnsi="Times New Roman" w:cs="Times New Roman"/>
          <w:sz w:val="28"/>
          <w:szCs w:val="28"/>
          <w:lang w:eastAsia="ru-RU"/>
        </w:rPr>
        <w:t>***</w:t>
      </w:r>
      <w:r w:rsidRPr="00223E6A">
        <w:rPr>
          <w:rFonts w:ascii="Times New Roman" w:eastAsia="Times New Roman" w:hAnsi="Times New Roman" w:cs="Times New Roman"/>
          <w:sz w:val="28"/>
          <w:szCs w:val="28"/>
          <w:lang w:eastAsia="ru-RU"/>
        </w:rPr>
        <w:t xml:space="preserve"> р.н.</w:t>
      </w:r>
    </w:p>
    <w:p w:rsidR="00DF4B8D" w:rsidP="00DF4B8D" w14:paraId="14B975B5" w14:textId="5C0E187F">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тр</w:t>
      </w:r>
      <w:r w:rsidRPr="00223E6A">
        <w:rPr>
          <w:rFonts w:ascii="Times New Roman" w:eastAsia="Times New Roman" w:hAnsi="Times New Roman" w:cs="Times New Roman"/>
          <w:color w:val="000000" w:themeColor="text1"/>
          <w:sz w:val="28"/>
          <w:szCs w:val="28"/>
          <w:lang w:eastAsia="ru-RU"/>
        </w:rPr>
        <w:t>а</w:t>
      </w:r>
      <w:r>
        <w:rPr>
          <w:rFonts w:ascii="Times New Roman" w:eastAsia="Times New Roman" w:hAnsi="Times New Roman" w:cs="Times New Roman"/>
          <w:color w:val="000000" w:themeColor="text1"/>
          <w:sz w:val="28"/>
          <w:szCs w:val="28"/>
          <w:lang w:eastAsia="ru-RU"/>
        </w:rPr>
        <w:t xml:space="preserve">вня </w:t>
      </w:r>
      <w:r>
        <w:rPr>
          <w:rFonts w:ascii="Times New Roman" w:eastAsia="Times New Roman" w:hAnsi="Times New Roman" w:cs="Times New Roman"/>
          <w:color w:val="000000" w:themeColor="text1"/>
          <w:sz w:val="28"/>
          <w:szCs w:val="28"/>
          <w:lang w:eastAsia="ru-RU"/>
        </w:rPr>
        <w:t>***</w:t>
      </w:r>
      <w:r w:rsidRPr="00223E6A">
        <w:rPr>
          <w:rFonts w:ascii="Times New Roman" w:eastAsia="Times New Roman" w:hAnsi="Times New Roman" w:cs="Times New Roman"/>
          <w:color w:val="000000" w:themeColor="text1"/>
          <w:sz w:val="28"/>
          <w:szCs w:val="28"/>
          <w:lang w:eastAsia="ru-RU"/>
        </w:rPr>
        <w:t xml:space="preserve"> року</w:t>
      </w:r>
      <w:r>
        <w:rPr>
          <w:rFonts w:ascii="Times New Roman" w:eastAsia="Times New Roman" w:hAnsi="Times New Roman" w:cs="Times New Roman"/>
          <w:color w:val="000000" w:themeColor="text1"/>
          <w:sz w:val="28"/>
          <w:szCs w:val="28"/>
          <w:lang w:eastAsia="ru-RU"/>
        </w:rPr>
        <w:t xml:space="preserve"> надійшла заява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(паспорт громадянина України: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дата видачі –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орган, що видав -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про надання висновку до суду щодо визначення йому порядку участі у вихованні малолітньої доньки,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р.н., яка проживає разом із матір’ю,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w:t>
      </w:r>
    </w:p>
    <w:p w:rsidR="00DF4B8D" w:rsidRPr="00D4490A" w:rsidP="00DF4B8D" w14:paraId="29E5640B" w14:textId="7EFBD086">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490A">
        <w:rPr>
          <w:rFonts w:ascii="Times New Roman" w:eastAsia="Times New Roman" w:hAnsi="Times New Roman" w:cs="Times New Roman"/>
          <w:bCs/>
          <w:color w:val="000000" w:themeColor="text1"/>
          <w:sz w:val="28"/>
          <w:szCs w:val="28"/>
          <w:lang w:eastAsia="ru-RU"/>
        </w:rPr>
        <w:t>У провадженні Броварського міськрайонного суду Київської області перебуває цивільна справа №</w:t>
      </w:r>
      <w:r w:rsidR="00FA6E2D">
        <w:rPr>
          <w:rFonts w:ascii="Times New Roman" w:eastAsia="Times New Roman" w:hAnsi="Times New Roman" w:cs="Times New Roman"/>
          <w:bCs/>
          <w:color w:val="000000" w:themeColor="text1"/>
          <w:sz w:val="28"/>
          <w:szCs w:val="28"/>
          <w:lang w:eastAsia="ru-RU"/>
        </w:rPr>
        <w:t>***</w:t>
      </w:r>
      <w:r w:rsidRPr="00D4490A">
        <w:rPr>
          <w:rFonts w:ascii="Times New Roman" w:eastAsia="Times New Roman" w:hAnsi="Times New Roman" w:cs="Times New Roman"/>
          <w:bCs/>
          <w:color w:val="000000" w:themeColor="text1"/>
          <w:sz w:val="28"/>
          <w:szCs w:val="28"/>
          <w:lang w:eastAsia="ru-RU"/>
        </w:rPr>
        <w:t xml:space="preserve"> за позовом </w:t>
      </w:r>
      <w:r w:rsidR="00FA6E2D">
        <w:rPr>
          <w:rFonts w:ascii="Times New Roman" w:eastAsia="Times New Roman" w:hAnsi="Times New Roman" w:cs="Times New Roman"/>
          <w:bCs/>
          <w:color w:val="000000" w:themeColor="text1"/>
          <w:sz w:val="28"/>
          <w:szCs w:val="28"/>
          <w:lang w:eastAsia="ru-RU"/>
        </w:rPr>
        <w:t>***</w:t>
      </w:r>
      <w:r w:rsidRPr="00D4490A">
        <w:rPr>
          <w:rFonts w:ascii="Times New Roman" w:eastAsia="Times New Roman" w:hAnsi="Times New Roman" w:cs="Times New Roman"/>
          <w:bCs/>
          <w:color w:val="000000" w:themeColor="text1"/>
          <w:sz w:val="28"/>
          <w:szCs w:val="28"/>
          <w:lang w:eastAsia="ru-RU"/>
        </w:rPr>
        <w:t xml:space="preserve"> до </w:t>
      </w:r>
      <w:r w:rsidR="00FA6E2D">
        <w:rPr>
          <w:rFonts w:ascii="Times New Roman" w:eastAsia="Times New Roman" w:hAnsi="Times New Roman" w:cs="Times New Roman"/>
          <w:bCs/>
          <w:color w:val="000000" w:themeColor="text1"/>
          <w:sz w:val="28"/>
          <w:szCs w:val="28"/>
          <w:lang w:eastAsia="ru-RU"/>
        </w:rPr>
        <w:t>***</w:t>
      </w:r>
      <w:r w:rsidRPr="00D4490A">
        <w:rPr>
          <w:rFonts w:ascii="Times New Roman" w:eastAsia="Times New Roman" w:hAnsi="Times New Roman" w:cs="Times New Roman"/>
          <w:bCs/>
          <w:color w:val="000000" w:themeColor="text1"/>
          <w:sz w:val="28"/>
          <w:szCs w:val="28"/>
          <w:lang w:eastAsia="ru-RU"/>
        </w:rPr>
        <w:t xml:space="preserve">, третя особа: орган опіки та піклування виконавчого комітету Броварської міської ради </w:t>
      </w:r>
      <w:r w:rsidRPr="00D4490A">
        <w:rPr>
          <w:rFonts w:ascii="HelveticaNeueCyr-Roman" w:hAnsi="HelveticaNeueCyr-Roman"/>
          <w:bCs/>
          <w:color w:val="3A3A3A"/>
          <w:sz w:val="18"/>
          <w:szCs w:val="18"/>
          <w:shd w:val="clear" w:color="auto" w:fill="FFFFFF"/>
        </w:rPr>
        <w:t xml:space="preserve"> </w:t>
      </w:r>
      <w:r w:rsidRPr="00D4490A">
        <w:rPr>
          <w:rStyle w:val="Emphasis"/>
          <w:rFonts w:ascii="Times New Roman" w:hAnsi="Times New Roman" w:cs="Times New Roman"/>
          <w:bCs/>
          <w:i w:val="0"/>
          <w:sz w:val="28"/>
          <w:szCs w:val="28"/>
        </w:rPr>
        <w:t>Броварського району Київської області,</w:t>
      </w:r>
      <w:r w:rsidRPr="00D4490A">
        <w:rPr>
          <w:rFonts w:ascii="Times New Roman" w:hAnsi="Times New Roman" w:cs="Times New Roman"/>
          <w:bCs/>
          <w:color w:val="3A3A3A"/>
          <w:sz w:val="28"/>
          <w:szCs w:val="28"/>
          <w:shd w:val="clear" w:color="auto" w:fill="FFFFFF"/>
        </w:rPr>
        <w:t xml:space="preserve"> </w:t>
      </w:r>
      <w:r w:rsidRPr="00D4490A">
        <w:rPr>
          <w:rFonts w:ascii="Times New Roman" w:eastAsia="Times New Roman" w:hAnsi="Times New Roman" w:cs="Times New Roman"/>
          <w:bCs/>
          <w:color w:val="000000" w:themeColor="text1"/>
          <w:sz w:val="28"/>
          <w:szCs w:val="28"/>
          <w:lang w:eastAsia="ru-RU"/>
        </w:rPr>
        <w:t>про усунення перешкод у спілкуванні з дитиною.</w:t>
      </w:r>
    </w:p>
    <w:p w:rsidR="00DF4B8D" w:rsidRPr="00CA677C" w:rsidP="00DF4B8D" w14:paraId="603BB1D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DF4B8D" w:rsidP="00DF4B8D" w14:paraId="6D218520" w14:textId="37D6BD88">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листопада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 відділом реєстрації актів цивільного стану у Броварському районі Київської області Центрального міжрегіонального  управління Міністерства юстиції (м. Київ) було зареєстровано шлюб між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актовий запис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Після реєстрації шлюбу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прізвище не змінювала.</w:t>
      </w:r>
    </w:p>
    <w:p w:rsidR="00DF4B8D" w:rsidP="00DF4B8D" w14:paraId="39FD1389" w14:textId="1CD28E54">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Від даного шлюбу мають малолітню доньку,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р.н. (свідоцтво про народження: серія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w:t>
      </w:r>
      <w:r w:rsidR="00FA6E2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(м. Київ)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w:t>
      </w:r>
    </w:p>
    <w:p w:rsidR="00DF4B8D" w:rsidP="00DF4B8D" w14:paraId="3CE352CD" w14:textId="5C2BEFCD">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грудня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 рішенням Броварського міськрайонного суду Київської області шлюб між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було розірвано. </w:t>
      </w:r>
    </w:p>
    <w:p w:rsidR="00DF4B8D" w:rsidP="00DF4B8D" w14:paraId="77EC48C1" w14:textId="6E74B08F">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Згідно судового наказу Броварського міськрайонного суду Київської області від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з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стягнено аліменти на користь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на утримання дитини,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р.н., у розмірі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частини від усіх видів його доходів щомісячно, але не менше ніж 50% прожиткового мінімуму для дитини відповідного віку, та не </w:t>
      </w:r>
      <w:r>
        <w:rPr>
          <w:rFonts w:ascii="Times New Roman" w:eastAsia="Times New Roman" w:hAnsi="Times New Roman" w:cs="Times New Roman"/>
          <w:color w:val="000000" w:themeColor="text1"/>
          <w:sz w:val="28"/>
          <w:szCs w:val="28"/>
          <w:lang w:eastAsia="ru-RU"/>
        </w:rPr>
        <w:t xml:space="preserve">більше десяти прожиткових мінімумів для дитини відповідного віку, починаючи з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і до досягнення дитиною повноліття.</w:t>
      </w:r>
    </w:p>
    <w:p w:rsidR="00DF4B8D" w:rsidP="00DF4B8D" w14:paraId="3EAFFC7D" w14:textId="718D61B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розрахунку заборгованості, виданого Броварським відділом державної виконавчої служби у Броварському районі Київської області Київського міжрегіонального управління Міністерства юстиції України, станом на </w:t>
      </w:r>
      <w:r w:rsidR="00FA6E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 </w:t>
      </w:r>
      <w:r w:rsidR="00FA6E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відсутня заборгованість зі сплати аліментів.</w:t>
      </w:r>
    </w:p>
    <w:p w:rsidR="00DF4B8D" w:rsidP="00DF4B8D" w14:paraId="0076224D" w14:textId="75D86AB5">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червня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 спеціалістом Служби було проведено бесіду з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у ході якої останній розповів,</w:t>
      </w:r>
      <w:r>
        <w:rPr>
          <w:rFonts w:ascii="Times New Roman" w:eastAsia="Times New Roman" w:hAnsi="Times New Roman" w:cs="Times New Roman"/>
          <w:b/>
          <w:color w:val="FF0000"/>
          <w:sz w:val="28"/>
          <w:szCs w:val="28"/>
          <w:lang w:eastAsia="ru-RU"/>
        </w:rPr>
        <w:t xml:space="preserve"> </w:t>
      </w:r>
      <w:r>
        <w:rPr>
          <w:rFonts w:ascii="Times New Roman" w:hAnsi="Times New Roman" w:cs="Times New Roman"/>
          <w:sz w:val="28"/>
          <w:szCs w:val="28"/>
        </w:rPr>
        <w:t xml:space="preserve">що після народження доньки він матеріально повністю забезпечував родину. Проте після досягнення дитиною тримісячного віку матір повернулася до роботи в </w:t>
      </w:r>
      <w:r>
        <w:rPr>
          <w:rFonts w:ascii="Times New Roman" w:hAnsi="Times New Roman" w:cs="Times New Roman"/>
          <w:sz w:val="28"/>
          <w:szCs w:val="28"/>
        </w:rPr>
        <w:t>***</w:t>
      </w:r>
      <w:r>
        <w:rPr>
          <w:rFonts w:ascii="Times New Roman" w:hAnsi="Times New Roman" w:cs="Times New Roman"/>
          <w:sz w:val="28"/>
          <w:szCs w:val="28"/>
        </w:rPr>
        <w:t xml:space="preserve"> клініці, мотивуючи небажанням втратити клієнтів. З доглядом за малолітньою донькою допомагала баба дитини по лінії матері. Батько, з його слів, мав вільний графік роботи та періодично також здійснював догляд за дитиною.</w:t>
      </w:r>
    </w:p>
    <w:p w:rsidR="00DF4B8D" w:rsidP="00DF4B8D" w14:paraId="4F0EA41C" w14:textId="25CE4A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зазначив </w:t>
      </w:r>
      <w:r w:rsidR="00FA6E2D">
        <w:rPr>
          <w:rFonts w:ascii="Times New Roman" w:hAnsi="Times New Roman" w:cs="Times New Roman"/>
          <w:sz w:val="28"/>
          <w:szCs w:val="28"/>
        </w:rPr>
        <w:t>***</w:t>
      </w:r>
      <w:r>
        <w:rPr>
          <w:rFonts w:ascii="Times New Roman" w:hAnsi="Times New Roman" w:cs="Times New Roman"/>
          <w:sz w:val="28"/>
          <w:szCs w:val="28"/>
        </w:rPr>
        <w:t xml:space="preserve">, згодом у родині почали виникати непорозуміння та сварки. Були випадки, коли </w:t>
      </w:r>
      <w:r w:rsidR="00FA6E2D">
        <w:rPr>
          <w:rFonts w:ascii="Times New Roman" w:hAnsi="Times New Roman" w:cs="Times New Roman"/>
          <w:sz w:val="28"/>
          <w:szCs w:val="28"/>
        </w:rPr>
        <w:t>***</w:t>
      </w:r>
      <w:r>
        <w:rPr>
          <w:rFonts w:ascii="Times New Roman" w:hAnsi="Times New Roman" w:cs="Times New Roman"/>
          <w:sz w:val="28"/>
          <w:szCs w:val="28"/>
        </w:rPr>
        <w:t xml:space="preserve"> разом із донькою переїжджала до своєї матері, проте згодом поверталася назад. Однак в липні </w:t>
      </w:r>
      <w:r w:rsidR="00FA6E2D">
        <w:rPr>
          <w:rFonts w:ascii="Times New Roman" w:hAnsi="Times New Roman" w:cs="Times New Roman"/>
          <w:sz w:val="28"/>
          <w:szCs w:val="28"/>
        </w:rPr>
        <w:t>***</w:t>
      </w:r>
      <w:r>
        <w:rPr>
          <w:rFonts w:ascii="Times New Roman" w:hAnsi="Times New Roman" w:cs="Times New Roman"/>
          <w:sz w:val="28"/>
          <w:szCs w:val="28"/>
        </w:rPr>
        <w:t xml:space="preserve"> року після чергової сварки матір дитини остаточно припинила спільне проживання з ним та переїхала з донькою до своєї матері. </w:t>
      </w:r>
    </w:p>
    <w:p w:rsidR="00DF4B8D" w:rsidP="00DF4B8D" w14:paraId="7FBAB297" w14:textId="48723F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батька, він намагався налагодити стосунки з </w:t>
      </w:r>
      <w:r w:rsidR="00FA6E2D">
        <w:rPr>
          <w:rFonts w:ascii="Times New Roman" w:hAnsi="Times New Roman" w:cs="Times New Roman"/>
          <w:sz w:val="28"/>
          <w:szCs w:val="28"/>
        </w:rPr>
        <w:t>***</w:t>
      </w:r>
      <w:r>
        <w:rPr>
          <w:rFonts w:ascii="Times New Roman" w:hAnsi="Times New Roman" w:cs="Times New Roman"/>
          <w:sz w:val="28"/>
          <w:szCs w:val="28"/>
        </w:rPr>
        <w:t>. За його ініціативи подружжя відвідувало сімейного психолога, проте це не дало позитивного результату.</w:t>
      </w:r>
    </w:p>
    <w:p w:rsidR="00DF4B8D" w:rsidP="00DF4B8D" w14:paraId="38625027" w14:textId="3FF84AD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 xml:space="preserve"> також розповів, що за час окремого проживання він щонеділі та щочетверга зранку забирав дитину та цілий день проводив із нею, а інколи донька залишалася в нього з ночівлею. Матір не чинила перешкод їхньому спілкуванню. Зі слів батька, він завжди заздалегідь планував дозвілля дитини: відвідували лялькові театри, парки, розважальні дитячі центри, зоопарки, тощо. </w:t>
      </w:r>
    </w:p>
    <w:p w:rsidR="00DF4B8D" w:rsidP="00DF4B8D" w14:paraId="2EA9C767" w14:textId="5E28048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w:t>
      </w:r>
      <w:r w:rsidR="00FA6E2D">
        <w:rPr>
          <w:rFonts w:ascii="Times New Roman" w:hAnsi="Times New Roman" w:cs="Times New Roman"/>
          <w:sz w:val="28"/>
          <w:szCs w:val="28"/>
        </w:rPr>
        <w:t>***</w:t>
      </w:r>
      <w:r>
        <w:rPr>
          <w:rFonts w:ascii="Times New Roman" w:hAnsi="Times New Roman" w:cs="Times New Roman"/>
          <w:sz w:val="28"/>
          <w:szCs w:val="28"/>
        </w:rPr>
        <w:t xml:space="preserve"> розповів, що </w:t>
      </w:r>
      <w:r w:rsidR="00FA6E2D">
        <w:rPr>
          <w:rFonts w:ascii="Times New Roman" w:hAnsi="Times New Roman" w:cs="Times New Roman"/>
          <w:sz w:val="28"/>
          <w:szCs w:val="28"/>
        </w:rPr>
        <w:t>***</w:t>
      </w:r>
      <w:r>
        <w:rPr>
          <w:rFonts w:ascii="Times New Roman" w:hAnsi="Times New Roman" w:cs="Times New Roman"/>
          <w:sz w:val="28"/>
          <w:szCs w:val="28"/>
        </w:rPr>
        <w:t xml:space="preserve"> зазвичай вимагала відеозвіти про те, як дитина харчується під час перебування в нього, які місця відвідувала та скільки часу спала. </w:t>
      </w:r>
    </w:p>
    <w:p w:rsidR="00DF4B8D" w:rsidP="00DF4B8D" w14:paraId="42538F16" w14:textId="5E68D8F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Батько розповів про випадок, який мав місце наприкінці </w:t>
      </w:r>
      <w:r w:rsidR="00FA6E2D">
        <w:rPr>
          <w:rFonts w:ascii="Times New Roman" w:hAnsi="Times New Roman" w:cs="Times New Roman"/>
          <w:sz w:val="28"/>
          <w:szCs w:val="28"/>
        </w:rPr>
        <w:t>***</w:t>
      </w:r>
      <w:r>
        <w:rPr>
          <w:rFonts w:ascii="Times New Roman" w:hAnsi="Times New Roman" w:cs="Times New Roman"/>
          <w:sz w:val="28"/>
          <w:szCs w:val="28"/>
        </w:rPr>
        <w:t xml:space="preserve"> року,                           а саме: після перебування доньки з ним у неї з’явилися симптоми, схожі на отруєння, що в подальшому призвело до її госпіталізації. Зазначив, що з </w:t>
      </w:r>
      <w:r w:rsidR="00FA6E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w:t>
      </w:r>
      <w:r w:rsidR="00FA6E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він перебував з </w:t>
      </w:r>
      <w:r w:rsidR="00FA6E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 стаціонарному лікуванні в дитячій лікарні, в той час як матір дитини була госпіталізована до інфекційного відділення</w:t>
      </w:r>
      <w:r w:rsidRPr="00982DA3">
        <w:rPr>
          <w:rFonts w:ascii="Times New Roman" w:hAnsi="Times New Roman" w:cs="Times New Roman"/>
          <w:sz w:val="28"/>
          <w:szCs w:val="28"/>
        </w:rPr>
        <w:t xml:space="preserve"> </w:t>
      </w:r>
      <w:r>
        <w:rPr>
          <w:rFonts w:ascii="Times New Roman" w:hAnsi="Times New Roman" w:cs="Times New Roman"/>
          <w:sz w:val="28"/>
          <w:szCs w:val="28"/>
        </w:rPr>
        <w:t>лікарні</w:t>
      </w:r>
      <w:r>
        <w:rPr>
          <w:rFonts w:ascii="Times New Roman" w:hAnsi="Times New Roman" w:cs="Times New Roman"/>
          <w:color w:val="000000" w:themeColor="text1"/>
          <w:sz w:val="28"/>
          <w:szCs w:val="28"/>
        </w:rPr>
        <w:t xml:space="preserve">. </w:t>
      </w:r>
    </w:p>
    <w:p w:rsidR="00DF4B8D" w:rsidRPr="00D60CB8" w:rsidP="00DF4B8D" w14:paraId="1AA5229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Зі слів батька, матір постійно звинувачує його в неправильному харчуванні доньки під час її перебування з ним, незважаючи на те, що він особисто готує їжу для дитини відповідно її віку. </w:t>
      </w:r>
    </w:p>
    <w:p w:rsidR="00DF4B8D" w:rsidP="00DF4B8D" w14:paraId="4C2C243D" w14:textId="7694BE7F">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повідомив, що з того часу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почала створювати перешкоди в його спілкуванні з донькою, посилаючись на хвороби дитини, саме в ті дні, коли за домовленістю між ними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мала б проводити час із ним.</w:t>
      </w:r>
    </w:p>
    <w:p w:rsidR="00DF4B8D" w:rsidP="00DF4B8D" w14:paraId="547712E6" w14:textId="1BFAE51E">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Також </w:t>
      </w:r>
      <w:r w:rsidR="00FA6E2D">
        <w:rPr>
          <w:rFonts w:ascii="Times New Roman" w:hAnsi="Times New Roman" w:cs="Times New Roman"/>
          <w:sz w:val="28"/>
          <w:szCs w:val="28"/>
        </w:rPr>
        <w:t>***</w:t>
      </w:r>
      <w:r>
        <w:rPr>
          <w:rFonts w:ascii="Times New Roman" w:hAnsi="Times New Roman" w:cs="Times New Roman"/>
          <w:sz w:val="28"/>
          <w:szCs w:val="28"/>
        </w:rPr>
        <w:t xml:space="preserve"> зазначив, що матір зверталася до поліції з заявою щодо вчинення ним домашнього насильства, однак постановою суду провадження в </w:t>
      </w:r>
      <w:r>
        <w:rPr>
          <w:rFonts w:ascii="Times New Roman" w:hAnsi="Times New Roman" w:cs="Times New Roman"/>
          <w:sz w:val="28"/>
          <w:szCs w:val="28"/>
        </w:rPr>
        <w:t xml:space="preserve">даній справі було закрито у зв'язку з </w:t>
      </w:r>
      <w:r>
        <w:rPr>
          <w:rFonts w:ascii="Times New Roman" w:hAnsi="Times New Roman" w:cs="Times New Roman"/>
          <w:color w:val="000000"/>
          <w:sz w:val="28"/>
          <w:szCs w:val="28"/>
        </w:rPr>
        <w:t>відсутністю в його діях складу адміністративного правопорушення.</w:t>
      </w:r>
    </w:p>
    <w:p w:rsidR="00DF4B8D" w:rsidP="00DF4B8D" w14:paraId="771CDA1E" w14:textId="063A9701">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Зі слів батька, він вимушений був звернутися до суду з позовом про усунення перешкод у спілкуванні з донькою. Ухвалою Броварського міськрайонного суду Київської області від </w:t>
      </w:r>
      <w:r w:rsidR="00FA6E2D">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про забезпечення позову йому було визначено дні та години спілкування з донькою.</w:t>
      </w:r>
    </w:p>
    <w:p w:rsidR="00DF4B8D" w:rsidP="00DF4B8D" w14:paraId="28E8A590" w14:textId="6783B99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Як зазначив </w:t>
      </w:r>
      <w:r w:rsidR="00FA6E2D">
        <w:rPr>
          <w:rFonts w:ascii="Times New Roman" w:hAnsi="Times New Roman" w:cs="Times New Roman"/>
          <w:color w:val="000000"/>
          <w:sz w:val="28"/>
          <w:szCs w:val="28"/>
        </w:rPr>
        <w:t>***</w:t>
      </w:r>
      <w:r>
        <w:rPr>
          <w:rFonts w:ascii="Times New Roman" w:hAnsi="Times New Roman" w:cs="Times New Roman"/>
          <w:color w:val="000000"/>
          <w:sz w:val="28"/>
          <w:szCs w:val="28"/>
        </w:rPr>
        <w:t xml:space="preserve">, за попередньою домовленістю з матір’ю дитини він </w:t>
      </w:r>
      <w:r>
        <w:rPr>
          <w:rFonts w:ascii="Times New Roman" w:hAnsi="Times New Roman" w:cs="Times New Roman"/>
          <w:sz w:val="28"/>
          <w:szCs w:val="28"/>
        </w:rPr>
        <w:t xml:space="preserve">перераховував кошти на її картковий рахунок для потреб доньки та надав копії квитанцій, згідно з якими в період із вересня </w:t>
      </w:r>
      <w:r w:rsidR="00FA6E2D">
        <w:rPr>
          <w:rFonts w:ascii="Times New Roman" w:hAnsi="Times New Roman" w:cs="Times New Roman"/>
          <w:sz w:val="28"/>
          <w:szCs w:val="28"/>
        </w:rPr>
        <w:t>***</w:t>
      </w:r>
      <w:r>
        <w:rPr>
          <w:rFonts w:ascii="Times New Roman" w:hAnsi="Times New Roman" w:cs="Times New Roman"/>
          <w:sz w:val="28"/>
          <w:szCs w:val="28"/>
        </w:rPr>
        <w:t xml:space="preserve"> року по лютий </w:t>
      </w:r>
      <w:r w:rsidR="00FA6E2D">
        <w:rPr>
          <w:rFonts w:ascii="Times New Roman" w:hAnsi="Times New Roman" w:cs="Times New Roman"/>
          <w:sz w:val="28"/>
          <w:szCs w:val="28"/>
        </w:rPr>
        <w:t>***</w:t>
      </w:r>
      <w:r>
        <w:rPr>
          <w:rFonts w:ascii="Times New Roman" w:hAnsi="Times New Roman" w:cs="Times New Roman"/>
          <w:sz w:val="28"/>
          <w:szCs w:val="28"/>
        </w:rPr>
        <w:t xml:space="preserve"> року ним було перераховано </w:t>
      </w:r>
      <w:r w:rsidR="00FA6E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грн.</w:t>
      </w:r>
    </w:p>
    <w:p w:rsidR="00DF4B8D" w:rsidP="00DF4B8D" w14:paraId="0024581D" w14:textId="5BD4E7B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Зазначив, що з березня </w:t>
      </w:r>
      <w:r w:rsidR="00FA6E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не перераховував кошти на утримання дитини, оскільки матір перешкоджала йому у спілкуванні з донькою.</w:t>
      </w:r>
    </w:p>
    <w:p w:rsidR="00DF4B8D" w:rsidRPr="003537AE" w:rsidP="00DF4B8D" w14:paraId="0D54F900" w14:textId="6B170A56">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червня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спеціалістом Служби було проведено обстеження умов проживання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 адресою: </w:t>
      </w:r>
      <w:r>
        <w:rPr>
          <w:rFonts w:ascii="Times New Roman" w:eastAsia="Times New Roman" w:hAnsi="Times New Roman" w:cs="Times New Roman"/>
          <w:color w:val="000000" w:themeColor="text1"/>
          <w:sz w:val="28"/>
          <w:szCs w:val="28"/>
          <w:lang w:eastAsia="ru-RU"/>
        </w:rPr>
        <w:t xml:space="preserve">вулиця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будинок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місто Бровари, Броварський район, Київська область</w:t>
      </w:r>
      <w:r>
        <w:rPr>
          <w:rFonts w:ascii="Times New Roman" w:hAnsi="Times New Roman" w:cs="Times New Roman"/>
          <w:color w:val="000000" w:themeColor="text1"/>
          <w:sz w:val="28"/>
          <w:szCs w:val="28"/>
        </w:rPr>
        <w:t>, про що було складено відповідний акт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xml:space="preserve">У ході обстеження було встановлено, що батько проживає в житловому будинку загальною площею близько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кв.м, житловою - близько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кв.м. Помешкання чисте, з косметичним ремонтом, оснащене меблями та побутовою технікою. Наявні газо-, електро-, водо- та теплопостачання. Санвузол сумісний. </w:t>
      </w:r>
    </w:p>
    <w:p w:rsidR="00DF4B8D" w:rsidP="00DF4B8D" w14:paraId="0FE12BC7" w14:textId="77777777">
      <w:pPr>
        <w:spacing w:after="0" w:line="240" w:lineRule="auto"/>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Для дитини виділена окрема мебльована кімната. Малолітня забезпечена одягом, взуттям, продуктами харчування, засобами особистої гігієни та іграшками відповідно віку. В дворі домоволодіння</w:t>
      </w:r>
      <w:r w:rsidRPr="001C39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для дитини облаштований ігровий майданчик. Для її проживання, навчання та виховання створені належні умови.</w:t>
      </w:r>
      <w:r>
        <w:rPr>
          <w:rFonts w:ascii="Times New Roman" w:hAnsi="Times New Roman" w:cs="Times New Roman"/>
          <w:b/>
          <w:color w:val="000000" w:themeColor="text1"/>
          <w:sz w:val="28"/>
          <w:szCs w:val="28"/>
        </w:rPr>
        <w:t xml:space="preserve"> </w:t>
      </w:r>
    </w:p>
    <w:p w:rsidR="00DF4B8D" w:rsidP="00DF4B8D" w14:paraId="4C592AA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цією адресою проживають та/або мають постійне місце реєстрації:</w:t>
      </w:r>
    </w:p>
    <w:p w:rsidR="00DF4B8D" w:rsidP="00DF4B8D" w14:paraId="13C7250D" w14:textId="719E402C">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батько дитини, заявник, власник будинку. Офіційно не працевлаштований. З його слів, середньомісячний дохід становить близько </w:t>
      </w:r>
      <w:r w:rsidR="00FA6E2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тис. грн.</w:t>
      </w:r>
    </w:p>
    <w:p w:rsidR="00DF4B8D" w:rsidP="00DF4B8D" w14:paraId="59E5189F" w14:textId="4C4D1383">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донька заявника, зареєстрована, проживає разом із матір’ю за адресою: вулиця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будинок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квартира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місто Бровари, Броварський район, Київська область. Вихованка ЗДО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Броварської міської ради Броварського району Київської області.</w:t>
      </w:r>
    </w:p>
    <w:p w:rsidR="00DF4B8D" w:rsidP="00FA6E2D" w14:paraId="53797B73" w14:textId="63FC591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оцінки потреб </w:t>
      </w:r>
      <w:r w:rsidR="00FA6E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яка проводилась фахівцем із соціальної роботи центру соціальних служб Броварської міської ради Броварського району Київської області (далі-Центр) із </w:t>
      </w:r>
      <w:r w:rsidR="00FA6E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w:t>
      </w:r>
      <w:r w:rsidR="00FA6E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 сім’ї наявні складні життєві обставини, випадок кваліфіковано як простий. </w:t>
      </w:r>
      <w:r w:rsidR="00FA6E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здатний задовольняти</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потреби дитини в повній мірі. Сім’я потребує надання соціальних послуг, а саме: інформування.</w:t>
      </w:r>
    </w:p>
    <w:p w:rsidR="00DF4B8D" w:rsidP="00DF4B8D" w14:paraId="7681C058" w14:textId="162F395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Згідно з витягом з реєстру територіальної громади від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отриманим за запитом Державного підприємства «Дія»,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зареєстрований за вищевказаною адресою з </w:t>
      </w:r>
      <w:r w:rsidR="00FA6E2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p>
    <w:p w:rsidR="00DF4B8D" w:rsidP="00DF4B8D" w14:paraId="6ABCDA71" w14:textId="1EAB111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довідкою від </w:t>
      </w:r>
      <w:r w:rsidR="00FA6E2D">
        <w:rPr>
          <w:rFonts w:ascii="Times New Roman" w:hAnsi="Times New Roman" w:cs="Times New Roman"/>
          <w:sz w:val="28"/>
          <w:szCs w:val="28"/>
        </w:rPr>
        <w:t>***</w:t>
      </w:r>
      <w:r>
        <w:rPr>
          <w:rFonts w:ascii="Times New Roman" w:hAnsi="Times New Roman" w:cs="Times New Roman"/>
          <w:sz w:val="28"/>
          <w:szCs w:val="28"/>
        </w:rPr>
        <w:t xml:space="preserve">, виданою Броварською філією Київського обласного центру зайнятості, </w:t>
      </w:r>
      <w:r w:rsidR="00FA6E2D">
        <w:rPr>
          <w:rFonts w:ascii="Times New Roman" w:hAnsi="Times New Roman" w:cs="Times New Roman"/>
          <w:sz w:val="28"/>
          <w:szCs w:val="28"/>
        </w:rPr>
        <w:t>***</w:t>
      </w:r>
      <w:r>
        <w:rPr>
          <w:rFonts w:ascii="Times New Roman" w:hAnsi="Times New Roman" w:cs="Times New Roman"/>
          <w:sz w:val="28"/>
          <w:szCs w:val="28"/>
        </w:rPr>
        <w:t xml:space="preserve"> станом на 06.03.2026 зареєстрований у центрі зайнятості як такий, що шукає роботу з </w:t>
      </w:r>
      <w:r w:rsidR="00FA6E2D">
        <w:rPr>
          <w:rFonts w:ascii="Times New Roman" w:hAnsi="Times New Roman" w:cs="Times New Roman"/>
          <w:sz w:val="28"/>
          <w:szCs w:val="28"/>
        </w:rPr>
        <w:t>***</w:t>
      </w:r>
      <w:r>
        <w:rPr>
          <w:rFonts w:ascii="Times New Roman" w:hAnsi="Times New Roman" w:cs="Times New Roman"/>
          <w:sz w:val="28"/>
          <w:szCs w:val="28"/>
        </w:rPr>
        <w:t>.</w:t>
      </w:r>
    </w:p>
    <w:p w:rsidR="00DF4B8D" w:rsidRPr="00E67E02" w:rsidP="00DF4B8D" w14:paraId="6A14FF3C" w14:textId="44BF92F7">
      <w:pPr>
        <w:spacing w:after="0" w:line="240" w:lineRule="auto"/>
        <w:ind w:firstLine="567"/>
        <w:jc w:val="both"/>
        <w:rPr>
          <w:rFonts w:ascii="Times New Roman" w:hAnsi="Times New Roman" w:cs="Times New Roman"/>
          <w:color w:val="000000" w:themeColor="text1"/>
          <w:sz w:val="28"/>
          <w:szCs w:val="28"/>
        </w:rPr>
      </w:pPr>
      <w:r w:rsidRPr="00E67E02">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 xml:space="preserve">з </w:t>
      </w:r>
      <w:r w:rsidRPr="00E67E02">
        <w:rPr>
          <w:rFonts w:ascii="Times New Roman" w:hAnsi="Times New Roman" w:cs="Times New Roman"/>
          <w:color w:val="000000" w:themeColor="text1"/>
          <w:sz w:val="28"/>
          <w:szCs w:val="28"/>
        </w:rPr>
        <w:t>виписк</w:t>
      </w:r>
      <w:r>
        <w:rPr>
          <w:rFonts w:ascii="Times New Roman" w:hAnsi="Times New Roman" w:cs="Times New Roman"/>
          <w:color w:val="000000" w:themeColor="text1"/>
          <w:sz w:val="28"/>
          <w:szCs w:val="28"/>
        </w:rPr>
        <w:t>ою</w:t>
      </w:r>
      <w:r w:rsidRPr="00E67E02">
        <w:rPr>
          <w:rFonts w:ascii="Times New Roman" w:hAnsi="Times New Roman" w:cs="Times New Roman"/>
          <w:color w:val="000000" w:themeColor="text1"/>
          <w:sz w:val="28"/>
          <w:szCs w:val="28"/>
        </w:rPr>
        <w:t xml:space="preserve"> по картці АТ «</w:t>
      </w:r>
      <w:r w:rsidR="00FA6E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FA6E2D">
        <w:rPr>
          <w:rFonts w:ascii="Times New Roman" w:hAnsi="Times New Roman" w:cs="Times New Roman"/>
          <w:color w:val="000000" w:themeColor="text1"/>
          <w:sz w:val="28"/>
          <w:szCs w:val="28"/>
        </w:rPr>
        <w:t>***</w:t>
      </w:r>
      <w:r w:rsidRPr="00BE377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від </w:t>
      </w:r>
      <w:r w:rsidR="00FA6E2D">
        <w:rPr>
          <w:rFonts w:ascii="Times New Roman" w:hAnsi="Times New Roman" w:cs="Times New Roman"/>
          <w:color w:val="000000" w:themeColor="text1"/>
          <w:sz w:val="28"/>
          <w:szCs w:val="28"/>
        </w:rPr>
        <w:t>***</w:t>
      </w:r>
      <w:r w:rsidRPr="00E67E02">
        <w:rPr>
          <w:rFonts w:ascii="Times New Roman" w:hAnsi="Times New Roman" w:cs="Times New Roman"/>
          <w:color w:val="000000" w:themeColor="text1"/>
          <w:sz w:val="28"/>
          <w:szCs w:val="28"/>
        </w:rPr>
        <w:t xml:space="preserve">, за період </w:t>
      </w:r>
      <w:r>
        <w:rPr>
          <w:rFonts w:ascii="Times New Roman" w:hAnsi="Times New Roman" w:cs="Times New Roman"/>
          <w:color w:val="000000" w:themeColor="text1"/>
          <w:sz w:val="28"/>
          <w:szCs w:val="28"/>
        </w:rPr>
        <w:t>і</w:t>
      </w:r>
      <w:r w:rsidRPr="00E67E02">
        <w:rPr>
          <w:rFonts w:ascii="Times New Roman" w:hAnsi="Times New Roman" w:cs="Times New Roman"/>
          <w:color w:val="000000" w:themeColor="text1"/>
          <w:sz w:val="28"/>
          <w:szCs w:val="28"/>
        </w:rPr>
        <w:t xml:space="preserve">з </w:t>
      </w:r>
      <w:r w:rsidR="00FA6E2D">
        <w:rPr>
          <w:rFonts w:ascii="Times New Roman" w:hAnsi="Times New Roman" w:cs="Times New Roman"/>
          <w:color w:val="000000" w:themeColor="text1"/>
          <w:sz w:val="28"/>
          <w:szCs w:val="28"/>
        </w:rPr>
        <w:t>***</w:t>
      </w:r>
      <w:r w:rsidRPr="00E67E02">
        <w:rPr>
          <w:rFonts w:ascii="Times New Roman" w:hAnsi="Times New Roman" w:cs="Times New Roman"/>
          <w:color w:val="000000" w:themeColor="text1"/>
          <w:sz w:val="28"/>
          <w:szCs w:val="28"/>
        </w:rPr>
        <w:t xml:space="preserve"> по </w:t>
      </w:r>
      <w:r w:rsidR="00FA6E2D">
        <w:rPr>
          <w:rFonts w:ascii="Times New Roman" w:hAnsi="Times New Roman" w:cs="Times New Roman"/>
          <w:color w:val="000000" w:themeColor="text1"/>
          <w:sz w:val="28"/>
          <w:szCs w:val="28"/>
        </w:rPr>
        <w:t>***</w:t>
      </w:r>
      <w:r w:rsidRPr="00E67E02">
        <w:rPr>
          <w:rFonts w:ascii="Times New Roman" w:hAnsi="Times New Roman" w:cs="Times New Roman"/>
          <w:color w:val="000000" w:themeColor="text1"/>
          <w:sz w:val="28"/>
          <w:szCs w:val="28"/>
        </w:rPr>
        <w:t xml:space="preserve"> сума зарахувань становить </w:t>
      </w:r>
      <w:r w:rsidR="00FA6E2D">
        <w:rPr>
          <w:rFonts w:ascii="Times New Roman" w:hAnsi="Times New Roman" w:cs="Times New Roman"/>
          <w:color w:val="000000" w:themeColor="text1"/>
          <w:sz w:val="28"/>
          <w:szCs w:val="28"/>
        </w:rPr>
        <w:t>***</w:t>
      </w:r>
      <w:r w:rsidRPr="00E67E02">
        <w:rPr>
          <w:rFonts w:ascii="Times New Roman" w:hAnsi="Times New Roman" w:cs="Times New Roman"/>
          <w:color w:val="000000" w:themeColor="text1"/>
          <w:sz w:val="28"/>
          <w:szCs w:val="28"/>
        </w:rPr>
        <w:t xml:space="preserve"> грн. Станом на </w:t>
      </w:r>
      <w:r w:rsidR="00FA6E2D">
        <w:rPr>
          <w:rFonts w:ascii="Times New Roman" w:hAnsi="Times New Roman" w:cs="Times New Roman"/>
          <w:color w:val="000000" w:themeColor="text1"/>
          <w:sz w:val="28"/>
          <w:szCs w:val="28"/>
        </w:rPr>
        <w:t>***</w:t>
      </w:r>
      <w:r w:rsidRPr="00E67E02">
        <w:rPr>
          <w:rFonts w:ascii="Times New Roman" w:hAnsi="Times New Roman" w:cs="Times New Roman"/>
          <w:color w:val="000000" w:themeColor="text1"/>
          <w:sz w:val="28"/>
          <w:szCs w:val="28"/>
        </w:rPr>
        <w:t xml:space="preserve"> залишок коштів становить </w:t>
      </w:r>
      <w:r w:rsidR="00A456DE">
        <w:rPr>
          <w:rFonts w:ascii="Times New Roman" w:hAnsi="Times New Roman" w:cs="Times New Roman"/>
          <w:color w:val="000000" w:themeColor="text1"/>
          <w:sz w:val="28"/>
          <w:szCs w:val="28"/>
        </w:rPr>
        <w:t>***</w:t>
      </w:r>
      <w:r w:rsidRPr="00E67E02">
        <w:rPr>
          <w:rFonts w:ascii="Times New Roman" w:hAnsi="Times New Roman" w:cs="Times New Roman"/>
          <w:color w:val="000000" w:themeColor="text1"/>
          <w:sz w:val="28"/>
          <w:szCs w:val="28"/>
        </w:rPr>
        <w:t xml:space="preserve"> грн.</w:t>
      </w:r>
    </w:p>
    <w:p w:rsidR="00DF4B8D" w:rsidRPr="00546D07" w:rsidP="00DF4B8D" w14:paraId="42908700" w14:textId="26A52009">
      <w:pPr>
        <w:spacing w:after="0" w:line="240" w:lineRule="auto"/>
        <w:ind w:firstLine="567"/>
        <w:jc w:val="both"/>
        <w:rPr>
          <w:rFonts w:ascii="Times New Roman" w:hAnsi="Times New Roman" w:cs="Times New Roman"/>
          <w:color w:val="000000" w:themeColor="text1"/>
          <w:sz w:val="28"/>
          <w:szCs w:val="28"/>
        </w:rPr>
      </w:pPr>
      <w:r w:rsidRPr="00546D07">
        <w:rPr>
          <w:rFonts w:ascii="Times New Roman" w:hAnsi="Times New Roman" w:cs="Times New Roman"/>
          <w:color w:val="000000" w:themeColor="text1"/>
          <w:sz w:val="28"/>
          <w:szCs w:val="28"/>
        </w:rPr>
        <w:t xml:space="preserve">Відповідно до військово-облікового документу Резерв+ від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546D07">
        <w:rPr>
          <w:rFonts w:ascii="Times New Roman" w:hAnsi="Times New Roman" w:cs="Times New Roman"/>
          <w:color w:val="000000" w:themeColor="text1"/>
          <w:sz w:val="28"/>
          <w:szCs w:val="28"/>
        </w:rPr>
        <w:t xml:space="preserve">  номер в реєстрі Оберіг №</w:t>
      </w:r>
      <w:r w:rsidR="00A456DE">
        <w:rPr>
          <w:rFonts w:ascii="Times New Roman" w:hAnsi="Times New Roman" w:cs="Times New Roman"/>
          <w:color w:val="000000" w:themeColor="text1"/>
          <w:sz w:val="28"/>
          <w:szCs w:val="28"/>
        </w:rPr>
        <w:t>***</w:t>
      </w:r>
      <w:r w:rsidRPr="00546D07">
        <w:rPr>
          <w:rFonts w:ascii="Times New Roman" w:hAnsi="Times New Roman" w:cs="Times New Roman"/>
          <w:color w:val="000000" w:themeColor="text1"/>
          <w:sz w:val="28"/>
          <w:szCs w:val="28"/>
        </w:rPr>
        <w:t xml:space="preserve">,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546D07">
        <w:rPr>
          <w:rFonts w:ascii="Times New Roman" w:hAnsi="Times New Roman" w:cs="Times New Roman"/>
          <w:color w:val="000000" w:themeColor="text1"/>
          <w:sz w:val="28"/>
          <w:szCs w:val="28"/>
        </w:rPr>
        <w:t xml:space="preserve"> солдат, придатний до служби у в/ч забезпечення, ТЦК та СП, ВВНЗ, НЦ, закладах (установах), медичних підрозділах, підрозділах логістики, зв’язку, ОЗ, охорони.</w:t>
      </w:r>
    </w:p>
    <w:p w:rsidR="00DF4B8D" w:rsidP="00DF4B8D" w14:paraId="3D97DB8C" w14:textId="4C578DA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довідок від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наданих консультативно-діагностичним центром Комунального некомерційного товариства територіальних громад Броварського району Київської області «Броварська багатопрофільна клінічна лікарня»,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під наглядом лікаря-нарколога та лікаря-психіатра не перебуває.</w:t>
      </w:r>
    </w:p>
    <w:p w:rsidR="00DF4B8D" w:rsidRPr="00901380" w:rsidP="00DF4B8D" w14:paraId="05CE6DD1" w14:textId="072AF741">
      <w:pPr>
        <w:spacing w:after="0" w:line="240" w:lineRule="auto"/>
        <w:ind w:firstLine="567"/>
        <w:jc w:val="both"/>
        <w:rPr>
          <w:rFonts w:ascii="Times New Roman" w:hAnsi="Times New Roman" w:cs="Times New Roman"/>
          <w:color w:val="000000" w:themeColor="text1"/>
          <w:sz w:val="28"/>
          <w:szCs w:val="28"/>
        </w:rPr>
      </w:pPr>
      <w:r w:rsidRPr="00901380">
        <w:rPr>
          <w:rFonts w:ascii="Times New Roman" w:hAnsi="Times New Roman" w:cs="Times New Roman"/>
          <w:color w:val="000000" w:themeColor="text1"/>
          <w:sz w:val="28"/>
          <w:szCs w:val="28"/>
        </w:rPr>
        <w:t xml:space="preserve">Відповідно до листа від </w:t>
      </w:r>
      <w:r w:rsidR="00A456DE">
        <w:rPr>
          <w:rFonts w:ascii="Times New Roman" w:hAnsi="Times New Roman" w:cs="Times New Roman"/>
          <w:color w:val="000000" w:themeColor="text1"/>
          <w:sz w:val="28"/>
          <w:szCs w:val="28"/>
        </w:rPr>
        <w:t>***</w:t>
      </w:r>
      <w:r w:rsidRPr="00901380">
        <w:rPr>
          <w:rFonts w:ascii="Times New Roman" w:hAnsi="Times New Roman" w:cs="Times New Roman"/>
          <w:color w:val="000000" w:themeColor="text1"/>
          <w:sz w:val="28"/>
          <w:szCs w:val="28"/>
        </w:rPr>
        <w:t xml:space="preserve"> №</w:t>
      </w:r>
      <w:r w:rsidR="00A456DE">
        <w:rPr>
          <w:rFonts w:ascii="Times New Roman" w:hAnsi="Times New Roman" w:cs="Times New Roman"/>
          <w:color w:val="000000" w:themeColor="text1"/>
          <w:sz w:val="28"/>
          <w:szCs w:val="28"/>
        </w:rPr>
        <w:t>***</w:t>
      </w:r>
      <w:r w:rsidRPr="00901380">
        <w:rPr>
          <w:rFonts w:ascii="Times New Roman" w:hAnsi="Times New Roman" w:cs="Times New Roman"/>
          <w:color w:val="000000" w:themeColor="text1"/>
          <w:sz w:val="28"/>
          <w:szCs w:val="28"/>
        </w:rPr>
        <w:t>, наданого директором закладу дошкільної освіти «</w:t>
      </w:r>
      <w:r w:rsidR="00A456DE">
        <w:rPr>
          <w:rFonts w:ascii="Times New Roman" w:hAnsi="Times New Roman" w:cs="Times New Roman"/>
          <w:color w:val="000000" w:themeColor="text1"/>
          <w:sz w:val="28"/>
          <w:szCs w:val="28"/>
        </w:rPr>
        <w:t>***</w:t>
      </w:r>
      <w:r w:rsidRPr="00901380">
        <w:rPr>
          <w:rFonts w:ascii="Times New Roman" w:hAnsi="Times New Roman" w:cs="Times New Roman"/>
          <w:color w:val="000000" w:themeColor="text1"/>
          <w:sz w:val="28"/>
          <w:szCs w:val="28"/>
        </w:rPr>
        <w:t>» Броварської міської ради Броварс</w:t>
      </w:r>
      <w:r>
        <w:rPr>
          <w:rFonts w:ascii="Times New Roman" w:hAnsi="Times New Roman" w:cs="Times New Roman"/>
          <w:color w:val="000000" w:themeColor="text1"/>
          <w:sz w:val="28"/>
          <w:szCs w:val="28"/>
        </w:rPr>
        <w:t xml:space="preserve">ького району Київської області </w:t>
      </w:r>
      <w:r w:rsidRPr="00901380">
        <w:rPr>
          <w:rFonts w:ascii="Times New Roman" w:hAnsi="Times New Roman" w:cs="Times New Roman"/>
          <w:color w:val="000000" w:themeColor="text1"/>
          <w:sz w:val="28"/>
          <w:szCs w:val="28"/>
        </w:rPr>
        <w:t xml:space="preserve">на заяву </w:t>
      </w:r>
      <w:r w:rsidR="00A456DE">
        <w:rPr>
          <w:rFonts w:ascii="Times New Roman" w:hAnsi="Times New Roman" w:cs="Times New Roman"/>
          <w:color w:val="000000" w:themeColor="text1"/>
          <w:sz w:val="28"/>
          <w:szCs w:val="28"/>
        </w:rPr>
        <w:t>***</w:t>
      </w:r>
      <w:r w:rsidRPr="00901380">
        <w:rPr>
          <w:rFonts w:ascii="Times New Roman" w:hAnsi="Times New Roman" w:cs="Times New Roman"/>
          <w:color w:val="000000" w:themeColor="text1"/>
          <w:sz w:val="28"/>
          <w:szCs w:val="28"/>
        </w:rPr>
        <w:t xml:space="preserve"> щодо відвідування </w:t>
      </w:r>
      <w:r w:rsidR="00A456DE">
        <w:rPr>
          <w:rFonts w:ascii="Times New Roman" w:hAnsi="Times New Roman" w:cs="Times New Roman"/>
          <w:color w:val="000000" w:themeColor="text1"/>
          <w:sz w:val="28"/>
          <w:szCs w:val="28"/>
        </w:rPr>
        <w:t>***</w:t>
      </w:r>
      <w:r w:rsidRPr="00901380">
        <w:rPr>
          <w:rFonts w:ascii="Times New Roman" w:hAnsi="Times New Roman" w:cs="Times New Roman"/>
          <w:color w:val="000000" w:themeColor="text1"/>
          <w:sz w:val="28"/>
          <w:szCs w:val="28"/>
        </w:rPr>
        <w:t xml:space="preserve">  дошкільного закладу, </w:t>
      </w:r>
      <w:r>
        <w:rPr>
          <w:rFonts w:ascii="Times New Roman" w:hAnsi="Times New Roman" w:cs="Times New Roman"/>
          <w:color w:val="000000" w:themeColor="text1"/>
          <w:sz w:val="28"/>
          <w:szCs w:val="28"/>
        </w:rPr>
        <w:t>у період і</w:t>
      </w:r>
      <w:r w:rsidRPr="00901380">
        <w:rPr>
          <w:rFonts w:ascii="Times New Roman" w:hAnsi="Times New Roman" w:cs="Times New Roman"/>
          <w:color w:val="000000" w:themeColor="text1"/>
          <w:sz w:val="28"/>
          <w:szCs w:val="28"/>
        </w:rPr>
        <w:t xml:space="preserve">з </w:t>
      </w:r>
      <w:r w:rsidR="00A456DE">
        <w:rPr>
          <w:rFonts w:ascii="Times New Roman" w:hAnsi="Times New Roman" w:cs="Times New Roman"/>
          <w:color w:val="000000" w:themeColor="text1"/>
          <w:sz w:val="28"/>
          <w:szCs w:val="28"/>
        </w:rPr>
        <w:t>***</w:t>
      </w:r>
      <w:r w:rsidRPr="00901380">
        <w:rPr>
          <w:rFonts w:ascii="Times New Roman" w:hAnsi="Times New Roman" w:cs="Times New Roman"/>
          <w:color w:val="000000" w:themeColor="text1"/>
          <w:sz w:val="28"/>
          <w:szCs w:val="28"/>
        </w:rPr>
        <w:t xml:space="preserve"> січня 2026 року і по теперішній час </w:t>
      </w:r>
      <w:r>
        <w:rPr>
          <w:rFonts w:ascii="Times New Roman" w:hAnsi="Times New Roman" w:cs="Times New Roman"/>
          <w:color w:val="000000" w:themeColor="text1"/>
          <w:sz w:val="28"/>
          <w:szCs w:val="28"/>
        </w:rPr>
        <w:t>дитина</w:t>
      </w:r>
      <w:r w:rsidRPr="0090138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фактично</w:t>
      </w:r>
      <w:r w:rsidRPr="00901380">
        <w:rPr>
          <w:rFonts w:ascii="Times New Roman" w:hAnsi="Times New Roman" w:cs="Times New Roman"/>
          <w:color w:val="000000" w:themeColor="text1"/>
          <w:sz w:val="28"/>
          <w:szCs w:val="28"/>
        </w:rPr>
        <w:t xml:space="preserve"> відвідувала </w:t>
      </w:r>
      <w:r>
        <w:rPr>
          <w:rFonts w:ascii="Times New Roman" w:hAnsi="Times New Roman" w:cs="Times New Roman"/>
          <w:color w:val="000000" w:themeColor="text1"/>
          <w:sz w:val="28"/>
          <w:szCs w:val="28"/>
        </w:rPr>
        <w:t xml:space="preserve">заклад </w:t>
      </w:r>
      <w:r w:rsidRPr="00901380">
        <w:rPr>
          <w:rFonts w:ascii="Times New Roman" w:hAnsi="Times New Roman" w:cs="Times New Roman"/>
          <w:color w:val="000000" w:themeColor="text1"/>
          <w:sz w:val="28"/>
          <w:szCs w:val="28"/>
        </w:rPr>
        <w:t>три дні</w:t>
      </w:r>
      <w:r>
        <w:rPr>
          <w:rFonts w:ascii="Times New Roman" w:hAnsi="Times New Roman" w:cs="Times New Roman"/>
          <w:color w:val="000000" w:themeColor="text1"/>
          <w:sz w:val="28"/>
          <w:szCs w:val="28"/>
        </w:rPr>
        <w:t>.</w:t>
      </w:r>
      <w:r w:rsidRPr="00901380">
        <w:rPr>
          <w:rFonts w:ascii="Times New Roman" w:hAnsi="Times New Roman" w:cs="Times New Roman"/>
          <w:color w:val="000000" w:themeColor="text1"/>
          <w:sz w:val="28"/>
          <w:szCs w:val="28"/>
        </w:rPr>
        <w:t xml:space="preserve"> Інформація щодо причин відсутності дитини в наявній обліковій документації закладу відсутня. За інформацією вихователів групи, дитину до закладу пере</w:t>
      </w:r>
      <w:r>
        <w:rPr>
          <w:rFonts w:ascii="Times New Roman" w:hAnsi="Times New Roman" w:cs="Times New Roman"/>
          <w:color w:val="000000" w:themeColor="text1"/>
          <w:sz w:val="28"/>
          <w:szCs w:val="28"/>
        </w:rPr>
        <w:t>важно приводила та забирала матір</w:t>
      </w:r>
      <w:r w:rsidRPr="00901380">
        <w:rPr>
          <w:rFonts w:ascii="Times New Roman" w:hAnsi="Times New Roman" w:cs="Times New Roman"/>
          <w:color w:val="000000" w:themeColor="text1"/>
          <w:sz w:val="28"/>
          <w:szCs w:val="28"/>
        </w:rPr>
        <w:t>. Також дитину забирали баб</w:t>
      </w:r>
      <w:r>
        <w:rPr>
          <w:rFonts w:ascii="Times New Roman" w:hAnsi="Times New Roman" w:cs="Times New Roman"/>
          <w:color w:val="000000" w:themeColor="text1"/>
          <w:sz w:val="28"/>
          <w:szCs w:val="28"/>
        </w:rPr>
        <w:t>а</w:t>
      </w:r>
      <w:r w:rsidRPr="00901380">
        <w:rPr>
          <w:rFonts w:ascii="Times New Roman" w:hAnsi="Times New Roman" w:cs="Times New Roman"/>
          <w:color w:val="000000" w:themeColor="text1"/>
          <w:sz w:val="28"/>
          <w:szCs w:val="28"/>
        </w:rPr>
        <w:t xml:space="preserve"> та батько.</w:t>
      </w:r>
      <w:r>
        <w:rPr>
          <w:rFonts w:ascii="Times New Roman" w:hAnsi="Times New Roman" w:cs="Times New Roman"/>
          <w:color w:val="000000" w:themeColor="text1"/>
          <w:sz w:val="28"/>
          <w:szCs w:val="28"/>
        </w:rPr>
        <w:t xml:space="preserve"> </w:t>
      </w:r>
      <w:r w:rsidRPr="00901380">
        <w:rPr>
          <w:rFonts w:ascii="Times New Roman" w:hAnsi="Times New Roman" w:cs="Times New Roman"/>
          <w:color w:val="000000" w:themeColor="text1"/>
          <w:sz w:val="28"/>
          <w:szCs w:val="28"/>
        </w:rPr>
        <w:t xml:space="preserve">Дитина перебувала </w:t>
      </w:r>
      <w:r>
        <w:rPr>
          <w:rFonts w:ascii="Times New Roman" w:hAnsi="Times New Roman" w:cs="Times New Roman"/>
          <w:color w:val="000000" w:themeColor="text1"/>
          <w:sz w:val="28"/>
          <w:szCs w:val="28"/>
        </w:rPr>
        <w:t>в</w:t>
      </w:r>
      <w:r w:rsidRPr="00901380">
        <w:rPr>
          <w:rFonts w:ascii="Times New Roman" w:hAnsi="Times New Roman" w:cs="Times New Roman"/>
          <w:color w:val="000000" w:themeColor="text1"/>
          <w:sz w:val="28"/>
          <w:szCs w:val="28"/>
        </w:rPr>
        <w:t xml:space="preserve"> закладі неповний день.</w:t>
      </w:r>
    </w:p>
    <w:p w:rsidR="00DF4B8D" w:rsidRPr="003D20FC" w:rsidP="00DF4B8D" w14:paraId="5B57AA3D" w14:textId="159E07E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D20FC">
        <w:rPr>
          <w:rFonts w:ascii="Times New Roman" w:hAnsi="Times New Roman" w:cs="Times New Roman"/>
          <w:color w:val="000000" w:themeColor="text1"/>
          <w:sz w:val="28"/>
          <w:szCs w:val="28"/>
        </w:rPr>
        <w:t xml:space="preserve"> надав копію квитанції до платіжної інструкції на переказ готівки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3D20FC">
        <w:rPr>
          <w:rFonts w:ascii="Times New Roman" w:hAnsi="Times New Roman" w:cs="Times New Roman"/>
          <w:color w:val="000000" w:themeColor="text1"/>
          <w:sz w:val="28"/>
          <w:szCs w:val="28"/>
        </w:rPr>
        <w:t xml:space="preserve"> згідно </w:t>
      </w:r>
      <w:r>
        <w:rPr>
          <w:rFonts w:ascii="Times New Roman" w:hAnsi="Times New Roman" w:cs="Times New Roman"/>
          <w:color w:val="000000" w:themeColor="text1"/>
          <w:sz w:val="28"/>
          <w:szCs w:val="28"/>
        </w:rPr>
        <w:t>з якою ним було сплачено аліменти</w:t>
      </w:r>
      <w:r w:rsidRPr="003D20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сумі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грн</w:t>
      </w:r>
      <w:r w:rsidRPr="003D20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D20FC">
        <w:rPr>
          <w:rFonts w:ascii="Times New Roman" w:hAnsi="Times New Roman" w:cs="Times New Roman"/>
          <w:color w:val="000000" w:themeColor="text1"/>
          <w:sz w:val="28"/>
          <w:szCs w:val="28"/>
        </w:rPr>
        <w:t>з переплатою</w:t>
      </w:r>
      <w:r>
        <w:rPr>
          <w:rFonts w:ascii="Times New Roman" w:hAnsi="Times New Roman" w:cs="Times New Roman"/>
          <w:color w:val="000000" w:themeColor="text1"/>
          <w:sz w:val="28"/>
          <w:szCs w:val="28"/>
        </w:rPr>
        <w:t>)</w:t>
      </w:r>
      <w:r w:rsidRPr="003D20FC">
        <w:rPr>
          <w:rFonts w:ascii="Times New Roman" w:hAnsi="Times New Roman" w:cs="Times New Roman"/>
          <w:color w:val="000000" w:themeColor="text1"/>
          <w:sz w:val="28"/>
          <w:szCs w:val="28"/>
        </w:rPr>
        <w:t>.</w:t>
      </w:r>
    </w:p>
    <w:p w:rsidR="00DF4B8D" w:rsidRPr="00A456DE" w:rsidP="00DF4B8D" w14:paraId="4D2AD2A8" w14:textId="6BA01623">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Pr="00A456DE">
        <w:rPr>
          <w:rFonts w:ascii="Times New Roman" w:hAnsi="Times New Roman" w:cs="Times New Roman"/>
          <w:bCs/>
          <w:color w:val="000000" w:themeColor="text1"/>
          <w:sz w:val="28"/>
          <w:szCs w:val="28"/>
        </w:rPr>
        <w:t xml:space="preserve"> запропонував визначити йому наступний порядок участі у вихованні малолітньої:</w:t>
      </w:r>
    </w:p>
    <w:p w:rsidR="00DF4B8D" w:rsidP="00DF4B8D" w14:paraId="7EE05177" w14:textId="77777777">
      <w:pPr>
        <w:pStyle w:val="ListParagraph"/>
        <w:numPr>
          <w:ilvl w:val="0"/>
          <w:numId w:val="1"/>
        </w:numPr>
        <w:spacing w:after="0" w:line="240" w:lineRule="auto"/>
        <w:ind w:left="0" w:firstLine="567"/>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color w:val="000000" w:themeColor="text1"/>
          <w:sz w:val="28"/>
          <w:szCs w:val="28"/>
        </w:rPr>
        <w:t xml:space="preserve"> кожного вівторка </w:t>
      </w:r>
      <w:r>
        <w:rPr>
          <w:rFonts w:ascii="Times New Roman" w:eastAsia="Times New Roman" w:hAnsi="Times New Roman" w:cs="Times New Roman"/>
          <w:color w:val="000000" w:themeColor="text1"/>
          <w:sz w:val="28"/>
          <w:szCs w:val="28"/>
          <w:lang w:val="uk-UA"/>
        </w:rPr>
        <w:t>та</w:t>
      </w:r>
      <w:r>
        <w:rPr>
          <w:rFonts w:ascii="Times New Roman" w:eastAsia="Times New Roman" w:hAnsi="Times New Roman" w:cs="Times New Roman"/>
          <w:color w:val="000000" w:themeColor="text1"/>
          <w:sz w:val="28"/>
          <w:szCs w:val="28"/>
        </w:rPr>
        <w:t xml:space="preserve"> четверга з 10.00 год до 20.00 год без присутності матері (забирати дитину з закладу дошкільної освіти </w:t>
      </w:r>
      <w:r>
        <w:rPr>
          <w:rFonts w:ascii="Times New Roman" w:eastAsia="Times New Roman" w:hAnsi="Times New Roman" w:cs="Times New Roman"/>
          <w:color w:val="000000" w:themeColor="text1"/>
          <w:sz w:val="28"/>
          <w:szCs w:val="28"/>
          <w:lang w:val="uk-UA"/>
        </w:rPr>
        <w:t>й</w:t>
      </w:r>
      <w:r>
        <w:rPr>
          <w:rFonts w:ascii="Times New Roman" w:eastAsia="Times New Roman" w:hAnsi="Times New Roman" w:cs="Times New Roman"/>
          <w:color w:val="000000" w:themeColor="text1"/>
          <w:sz w:val="28"/>
          <w:szCs w:val="28"/>
        </w:rPr>
        <w:t xml:space="preserve"> повертати за місцем її фактичного проживання) з можливістю ночівлі за фактичним </w:t>
      </w:r>
      <w:r>
        <w:rPr>
          <w:rFonts w:ascii="Times New Roman" w:eastAsia="Times New Roman" w:hAnsi="Times New Roman" w:cs="Times New Roman"/>
          <w:color w:val="000000" w:themeColor="text1"/>
          <w:sz w:val="28"/>
          <w:szCs w:val="28"/>
          <w:lang w:val="uk-UA"/>
        </w:rPr>
        <w:t xml:space="preserve">місцем </w:t>
      </w:r>
      <w:r>
        <w:rPr>
          <w:rFonts w:ascii="Times New Roman" w:eastAsia="Times New Roman" w:hAnsi="Times New Roman" w:cs="Times New Roman"/>
          <w:color w:val="000000" w:themeColor="text1"/>
          <w:sz w:val="28"/>
          <w:szCs w:val="28"/>
        </w:rPr>
        <w:t>проживання батька за попередньою домовленістю з матір’ю;</w:t>
      </w:r>
    </w:p>
    <w:p w:rsidR="00DF4B8D" w:rsidP="00DF4B8D" w14:paraId="7EA24BA5" w14:textId="77777777">
      <w:pPr>
        <w:pStyle w:val="ListParagraph"/>
        <w:numPr>
          <w:ilvl w:val="0"/>
          <w:numId w:val="1"/>
        </w:numPr>
        <w:spacing w:after="0" w:line="240" w:lineRule="auto"/>
        <w:ind w:left="0" w:firstLine="567"/>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color w:val="000000" w:themeColor="text1"/>
          <w:sz w:val="28"/>
          <w:szCs w:val="28"/>
        </w:rPr>
        <w:t xml:space="preserve">кожна неділя тижня поточного місяця з 10.00 год до 20.00 год без присутності матері (забирати дитину від місця її фактичного проживання </w:t>
      </w:r>
      <w:r>
        <w:rPr>
          <w:rFonts w:ascii="Times New Roman" w:eastAsia="Times New Roman" w:hAnsi="Times New Roman" w:cs="Times New Roman"/>
          <w:color w:val="000000" w:themeColor="text1"/>
          <w:sz w:val="28"/>
          <w:szCs w:val="28"/>
          <w:lang w:val="uk-UA"/>
        </w:rPr>
        <w:t>й</w:t>
      </w:r>
      <w:r>
        <w:rPr>
          <w:rFonts w:ascii="Times New Roman" w:eastAsia="Times New Roman" w:hAnsi="Times New Roman" w:cs="Times New Roman"/>
          <w:color w:val="000000" w:themeColor="text1"/>
          <w:sz w:val="28"/>
          <w:szCs w:val="28"/>
        </w:rPr>
        <w:t xml:space="preserve"> повертати назад за тим же місцем)</w:t>
      </w:r>
      <w:r>
        <w:rPr>
          <w:rFonts w:ascii="Times New Roman" w:eastAsia="Times New Roman" w:hAnsi="Times New Roman" w:cs="Times New Roman"/>
          <w:color w:val="000000" w:themeColor="text1"/>
          <w:sz w:val="28"/>
          <w:szCs w:val="28"/>
          <w:lang w:val="uk-UA"/>
        </w:rPr>
        <w:t>;</w:t>
      </w:r>
    </w:p>
    <w:p w:rsidR="00DF4B8D" w:rsidP="00DF4B8D" w14:paraId="333CFE3D" w14:textId="77777777">
      <w:pPr>
        <w:pStyle w:val="ListParagraph"/>
        <w:numPr>
          <w:ilvl w:val="0"/>
          <w:numId w:val="1"/>
        </w:numPr>
        <w:spacing w:after="0" w:line="240" w:lineRule="auto"/>
        <w:ind w:left="0" w:firstLine="567"/>
        <w:jc w:val="both"/>
        <w:rPr>
          <w:rFonts w:ascii="Times New Roman" w:eastAsia="Times New Roman" w:hAnsi="Times New Roman" w:cs="Times New Roman"/>
          <w:iCs/>
          <w:color w:val="000000" w:themeColor="text1"/>
          <w:sz w:val="28"/>
          <w:szCs w:val="28"/>
        </w:rPr>
      </w:pPr>
      <w:r>
        <w:rPr>
          <w:rFonts w:ascii="Times New Roman" w:eastAsia="Times New Roman" w:hAnsi="Times New Roman" w:cs="Times New Roman"/>
          <w:iCs/>
          <w:color w:val="000000" w:themeColor="text1"/>
          <w:sz w:val="28"/>
          <w:szCs w:val="28"/>
        </w:rPr>
        <w:t>день народження батька (якщо припадає в будній день, то перший вихідний тижня) з 10.00 год до 18.00 год без присутності матері за попередньою домовленістю з нею;</w:t>
      </w:r>
    </w:p>
    <w:p w:rsidR="00DF4B8D" w:rsidP="00DF4B8D" w14:paraId="45F24965" w14:textId="77777777">
      <w:pPr>
        <w:pStyle w:val="ListParagraph"/>
        <w:numPr>
          <w:ilvl w:val="0"/>
          <w:numId w:val="1"/>
        </w:numPr>
        <w:spacing w:after="0" w:line="240" w:lineRule="auto"/>
        <w:ind w:left="0" w:firstLine="567"/>
        <w:jc w:val="both"/>
        <w:rPr>
          <w:rFonts w:ascii="Times New Roman" w:eastAsia="Times New Roman" w:hAnsi="Times New Roman" w:cs="Times New Roman"/>
          <w:iCs/>
          <w:color w:val="000000" w:themeColor="text1"/>
          <w:sz w:val="28"/>
          <w:szCs w:val="28"/>
        </w:rPr>
      </w:pPr>
      <w:r>
        <w:rPr>
          <w:rFonts w:ascii="Times New Roman" w:eastAsia="Times New Roman" w:hAnsi="Times New Roman" w:cs="Times New Roman"/>
          <w:iCs/>
          <w:color w:val="000000" w:themeColor="text1"/>
          <w:sz w:val="28"/>
          <w:szCs w:val="28"/>
        </w:rPr>
        <w:t>день народження дитини – за попередньою домовленістю між батьками.</w:t>
      </w:r>
    </w:p>
    <w:p w:rsidR="00DF4B8D" w:rsidP="00DF4B8D" w14:paraId="7AF67C5B" w14:textId="77777777">
      <w:pPr>
        <w:spacing w:after="0" w:line="240" w:lineRule="auto"/>
        <w:ind w:firstLine="567"/>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починаючи зі шкільного віку – у літній період 10 днів без присутності матері, але за попередньою домовленістю з нею;</w:t>
      </w:r>
    </w:p>
    <w:p w:rsidR="00DF4B8D" w:rsidP="00DF4B8D" w14:paraId="5D0DB900" w14:textId="77777777">
      <w:pPr>
        <w:pStyle w:val="ListParagraph"/>
        <w:numPr>
          <w:ilvl w:val="0"/>
          <w:numId w:val="1"/>
        </w:numPr>
        <w:spacing w:after="0" w:line="240" w:lineRule="auto"/>
        <w:ind w:left="0" w:firstLine="567"/>
        <w:jc w:val="both"/>
        <w:rPr>
          <w:rFonts w:ascii="Times New Roman" w:eastAsia="Times New Roman" w:hAnsi="Times New Roman" w:cs="Times New Roman"/>
          <w:iCs/>
          <w:color w:val="000000" w:themeColor="text1"/>
          <w:sz w:val="28"/>
          <w:szCs w:val="28"/>
        </w:rPr>
      </w:pPr>
      <w:r>
        <w:rPr>
          <w:rFonts w:ascii="Times New Roman" w:eastAsia="Times New Roman" w:hAnsi="Times New Roman" w:cs="Times New Roman"/>
          <w:iCs/>
          <w:color w:val="000000" w:themeColor="text1"/>
          <w:sz w:val="28"/>
          <w:szCs w:val="28"/>
        </w:rPr>
        <w:t>святкові дні (Різдво, Новий рік, Великдень, день народження дитини) в порядку чергування – рік через рік – батько забирає дитину перед днем святкування в 12.00 год та повертає наступного дня до 19.00 год;</w:t>
      </w:r>
    </w:p>
    <w:p w:rsidR="00DF4B8D" w:rsidP="00DF4B8D" w14:paraId="727F1E46" w14:textId="77777777">
      <w:pPr>
        <w:pStyle w:val="ListParagraph"/>
        <w:numPr>
          <w:ilvl w:val="0"/>
          <w:numId w:val="1"/>
        </w:numPr>
        <w:spacing w:after="0" w:line="240" w:lineRule="auto"/>
        <w:ind w:left="0" w:firstLine="567"/>
        <w:jc w:val="both"/>
        <w:rPr>
          <w:rFonts w:ascii="Times New Roman" w:eastAsia="Times New Roman" w:hAnsi="Times New Roman" w:cs="Times New Roman"/>
          <w:iCs/>
          <w:color w:val="000000" w:themeColor="text1"/>
          <w:sz w:val="28"/>
          <w:szCs w:val="28"/>
        </w:rPr>
      </w:pPr>
      <w:r>
        <w:rPr>
          <w:rFonts w:ascii="Times New Roman" w:eastAsia="Times New Roman" w:hAnsi="Times New Roman" w:cs="Times New Roman"/>
          <w:iCs/>
          <w:color w:val="000000" w:themeColor="text1"/>
          <w:sz w:val="28"/>
          <w:szCs w:val="28"/>
        </w:rPr>
        <w:t>зустрічі з дитиною під час хвороби та брати участь у її лікуванні;</w:t>
      </w:r>
    </w:p>
    <w:p w:rsidR="00DF4B8D" w:rsidP="00DF4B8D" w14:paraId="11B94524" w14:textId="77777777">
      <w:pPr>
        <w:pStyle w:val="ListParagraph"/>
        <w:numPr>
          <w:ilvl w:val="0"/>
          <w:numId w:val="1"/>
        </w:numPr>
        <w:spacing w:after="0" w:line="240" w:lineRule="auto"/>
        <w:ind w:left="0" w:firstLine="567"/>
        <w:jc w:val="both"/>
        <w:rPr>
          <w:rFonts w:ascii="Times New Roman" w:eastAsia="Times New Roman" w:hAnsi="Times New Roman" w:cs="Times New Roman"/>
          <w:iCs/>
          <w:color w:val="000000" w:themeColor="text1"/>
          <w:sz w:val="28"/>
          <w:szCs w:val="28"/>
        </w:rPr>
      </w:pPr>
      <w:r>
        <w:rPr>
          <w:rFonts w:ascii="Times New Roman" w:eastAsia="Times New Roman" w:hAnsi="Times New Roman" w:cs="Times New Roman"/>
          <w:iCs/>
          <w:color w:val="000000" w:themeColor="text1"/>
          <w:sz w:val="28"/>
          <w:szCs w:val="28"/>
        </w:rPr>
        <w:t>необмежене спілкування з дитиною засобами мобільного зв’язку, у соціальних мережах, месенджерах (</w:t>
      </w:r>
      <w:r>
        <w:rPr>
          <w:rFonts w:ascii="Times New Roman" w:eastAsia="Times New Roman" w:hAnsi="Times New Roman" w:cs="Times New Roman"/>
          <w:iCs/>
          <w:color w:val="000000" w:themeColor="text1"/>
          <w:sz w:val="28"/>
          <w:szCs w:val="28"/>
          <w:lang w:val="en-US"/>
        </w:rPr>
        <w:t>Telegram</w:t>
      </w:r>
      <w:r>
        <w:rPr>
          <w:rFonts w:ascii="Times New Roman" w:eastAsia="Times New Roman" w:hAnsi="Times New Roman" w:cs="Times New Roman"/>
          <w:iCs/>
          <w:color w:val="000000" w:themeColor="text1"/>
          <w:sz w:val="28"/>
          <w:szCs w:val="28"/>
        </w:rPr>
        <w:t xml:space="preserve">, </w:t>
      </w:r>
      <w:r>
        <w:rPr>
          <w:rFonts w:ascii="Times New Roman" w:eastAsia="Times New Roman" w:hAnsi="Times New Roman" w:cs="Times New Roman"/>
          <w:iCs/>
          <w:color w:val="000000" w:themeColor="text1"/>
          <w:sz w:val="28"/>
          <w:szCs w:val="28"/>
          <w:lang w:val="en-US"/>
        </w:rPr>
        <w:t>Viber</w:t>
      </w:r>
      <w:r>
        <w:rPr>
          <w:rFonts w:ascii="Times New Roman" w:eastAsia="Times New Roman" w:hAnsi="Times New Roman" w:cs="Times New Roman"/>
          <w:iCs/>
          <w:color w:val="000000" w:themeColor="text1"/>
          <w:sz w:val="28"/>
          <w:szCs w:val="28"/>
        </w:rPr>
        <w:t xml:space="preserve">, </w:t>
      </w:r>
      <w:r>
        <w:rPr>
          <w:rFonts w:ascii="Times New Roman" w:eastAsia="Times New Roman" w:hAnsi="Times New Roman" w:cs="Times New Roman"/>
          <w:iCs/>
          <w:color w:val="000000" w:themeColor="text1"/>
          <w:sz w:val="28"/>
          <w:szCs w:val="28"/>
          <w:lang w:val="en-US"/>
        </w:rPr>
        <w:t>Twitter</w:t>
      </w:r>
      <w:r>
        <w:rPr>
          <w:rFonts w:ascii="Times New Roman" w:eastAsia="Times New Roman" w:hAnsi="Times New Roman" w:cs="Times New Roman"/>
          <w:iCs/>
          <w:color w:val="000000" w:themeColor="text1"/>
          <w:sz w:val="28"/>
          <w:szCs w:val="28"/>
        </w:rPr>
        <w:t xml:space="preserve">, </w:t>
      </w:r>
      <w:r>
        <w:rPr>
          <w:rFonts w:ascii="Times New Roman" w:eastAsia="Times New Roman" w:hAnsi="Times New Roman" w:cs="Times New Roman"/>
          <w:iCs/>
          <w:color w:val="000000" w:themeColor="text1"/>
          <w:sz w:val="28"/>
          <w:szCs w:val="28"/>
          <w:lang w:val="en-US"/>
        </w:rPr>
        <w:t>WhatsApp</w:t>
      </w:r>
      <w:r>
        <w:rPr>
          <w:rFonts w:ascii="Times New Roman" w:eastAsia="Times New Roman" w:hAnsi="Times New Roman" w:cs="Times New Roman"/>
          <w:iCs/>
          <w:color w:val="000000" w:themeColor="text1"/>
          <w:sz w:val="28"/>
          <w:szCs w:val="28"/>
        </w:rPr>
        <w:t xml:space="preserve"> і т.д.), враховуючи інтереси, стан здоров’я дитини та графік навчання дитини;</w:t>
      </w:r>
    </w:p>
    <w:p w:rsidR="00DF4B8D" w:rsidP="00DF4B8D" w14:paraId="0B9E242A" w14:textId="77777777">
      <w:pPr>
        <w:pStyle w:val="ListParagraph"/>
        <w:numPr>
          <w:ilvl w:val="0"/>
          <w:numId w:val="1"/>
        </w:numPr>
        <w:spacing w:after="0" w:line="240" w:lineRule="auto"/>
        <w:ind w:left="0" w:firstLine="567"/>
        <w:jc w:val="both"/>
        <w:rPr>
          <w:rFonts w:ascii="Times New Roman" w:eastAsia="Times New Roman" w:hAnsi="Times New Roman" w:cs="Times New Roman"/>
          <w:iCs/>
          <w:color w:val="000000" w:themeColor="text1"/>
          <w:sz w:val="28"/>
          <w:szCs w:val="28"/>
        </w:rPr>
      </w:pPr>
      <w:r>
        <w:rPr>
          <w:rFonts w:ascii="Times New Roman" w:eastAsia="Times New Roman" w:hAnsi="Times New Roman" w:cs="Times New Roman"/>
          <w:iCs/>
          <w:color w:val="000000" w:themeColor="text1"/>
          <w:sz w:val="28"/>
          <w:szCs w:val="28"/>
        </w:rPr>
        <w:t xml:space="preserve"> при неможливості виконання графіку батько завчасно повідомляє матір а матір – батька дитини;</w:t>
      </w:r>
    </w:p>
    <w:p w:rsidR="00DF4B8D" w:rsidP="00DF4B8D" w14:paraId="4CDE0792" w14:textId="77777777">
      <w:pPr>
        <w:pStyle w:val="ListParagraph"/>
        <w:numPr>
          <w:ilvl w:val="0"/>
          <w:numId w:val="1"/>
        </w:numPr>
        <w:spacing w:after="0" w:line="240" w:lineRule="auto"/>
        <w:ind w:left="0" w:firstLine="567"/>
        <w:jc w:val="both"/>
        <w:rPr>
          <w:rFonts w:ascii="Times New Roman" w:eastAsia="Times New Roman" w:hAnsi="Times New Roman" w:cs="Times New Roman"/>
          <w:iCs/>
          <w:color w:val="000000" w:themeColor="text1"/>
          <w:sz w:val="28"/>
          <w:szCs w:val="28"/>
        </w:rPr>
      </w:pPr>
      <w:r>
        <w:rPr>
          <w:rFonts w:ascii="Times New Roman" w:eastAsia="Times New Roman" w:hAnsi="Times New Roman" w:cs="Times New Roman"/>
          <w:iCs/>
          <w:color w:val="000000" w:themeColor="text1"/>
          <w:sz w:val="28"/>
          <w:szCs w:val="28"/>
        </w:rPr>
        <w:t>при спілкуванні з донькою обов’язковим є урахування стану здоров’я, бажання інтересів та потреб дитини.</w:t>
      </w:r>
    </w:p>
    <w:p w:rsidR="00DF4B8D" w:rsidRPr="0064573C" w:rsidP="00DF4B8D" w14:paraId="7CD53B3C" w14:textId="43C97B4C">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lang w:val="ru-RU"/>
        </w:rPr>
        <w:t xml:space="preserve">Зі слів </w:t>
      </w:r>
      <w:r w:rsidR="00A456DE">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 xml:space="preserve">ночівля доньки за його </w:t>
      </w:r>
      <w:r w:rsidRPr="0064573C">
        <w:rPr>
          <w:rFonts w:ascii="Times New Roman" w:hAnsi="Times New Roman" w:cs="Times New Roman"/>
          <w:color w:val="000000" w:themeColor="text1"/>
          <w:sz w:val="28"/>
          <w:szCs w:val="28"/>
        </w:rPr>
        <w:t>місц</w:t>
      </w:r>
      <w:r>
        <w:rPr>
          <w:rFonts w:ascii="Times New Roman" w:hAnsi="Times New Roman" w:cs="Times New Roman"/>
          <w:color w:val="000000" w:themeColor="text1"/>
          <w:sz w:val="28"/>
          <w:szCs w:val="28"/>
        </w:rPr>
        <w:t>ем проживання</w:t>
      </w:r>
      <w:r w:rsidRPr="0064573C">
        <w:rPr>
          <w:rFonts w:ascii="Times New Roman" w:hAnsi="Times New Roman" w:cs="Times New Roman"/>
          <w:color w:val="000000" w:themeColor="text1"/>
          <w:sz w:val="28"/>
          <w:szCs w:val="28"/>
        </w:rPr>
        <w:t xml:space="preserve"> не буде стресом</w:t>
      </w:r>
      <w:r>
        <w:rPr>
          <w:rFonts w:ascii="Times New Roman" w:hAnsi="Times New Roman" w:cs="Times New Roman"/>
          <w:color w:val="000000" w:themeColor="text1"/>
          <w:sz w:val="28"/>
          <w:szCs w:val="28"/>
        </w:rPr>
        <w:t xml:space="preserve"> для неї</w:t>
      </w:r>
      <w:r w:rsidRPr="0064573C">
        <w:rPr>
          <w:rFonts w:ascii="Times New Roman" w:hAnsi="Times New Roman" w:cs="Times New Roman"/>
          <w:color w:val="000000" w:themeColor="text1"/>
          <w:sz w:val="28"/>
          <w:szCs w:val="28"/>
        </w:rPr>
        <w:t>, оскільки дитина з народження проживала в даному бу</w:t>
      </w:r>
      <w:r>
        <w:rPr>
          <w:rFonts w:ascii="Times New Roman" w:hAnsi="Times New Roman" w:cs="Times New Roman"/>
          <w:color w:val="000000" w:themeColor="text1"/>
          <w:sz w:val="28"/>
          <w:szCs w:val="28"/>
        </w:rPr>
        <w:t>динку та неодноразово залишалася</w:t>
      </w:r>
      <w:r w:rsidRPr="0064573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ночівлею </w:t>
      </w:r>
      <w:r w:rsidRPr="0064573C">
        <w:rPr>
          <w:rFonts w:ascii="Times New Roman" w:hAnsi="Times New Roman" w:cs="Times New Roman"/>
          <w:color w:val="000000" w:themeColor="text1"/>
          <w:sz w:val="28"/>
          <w:szCs w:val="28"/>
        </w:rPr>
        <w:t>після припинення спільного проживання.</w:t>
      </w:r>
    </w:p>
    <w:p w:rsidR="00DF4B8D" w:rsidP="00DF4B8D" w14:paraId="1B4E6CC7" w14:textId="7D274071">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червня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 спеціалістом Служби було проведено бесіду з матір’ю дитини,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у ході якої остання розповіла, що коли доньці виповнилося два місяці, вона вийшла на роботу. Повідомила, що в червні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 в родині сталася конфліктна ситуація, внаслідок якої вона з дитиною переїхала проживати до своїх батьків. Зауважила, що не перешкоджала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зустрічатися з донькою. Між ними була усна домовленість щодо днів та годин зустрічей батька з дитиною за умови правильного харчування, дотриманням режиму дня та денного сну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p>
    <w:p w:rsidR="00DF4B8D" w:rsidP="00DF4B8D" w14:paraId="2AAFCB10"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Також матір зазначила, що </w:t>
      </w:r>
      <w:r>
        <w:rPr>
          <w:rFonts w:ascii="Times New Roman" w:hAnsi="Times New Roman" w:cs="Times New Roman"/>
          <w:color w:val="000000"/>
          <w:sz w:val="28"/>
          <w:szCs w:val="28"/>
        </w:rPr>
        <w:t xml:space="preserve">не погоджується з графіком, визначеним ухвалою суду про забезпечення позову. </w:t>
      </w:r>
    </w:p>
    <w:p w:rsidR="00DF4B8D" w:rsidP="00DF4B8D" w14:paraId="350DE434" w14:textId="538FB40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червня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надала письмове пояснення, в якому  зазначила, що жодним чином не заперечує щодо спілкування доньки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батьком,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не чинить йому перешкод у спілкуванні з дитиною. Зауважила, що після припинення спільного проживання вона погоджувалася на всі запропоновані ним умови з метою забезпечення його спілкування з донькою. Занепокоєння в матері викликає те, що батько «не дотримується режиму харчування дитини, якості харчування та корисних показників їжі, а також режиму дня та відпочинку. За весь час від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сьогоднішній день батько жодного разу навіть не поцікавився про стан здоров’я дитини, чи потрібні дитині ліки, одяг, взуття і т.д.» та додала скріншоти листування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нею. </w:t>
      </w:r>
    </w:p>
    <w:p w:rsidR="00DF4B8D" w:rsidP="00DF4B8D" w14:paraId="70F86BFD" w14:textId="3D55DB9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зазначила, що «у період з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батько фактично місяць не з’являвся для зустрічей з дитиною та не реалізовував надане йому судом право на спілкування з донькою, попри власні вимоги щодо чіткого визначення графіку спілкування. Батько неодноразово відмовлявся від зустрічей, які відповідно до ухвали суду повинні були проходити у присутності матері».</w:t>
      </w:r>
    </w:p>
    <w:p w:rsidR="00DF4B8D" w:rsidP="00DF4B8D" w14:paraId="0553C598" w14:textId="3F795BA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письмового пояснення також убачається, що її батьки,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р.н., та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р.н., з народження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беруть активну участь у догляді за онукою та є особами, до яких дитина звикла з перших днів життя і з якими підтримується тісний емоційний зв'язок, беруть участь у її повсякденному житті, допомагають у вихованні, супроводі та догляду під час відсутності матері, тому в окремих випадках під час передачі або повернення дитини може бути присутня баба та дід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DF4B8D" w:rsidRPr="00A456DE" w:rsidP="00DF4B8D" w14:paraId="79D01548" w14:textId="121FAF57">
      <w:p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ab/>
      </w:r>
      <w:r w:rsidR="00A456DE">
        <w:rPr>
          <w:rFonts w:ascii="Times New Roman" w:eastAsia="Times New Roman" w:hAnsi="Times New Roman" w:cs="Times New Roman"/>
          <w:b/>
          <w:color w:val="000000" w:themeColor="text1"/>
          <w:sz w:val="28"/>
          <w:szCs w:val="28"/>
          <w:lang w:eastAsia="ru-RU"/>
        </w:rPr>
        <w:t>***</w:t>
      </w:r>
      <w:r>
        <w:rPr>
          <w:rFonts w:ascii="Times New Roman" w:eastAsia="Times New Roman" w:hAnsi="Times New Roman" w:cs="Times New Roman"/>
          <w:b/>
          <w:color w:val="000000" w:themeColor="text1"/>
          <w:sz w:val="28"/>
          <w:szCs w:val="28"/>
          <w:lang w:eastAsia="ru-RU"/>
        </w:rPr>
        <w:t xml:space="preserve"> </w:t>
      </w:r>
      <w:r w:rsidRPr="00A456DE">
        <w:rPr>
          <w:rFonts w:ascii="Times New Roman" w:eastAsia="Times New Roman" w:hAnsi="Times New Roman" w:cs="Times New Roman"/>
          <w:bCs/>
          <w:color w:val="000000" w:themeColor="text1"/>
          <w:sz w:val="28"/>
          <w:szCs w:val="28"/>
          <w:lang w:eastAsia="ru-RU"/>
        </w:rPr>
        <w:t xml:space="preserve">запропонувала визначити </w:t>
      </w:r>
      <w:r w:rsidRPr="00A456DE" w:rsidR="00A456DE">
        <w:rPr>
          <w:rFonts w:ascii="Times New Roman" w:eastAsia="Times New Roman" w:hAnsi="Times New Roman" w:cs="Times New Roman"/>
          <w:bCs/>
          <w:color w:val="000000" w:themeColor="text1"/>
          <w:sz w:val="28"/>
          <w:szCs w:val="28"/>
          <w:lang w:eastAsia="ru-RU"/>
        </w:rPr>
        <w:t>***</w:t>
      </w:r>
      <w:r w:rsidRPr="00A456DE">
        <w:rPr>
          <w:rFonts w:ascii="Times New Roman" w:eastAsia="Times New Roman" w:hAnsi="Times New Roman" w:cs="Times New Roman"/>
          <w:bCs/>
          <w:color w:val="000000" w:themeColor="text1"/>
          <w:sz w:val="28"/>
          <w:szCs w:val="28"/>
          <w:lang w:eastAsia="ru-RU"/>
        </w:rPr>
        <w:t xml:space="preserve"> наступний графік побачень з малолітньою </w:t>
      </w:r>
      <w:r w:rsidRPr="00A456DE" w:rsidR="00A456DE">
        <w:rPr>
          <w:rFonts w:ascii="Times New Roman" w:eastAsia="Times New Roman" w:hAnsi="Times New Roman" w:cs="Times New Roman"/>
          <w:bCs/>
          <w:color w:val="000000" w:themeColor="text1"/>
          <w:sz w:val="28"/>
          <w:szCs w:val="28"/>
          <w:lang w:eastAsia="ru-RU"/>
        </w:rPr>
        <w:t>***</w:t>
      </w:r>
      <w:r w:rsidRPr="00A456DE">
        <w:rPr>
          <w:rFonts w:ascii="Times New Roman" w:eastAsia="Times New Roman" w:hAnsi="Times New Roman" w:cs="Times New Roman"/>
          <w:bCs/>
          <w:color w:val="000000" w:themeColor="text1"/>
          <w:sz w:val="28"/>
          <w:szCs w:val="28"/>
          <w:lang w:eastAsia="ru-RU"/>
        </w:rPr>
        <w:t>:</w:t>
      </w:r>
    </w:p>
    <w:p w:rsidR="00DF4B8D" w:rsidRPr="00A456DE" w:rsidP="00A456DE" w14:paraId="3ECD6CC8" w14:textId="199E665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A456DE">
        <w:rPr>
          <w:rFonts w:ascii="Times New Roman" w:eastAsia="Times New Roman" w:hAnsi="Times New Roman" w:cs="Times New Roman"/>
          <w:color w:val="000000" w:themeColor="text1"/>
          <w:sz w:val="28"/>
          <w:szCs w:val="28"/>
        </w:rPr>
        <w:t>щонеділі з 10.00 год до 12.30 год;</w:t>
      </w:r>
    </w:p>
    <w:p w:rsidR="00DF4B8D" w:rsidRPr="00A456DE" w:rsidP="00A456DE" w14:paraId="69D317C9" w14:textId="6D26C1AE">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A456DE">
        <w:rPr>
          <w:rFonts w:ascii="Times New Roman" w:eastAsia="Times New Roman" w:hAnsi="Times New Roman" w:cs="Times New Roman"/>
          <w:color w:val="000000" w:themeColor="text1"/>
          <w:sz w:val="28"/>
          <w:szCs w:val="28"/>
        </w:rPr>
        <w:t>щосереди з 17.30 год до 20.00 год;</w:t>
      </w:r>
    </w:p>
    <w:p w:rsidR="00DF4B8D" w:rsidRPr="00645399" w:rsidP="00DF4B8D" w14:paraId="62445FC5"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святкові дні (</w:t>
      </w:r>
      <w:r>
        <w:rPr>
          <w:rFonts w:ascii="Times New Roman" w:eastAsia="Times New Roman" w:hAnsi="Times New Roman" w:cs="Times New Roman"/>
          <w:color w:val="000000" w:themeColor="text1"/>
          <w:sz w:val="28"/>
          <w:szCs w:val="28"/>
          <w:lang w:val="uk-UA"/>
        </w:rPr>
        <w:t>Н</w:t>
      </w:r>
      <w:r>
        <w:rPr>
          <w:rFonts w:ascii="Times New Roman" w:eastAsia="Times New Roman" w:hAnsi="Times New Roman" w:cs="Times New Roman"/>
          <w:color w:val="000000" w:themeColor="text1"/>
          <w:sz w:val="28"/>
          <w:szCs w:val="28"/>
        </w:rPr>
        <w:t xml:space="preserve">овий рік – 31 грудня </w:t>
      </w:r>
      <w:r w:rsidRPr="00645399">
        <w:rPr>
          <w:rFonts w:ascii="Times New Roman" w:eastAsia="Times New Roman" w:hAnsi="Times New Roman" w:cs="Times New Roman"/>
          <w:color w:val="000000" w:themeColor="text1"/>
          <w:sz w:val="28"/>
          <w:szCs w:val="28"/>
        </w:rPr>
        <w:t>з 10.00 год до 12.30 год, Різдво –              24 грудня з 10.00 год до 12.30 год, Великдень – з 10.00 год до 12.30 год);</w:t>
      </w:r>
    </w:p>
    <w:p w:rsidR="00DF4B8D" w:rsidP="00DF4B8D" w14:paraId="741AFC07"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день народження дитини (святкування з батьком) з 10.00 год до                12.30 год;</w:t>
      </w:r>
    </w:p>
    <w:p w:rsidR="00DF4B8D" w:rsidP="00DF4B8D" w14:paraId="4A439539"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якщо дитина хворіє у визначені дні побачень, батько може провідати дитину </w:t>
      </w:r>
      <w:r>
        <w:rPr>
          <w:rFonts w:ascii="Times New Roman" w:eastAsia="Times New Roman" w:hAnsi="Times New Roman" w:cs="Times New Roman"/>
          <w:color w:val="000000" w:themeColor="text1"/>
          <w:sz w:val="28"/>
          <w:szCs w:val="28"/>
          <w:lang w:val="uk-UA"/>
        </w:rPr>
        <w:t>в</w:t>
      </w:r>
      <w:r>
        <w:rPr>
          <w:rFonts w:ascii="Times New Roman" w:eastAsia="Times New Roman" w:hAnsi="Times New Roman" w:cs="Times New Roman"/>
          <w:color w:val="000000" w:themeColor="text1"/>
          <w:sz w:val="28"/>
          <w:szCs w:val="28"/>
        </w:rPr>
        <w:t xml:space="preserve"> неї вдома під наглядом матері чи баб</w:t>
      </w:r>
      <w:r>
        <w:rPr>
          <w:rFonts w:ascii="Times New Roman" w:eastAsia="Times New Roman" w:hAnsi="Times New Roman" w:cs="Times New Roman"/>
          <w:color w:val="000000" w:themeColor="text1"/>
          <w:sz w:val="28"/>
          <w:szCs w:val="28"/>
          <w:lang w:val="uk-UA"/>
        </w:rPr>
        <w:t>и</w:t>
      </w:r>
      <w:r>
        <w:rPr>
          <w:rFonts w:ascii="Times New Roman" w:eastAsia="Times New Roman" w:hAnsi="Times New Roman" w:cs="Times New Roman"/>
          <w:color w:val="000000" w:themeColor="text1"/>
          <w:sz w:val="28"/>
          <w:szCs w:val="28"/>
        </w:rPr>
        <w:t>;</w:t>
      </w:r>
    </w:p>
    <w:p w:rsidR="00DF4B8D" w:rsidP="00DF4B8D" w14:paraId="1DC08F24"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відпустки, період оздоровлення дитини </w:t>
      </w:r>
      <w:r>
        <w:rPr>
          <w:rFonts w:ascii="Times New Roman" w:eastAsia="Times New Roman" w:hAnsi="Times New Roman" w:cs="Times New Roman"/>
          <w:color w:val="000000" w:themeColor="text1"/>
          <w:sz w:val="28"/>
          <w:szCs w:val="28"/>
          <w:lang w:val="uk-UA"/>
        </w:rPr>
        <w:t>з</w:t>
      </w:r>
      <w:r>
        <w:rPr>
          <w:rFonts w:ascii="Times New Roman" w:eastAsia="Times New Roman" w:hAnsi="Times New Roman" w:cs="Times New Roman"/>
          <w:color w:val="000000" w:themeColor="text1"/>
          <w:sz w:val="28"/>
          <w:szCs w:val="28"/>
        </w:rPr>
        <w:t xml:space="preserve"> ма</w:t>
      </w:r>
      <w:r>
        <w:rPr>
          <w:rFonts w:ascii="Times New Roman" w:eastAsia="Times New Roman" w:hAnsi="Times New Roman" w:cs="Times New Roman"/>
          <w:color w:val="000000" w:themeColor="text1"/>
          <w:sz w:val="28"/>
          <w:szCs w:val="28"/>
          <w:lang w:val="uk-UA"/>
        </w:rPr>
        <w:t>тірʼю</w:t>
      </w:r>
      <w:r>
        <w:rPr>
          <w:rFonts w:ascii="Times New Roman" w:eastAsia="Times New Roman" w:hAnsi="Times New Roman" w:cs="Times New Roman"/>
          <w:color w:val="000000" w:themeColor="text1"/>
          <w:sz w:val="28"/>
          <w:szCs w:val="28"/>
        </w:rPr>
        <w:t xml:space="preserve"> (на території України чи за кордоном) мат</w:t>
      </w:r>
      <w:r>
        <w:rPr>
          <w:rFonts w:ascii="Times New Roman" w:eastAsia="Times New Roman" w:hAnsi="Times New Roman" w:cs="Times New Roman"/>
          <w:color w:val="000000" w:themeColor="text1"/>
          <w:sz w:val="28"/>
          <w:szCs w:val="28"/>
          <w:lang w:val="uk-UA"/>
        </w:rPr>
        <w:t>ір</w:t>
      </w:r>
      <w:r>
        <w:rPr>
          <w:rFonts w:ascii="Times New Roman" w:eastAsia="Times New Roman" w:hAnsi="Times New Roman" w:cs="Times New Roman"/>
          <w:color w:val="000000" w:themeColor="text1"/>
          <w:sz w:val="28"/>
          <w:szCs w:val="28"/>
        </w:rPr>
        <w:t xml:space="preserve"> повідомляє батька за 3-7 днів про орієнтовний період відпочинку, дату повернення та місце перебування.</w:t>
      </w:r>
    </w:p>
    <w:p w:rsidR="00DF4B8D" w:rsidRPr="00417EBA" w:rsidP="00DF4B8D" w14:paraId="7F400CF9" w14:textId="622B5299">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червня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спеціалістами Служби було проведено обстеження умов проживання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місто Бровари, Броварський район, Київська область, про що було складено відповідний акт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 ході обстеження було встановлено, що матір із дитиною проживають у трикімнатній квартирі загальною площею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кв.м, житловою –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кв.м. Помешкання чисте, з сучасним ремонтом, мебльоване, оснащене побутовою технікою. Наявні газо-, електро-, водо- та теплопостачання. Для дитини виділена окрема мебльована кімната. Малолітня забезпечена одягом, взуттям, продуктами харчування, засобами особистої гігієни, іграми для розвитку. Для її проживання та виховання створені належні умови. </w:t>
      </w:r>
    </w:p>
    <w:p w:rsidR="00DF4B8D" w:rsidP="00DF4B8D" w14:paraId="573EB5C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цією адресою проживають та/або мають постійне місце реєстрації:</w:t>
      </w:r>
    </w:p>
    <w:p w:rsidR="00DF4B8D" w:rsidP="00DF4B8D" w14:paraId="1BD1515E" w14:textId="1B89240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матір дитини, співвласник квартири.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Середньомісячний дохід, з її слів, становить близько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грн.</w:t>
      </w:r>
    </w:p>
    <w:p w:rsidR="00DF4B8D" w:rsidP="00DF4B8D" w14:paraId="482B3919" w14:textId="19301FE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донька. Проживає, зареєстрована за адресою реєстрації батька. Вихованка ЗДО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p>
    <w:p w:rsidR="00DF4B8D" w:rsidP="00DF4B8D" w14:paraId="3D3A4588" w14:textId="65BA998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оцінки потреб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яка проводилася фахівцем із соціальної роботи Центру із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 сім’ї наявні складні життєві обставини, випадок кваліфіковано як «простий». Потреби дитини в догляді, вихованні, розвитку та медичному забезпеченні задовольняються матір’ю в повному обсязі.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здатна забезпечувати потреби дитини.</w:t>
      </w:r>
    </w:p>
    <w:p w:rsidR="00DF4B8D" w:rsidP="00DF4B8D" w14:paraId="7F8A36E3" w14:textId="6E3512D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випискою з Єдиного державного реєстру юридичних осіб, фізичних осіб-підприємців та громадських формувань від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є фізичною особою-підприємцем. Вид економічної діяльності -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практика (основний).</w:t>
      </w:r>
    </w:p>
    <w:p w:rsidR="00DF4B8D" w:rsidRPr="0015273F" w:rsidP="00DF4B8D" w14:paraId="7468A36A" w14:textId="27383133">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15273F">
        <w:rPr>
          <w:rFonts w:ascii="Times New Roman" w:eastAsia="Times New Roman" w:hAnsi="Times New Roman" w:cs="Times New Roman"/>
          <w:color w:val="000000" w:themeColor="text1"/>
          <w:sz w:val="28"/>
          <w:szCs w:val="28"/>
          <w:lang w:eastAsia="ru-RU"/>
        </w:rPr>
        <w:t>Відповідно до податкової декларації платника єдиного податку</w:t>
      </w:r>
      <w:r>
        <w:rPr>
          <w:rFonts w:ascii="Times New Roman" w:eastAsia="Times New Roman" w:hAnsi="Times New Roman" w:cs="Times New Roman"/>
          <w:color w:val="000000" w:themeColor="text1"/>
          <w:sz w:val="28"/>
          <w:szCs w:val="28"/>
          <w:lang w:eastAsia="ru-RU"/>
        </w:rPr>
        <w:t xml:space="preserve"> </w:t>
      </w:r>
      <w:r w:rsidRPr="0015273F">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15273F">
        <w:rPr>
          <w:rFonts w:ascii="Times New Roman" w:eastAsia="Times New Roman" w:hAnsi="Times New Roman" w:cs="Times New Roman"/>
          <w:color w:val="000000" w:themeColor="text1"/>
          <w:sz w:val="28"/>
          <w:szCs w:val="28"/>
          <w:lang w:eastAsia="ru-RU"/>
        </w:rPr>
        <w:t>фізичної особи-підприємця</w:t>
      </w:r>
      <w:r>
        <w:rPr>
          <w:rFonts w:ascii="Times New Roman" w:eastAsia="Times New Roman" w:hAnsi="Times New Roman" w:cs="Times New Roman"/>
          <w:color w:val="000000" w:themeColor="text1"/>
          <w:sz w:val="28"/>
          <w:szCs w:val="28"/>
          <w:lang w:eastAsia="ru-RU"/>
        </w:rPr>
        <w:t>,</w:t>
      </w:r>
      <w:r w:rsidRPr="0015273F">
        <w:rPr>
          <w:rFonts w:ascii="Times New Roman" w:eastAsia="Times New Roman" w:hAnsi="Times New Roman" w:cs="Times New Roman"/>
          <w:color w:val="000000" w:themeColor="text1"/>
          <w:sz w:val="28"/>
          <w:szCs w:val="28"/>
          <w:lang w:eastAsia="ru-RU"/>
        </w:rPr>
        <w:t xml:space="preserve"> обсяг доходу </w:t>
      </w:r>
      <w:r w:rsidR="00A456DE">
        <w:rPr>
          <w:rFonts w:ascii="Times New Roman" w:eastAsia="Times New Roman" w:hAnsi="Times New Roman" w:cs="Times New Roman"/>
          <w:color w:val="000000" w:themeColor="text1"/>
          <w:sz w:val="28"/>
          <w:szCs w:val="28"/>
          <w:lang w:eastAsia="ru-RU"/>
        </w:rPr>
        <w:t>***</w:t>
      </w:r>
      <w:r w:rsidRPr="0015273F">
        <w:rPr>
          <w:rFonts w:ascii="Times New Roman" w:eastAsia="Times New Roman" w:hAnsi="Times New Roman" w:cs="Times New Roman"/>
          <w:color w:val="000000" w:themeColor="text1"/>
          <w:sz w:val="28"/>
          <w:szCs w:val="28"/>
          <w:lang w:eastAsia="ru-RU"/>
        </w:rPr>
        <w:t xml:space="preserve"> за п</w:t>
      </w:r>
      <w:r w:rsidRPr="003173D8">
        <w:rPr>
          <w:rFonts w:ascii="Times New Roman" w:eastAsia="Times New Roman" w:hAnsi="Times New Roman" w:cs="Times New Roman"/>
          <w:color w:val="000000" w:themeColor="text1"/>
          <w:sz w:val="28"/>
          <w:szCs w:val="28"/>
          <w:lang w:eastAsia="ru-RU"/>
        </w:rPr>
        <w:t>’</w:t>
      </w:r>
      <w:r w:rsidRPr="0015273F">
        <w:rPr>
          <w:rFonts w:ascii="Times New Roman" w:eastAsia="Times New Roman" w:hAnsi="Times New Roman" w:cs="Times New Roman"/>
          <w:color w:val="000000" w:themeColor="text1"/>
          <w:sz w:val="28"/>
          <w:szCs w:val="28"/>
          <w:lang w:eastAsia="ru-RU"/>
        </w:rPr>
        <w:t xml:space="preserve">ять місяців </w:t>
      </w:r>
      <w:r w:rsidR="00A456DE">
        <w:rPr>
          <w:rFonts w:ascii="Times New Roman" w:eastAsia="Times New Roman" w:hAnsi="Times New Roman" w:cs="Times New Roman"/>
          <w:color w:val="000000" w:themeColor="text1"/>
          <w:sz w:val="28"/>
          <w:szCs w:val="28"/>
          <w:lang w:eastAsia="ru-RU"/>
        </w:rPr>
        <w:t>***</w:t>
      </w:r>
      <w:r w:rsidRPr="0015273F">
        <w:rPr>
          <w:rFonts w:ascii="Times New Roman" w:eastAsia="Times New Roman" w:hAnsi="Times New Roman" w:cs="Times New Roman"/>
          <w:color w:val="000000" w:themeColor="text1"/>
          <w:sz w:val="28"/>
          <w:szCs w:val="28"/>
          <w:lang w:eastAsia="ru-RU"/>
        </w:rPr>
        <w:t xml:space="preserve"> року становить </w:t>
      </w:r>
      <w:r w:rsidR="00A456DE">
        <w:rPr>
          <w:rFonts w:ascii="Times New Roman" w:eastAsia="Times New Roman" w:hAnsi="Times New Roman" w:cs="Times New Roman"/>
          <w:color w:val="000000" w:themeColor="text1"/>
          <w:sz w:val="28"/>
          <w:szCs w:val="28"/>
          <w:lang w:eastAsia="ru-RU"/>
        </w:rPr>
        <w:t xml:space="preserve">              ***</w:t>
      </w:r>
      <w:r w:rsidRPr="0015273F">
        <w:rPr>
          <w:rFonts w:ascii="Times New Roman" w:eastAsia="Times New Roman" w:hAnsi="Times New Roman" w:cs="Times New Roman"/>
          <w:color w:val="000000" w:themeColor="text1"/>
          <w:sz w:val="28"/>
          <w:szCs w:val="28"/>
          <w:lang w:eastAsia="ru-RU"/>
        </w:rPr>
        <w:t xml:space="preserve"> грн.</w:t>
      </w:r>
    </w:p>
    <w:p w:rsidR="00DF4B8D" w:rsidRPr="004610D6" w:rsidP="00DF4B8D" w14:paraId="6D520A92" w14:textId="778F7019">
      <w:pPr>
        <w:spacing w:after="0" w:line="240" w:lineRule="auto"/>
        <w:ind w:firstLine="567"/>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themeColor="text1"/>
          <w:sz w:val="28"/>
          <w:szCs w:val="28"/>
          <w:lang w:eastAsia="ru-RU"/>
        </w:rPr>
        <w:t xml:space="preserve">Відповідно до характеристики від </w:t>
      </w:r>
      <w:r w:rsidR="00A456DE">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00A456DE">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виданої закладом дошкільної освіти «</w:t>
      </w:r>
      <w:r w:rsidR="00A456DE">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Броварської міської ради Броварського району Київської області, </w:t>
      </w:r>
      <w:r w:rsidR="00A456DE">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відвідує вищевказаний заклад з вересня </w:t>
      </w:r>
      <w:r w:rsidR="00A456DE">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color w:val="000000" w:themeColor="text1"/>
          <w:sz w:val="28"/>
          <w:szCs w:val="28"/>
          <w:lang w:eastAsia="ru-RU"/>
        </w:rPr>
        <w:t>Згідно з обліковою документацією закладу, фактичне відвідування дитиною закладу здійснювалося в такі дні: 26.09.2025, 29.09.2025, 27.02.2026, 02.03.2026, 05.03.2026.</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color w:val="000000" w:themeColor="text1"/>
          <w:sz w:val="28"/>
          <w:szCs w:val="28"/>
          <w:lang w:eastAsia="ru-RU"/>
        </w:rPr>
        <w:t>У період перебування в закладі дитина поводилася спокійно, була доброзичливою у спілкуванні з дорослими та дітьми, брала участь у запропонованих видах діяльності відповідно віку.</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Мати, </w:t>
      </w:r>
      <w:r w:rsidR="00A456DE">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підтримувала зв'язок із працівниками закладу з питань перебування дитини та цікавилася її адаптацією і діяльністю під час відвідування закладу.</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color w:val="000000" w:themeColor="text1"/>
          <w:sz w:val="28"/>
          <w:szCs w:val="28"/>
          <w:lang w:eastAsia="ru-RU"/>
        </w:rPr>
        <w:t>Дитину до закладу переважно приводила та забирала мати. Також дитину забирала баба та одноразово батько.</w:t>
      </w:r>
    </w:p>
    <w:p w:rsidR="00DF4B8D" w:rsidRPr="00744E65" w:rsidP="00DF4B8D" w14:paraId="7F6C86FC" w14:textId="58279EDA">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FF0000"/>
          <w:sz w:val="28"/>
          <w:szCs w:val="28"/>
          <w:lang w:eastAsia="ru-RU"/>
        </w:rPr>
        <w:tab/>
      </w:r>
      <w:r>
        <w:rPr>
          <w:rFonts w:ascii="Times New Roman" w:hAnsi="Times New Roman" w:cs="Times New Roman"/>
          <w:color w:val="000000" w:themeColor="text1"/>
          <w:sz w:val="28"/>
          <w:szCs w:val="28"/>
        </w:rPr>
        <w:t>Відповідно до декларації №</w:t>
      </w:r>
      <w:r w:rsidR="00A45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 вибір лікаря, який надає первинну медичну допомогу, наданої Комунальним некомерційним товариством Броварської міської ради Броварського району Київської області «Броварський міський центр первинної медико-санітарної допомоги», </w:t>
      </w:r>
      <w:r w:rsidR="0065303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є пацієнтом даного медичного закладу.</w:t>
      </w:r>
    </w:p>
    <w:p w:rsidR="00DF4B8D" w:rsidP="00DF4B8D" w14:paraId="01836CCF" w14:textId="0D00CAC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від </w:t>
      </w:r>
      <w:r w:rsidR="0065303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виданою амбулаторією №</w:t>
      </w:r>
      <w:r w:rsidR="0065303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Комунального некомерційного товариства Броварської міської ради Броварського району Київської області «Броварський міський центр первинної медико-санітарної допомоги», </w:t>
      </w:r>
      <w:r w:rsidR="0065303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перебуває під наглядом лікаря-педіатра </w:t>
      </w:r>
      <w:r w:rsidR="0065303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 планові огляди, консультації та під час хвороби звертається в супроводі матері, </w:t>
      </w:r>
      <w:r w:rsidR="0065303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DF4B8D" w:rsidP="00DF4B8D" w14:paraId="29F1ED09" w14:textId="6778554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Відповідно до довідки від </w:t>
      </w:r>
      <w:r w:rsidR="0065303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виданої вищезазначеним закладом, </w:t>
      </w:r>
      <w:r w:rsidR="0065303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перенесла бронхопневмонію в березні 2026 року, хворіє на ГРВІ раз на місяць. Дитина потребує оздоровлення в місцевості з морським або гірським кліматом із чистим повітрям, насиченим озоном, терміном не менше 14-21 календарного дня.</w:t>
      </w:r>
    </w:p>
    <w:p w:rsidR="00DF4B8D" w:rsidP="00DF4B8D" w14:paraId="411F2FB6" w14:textId="27E8EF3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довідок від </w:t>
      </w:r>
      <w:r w:rsidR="0065303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наданих Комунальним некомерційним товариством територіальних громад Броварського району Київської області «Броварська багатопрофільна клінічна лікарня», </w:t>
      </w:r>
      <w:r w:rsidR="0065303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під наглядом лікаря-нарколога та лікаря-психіатра не перебуває.</w:t>
      </w:r>
    </w:p>
    <w:p w:rsidR="00DF4B8D" w:rsidP="00DF4B8D" w14:paraId="64763C5C" w14:textId="6A2C2644">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Згідно з листом від </w:t>
      </w:r>
      <w:r w:rsidR="0065303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наданим Броварським районним управлінням поліції Головного управління Національної поліції в Київській області, інформація про притягнення </w:t>
      </w:r>
      <w:r w:rsidR="0065303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w:t>
      </w:r>
      <w:r w:rsidR="0065303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до адміністративної відповідальності відсутня.</w:t>
      </w:r>
    </w:p>
    <w:p w:rsidR="00DF4B8D" w:rsidP="00DF4B8D" w14:paraId="26F6727C" w14:textId="226EE4F3">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про надання висновку до суду щодо визначення йому порядку участі у вихованні малолітньої доньки,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р.н.</w:t>
      </w:r>
    </w:p>
    <w:p w:rsidR="00DF4B8D" w:rsidP="00DF4B8D" w14:paraId="5792C973" w14:textId="3C78CF9A">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 засіданні Комісії були присутні </w:t>
      </w:r>
      <w:r w:rsidR="0065303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w:t>
      </w:r>
      <w:r w:rsidR="0065303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w:t>
      </w:r>
    </w:p>
    <w:p w:rsidR="00DF4B8D" w:rsidRPr="00B109E7" w:rsidP="00DF4B8D" w14:paraId="354728C7" w14:textId="0E4CD03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109E7">
        <w:rPr>
          <w:rFonts w:ascii="Times New Roman" w:hAnsi="Times New Roman" w:cs="Times New Roman"/>
          <w:sz w:val="28"/>
          <w:szCs w:val="28"/>
        </w:rPr>
        <w:t xml:space="preserve"> зазначила, що ніколи не заперечували щодо спілкування батька з донькою, проте при встановленні батьку днів та годин побачень з донькою просить врахувати стан здоров’я дитини, режим дня та відвідування донькою гуртків. Додала, що, враховуючи вік дитини, зустрічі доцільно проводити в її присутності. Також </w:t>
      </w:r>
      <w:r>
        <w:rPr>
          <w:rFonts w:ascii="Times New Roman" w:hAnsi="Times New Roman" w:cs="Times New Roman"/>
          <w:sz w:val="28"/>
          <w:szCs w:val="28"/>
        </w:rPr>
        <w:t>***</w:t>
      </w:r>
      <w:r w:rsidRPr="00B109E7">
        <w:rPr>
          <w:rFonts w:ascii="Times New Roman" w:hAnsi="Times New Roman" w:cs="Times New Roman"/>
          <w:sz w:val="28"/>
          <w:szCs w:val="28"/>
        </w:rPr>
        <w:t xml:space="preserve"> зазначила, що спілкування батька з донькою за допомогою мобільних пристроїв є недоречним, оскільки дитина не має власного мобільного пристрою.</w:t>
      </w:r>
      <w:r w:rsidRPr="00B109E7">
        <w:rPr>
          <w:rFonts w:ascii="Times New Roman" w:eastAsia="Times New Roman" w:hAnsi="Times New Roman" w:cs="Times New Roman"/>
          <w:color w:val="000000" w:themeColor="text1"/>
          <w:sz w:val="28"/>
          <w:szCs w:val="28"/>
          <w:lang w:val="ru-RU" w:eastAsia="ru-RU"/>
        </w:rPr>
        <w:t xml:space="preserve"> Матір дитини</w:t>
      </w:r>
      <w:r w:rsidRPr="00B109E7">
        <w:rPr>
          <w:rFonts w:ascii="Times New Roman" w:hAnsi="Times New Roman" w:cs="Times New Roman"/>
          <w:sz w:val="28"/>
          <w:szCs w:val="28"/>
        </w:rPr>
        <w:t xml:space="preserve"> попросила у рекомендованому </w:t>
      </w:r>
      <w:r w:rsidRPr="00B109E7">
        <w:rPr>
          <w:rFonts w:ascii="Times New Roman" w:hAnsi="Times New Roman" w:cs="Times New Roman"/>
          <w:sz w:val="28"/>
          <w:szCs w:val="28"/>
        </w:rPr>
        <w:t xml:space="preserve">графіку передбачити можливість передачі дитини батьком бабі (з боку матері) після завершення зустрічей. </w:t>
      </w:r>
    </w:p>
    <w:p w:rsidR="00DF4B8D" w:rsidRPr="00B109E7" w:rsidP="00DF4B8D" w14:paraId="05F438A2" w14:textId="2E3C5D13">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w:t>
      </w:r>
      <w:r w:rsidRPr="00B109E7">
        <w:rPr>
          <w:rFonts w:ascii="Times New Roman" w:hAnsi="Times New Roman" w:cs="Times New Roman"/>
          <w:sz w:val="28"/>
          <w:szCs w:val="28"/>
        </w:rPr>
        <w:t xml:space="preserve"> зазначив, що заперечує щодо передачі дитини бабі, оскільки вважає, що це питання не стосується її участі, адже дитина має двох законних представників: батька та матір.</w:t>
      </w:r>
    </w:p>
    <w:p w:rsidR="00DF4B8D" w:rsidP="00DF4B8D" w14:paraId="052D4645"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 xml:space="preserve">статті 19 Сімейного кодексу України при розгляді </w:t>
      </w:r>
      <w:r>
        <w:rPr>
          <w:rFonts w:ascii="Times New Roman" w:hAnsi="Times New Roman" w:cs="Times New Roman"/>
          <w:color w:val="000000" w:themeColor="text1"/>
          <w:sz w:val="28"/>
          <w:szCs w:val="28"/>
        </w:rPr>
        <w:t>судом спорів щодо участі одного з батьків у вихованні дитини</w:t>
      </w:r>
      <w:r w:rsidRPr="00545025">
        <w:rPr>
          <w:rFonts w:ascii="Times New Roman" w:hAnsi="Times New Roman" w:cs="Times New Roman"/>
          <w:color w:val="000000" w:themeColor="text1"/>
          <w:sz w:val="28"/>
          <w:szCs w:val="28"/>
        </w:rPr>
        <w:t xml:space="preserve"> є обов’язковою участь органу опіки та піклування, представленого належною юридичною стороною. </w:t>
      </w:r>
    </w:p>
    <w:p w:rsidR="00DF4B8D" w:rsidRPr="00C83629" w:rsidP="00DF4B8D" w14:paraId="34ED6703" w14:textId="77777777">
      <w:pPr>
        <w:pStyle w:val="NormalWeb"/>
        <w:shd w:val="clear" w:color="auto" w:fill="FFFFFF"/>
        <w:spacing w:before="0" w:beforeAutospacing="0" w:after="0" w:afterAutospacing="0"/>
        <w:ind w:firstLine="567"/>
        <w:jc w:val="both"/>
        <w:rPr>
          <w:rStyle w:val="Emphasis"/>
          <w:i w:val="0"/>
          <w:sz w:val="28"/>
          <w:szCs w:val="28"/>
        </w:rPr>
      </w:pPr>
      <w:r>
        <w:rPr>
          <w:bCs/>
          <w:color w:val="000000"/>
          <w:sz w:val="28"/>
          <w:szCs w:val="28"/>
        </w:rPr>
        <w:t xml:space="preserve">Згідно зі статтею 15 Закону України «Про охорону дитинства» </w:t>
      </w:r>
      <w:r>
        <w:rPr>
          <w:rStyle w:val="Emphasis"/>
          <w:i w:val="0"/>
          <w:sz w:val="28"/>
          <w:szCs w:val="28"/>
        </w:rPr>
        <w:t>д</w:t>
      </w:r>
      <w:r w:rsidRPr="00C83629">
        <w:rPr>
          <w:rStyle w:val="Emphasis"/>
          <w:i w:val="0"/>
          <w:sz w:val="28"/>
          <w:szCs w:val="28"/>
        </w:rPr>
        <w:t>итина, яка проживає окремо від батьків або одного з них, має право на підтримання з ними регулярних особистих стосунків і прямих контактів.</w:t>
      </w:r>
      <w:r>
        <w:rPr>
          <w:rStyle w:val="Emphasis"/>
          <w:i w:val="0"/>
          <w:sz w:val="28"/>
          <w:szCs w:val="28"/>
        </w:rPr>
        <w:t xml:space="preserve"> </w:t>
      </w:r>
      <w:r w:rsidRPr="00C83629">
        <w:rPr>
          <w:rStyle w:val="Emphasis"/>
          <w:i w:val="0"/>
          <w:sz w:val="28"/>
          <w:szCs w:val="28"/>
        </w:rPr>
        <w:t>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w:t>
      </w:r>
      <w:r>
        <w:rPr>
          <w:rStyle w:val="Emphasis"/>
          <w:i w:val="0"/>
          <w:sz w:val="28"/>
          <w:szCs w:val="28"/>
        </w:rPr>
        <w:t xml:space="preserve"> </w:t>
      </w:r>
    </w:p>
    <w:p w:rsidR="00DF4B8D" w:rsidP="00DF4B8D" w14:paraId="12959C6F"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391341">
        <w:rPr>
          <w:rFonts w:ascii="Times New Roman" w:eastAsia="Times New Roman" w:hAnsi="Times New Roman" w:cs="Times New Roman"/>
          <w:color w:val="000000" w:themeColor="text1"/>
          <w:sz w:val="28"/>
          <w:szCs w:val="28"/>
          <w:lang w:eastAsia="ru-RU"/>
        </w:rPr>
        <w:t xml:space="preserve">Статтею 150 Сімейного кодексу України передбачено, що батьки зобов’язані виховувати дитину в дусі любові до своєї сім’ї та родини, зобов’язані піклуватися про здоров’я дитини, її фізичний, духовний та моральний розвиток, зобов’язані поважати дитину. </w:t>
      </w:r>
    </w:p>
    <w:p w:rsidR="00DF4B8D" w:rsidRPr="0056392A" w:rsidP="00DF4B8D" w14:paraId="109F0699"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391341">
        <w:rPr>
          <w:rFonts w:ascii="Times New Roman" w:eastAsia="Times New Roman" w:hAnsi="Times New Roman" w:cs="Times New Roman"/>
          <w:color w:val="000000" w:themeColor="text1"/>
          <w:sz w:val="28"/>
          <w:szCs w:val="28"/>
          <w:lang w:eastAsia="ru-RU"/>
        </w:rPr>
        <w:t>В статтях 153 та 157 Сімейного кодексу зазначено, що мати, батько та дитина мають право на безперешкодне спілкування між собою. Питання виховання дитини вирішується батьками спільно. Той із батьків, хто проживає окремо від дитини, зобов’язаний брати участь у її вихованні і має право на особисте спілкування з нею. Той із батьків, з ким проживає дитина, не має права перешкоджати тому з батьків, хто проживає окремо, спілкуватися з дитиною та брати участь у її вихованні.</w:t>
      </w:r>
    </w:p>
    <w:p w:rsidR="00DF4B8D" w:rsidP="00DF4B8D" w14:paraId="3FCCDEDE" w14:textId="273784D4">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w:t>
      </w:r>
      <w:r w:rsidRPr="00C01BB2">
        <w:rPr>
          <w:rFonts w:ascii="Times New Roman" w:hAnsi="Times New Roman" w:cs="Times New Roman"/>
          <w:sz w:val="28"/>
          <w:szCs w:val="28"/>
        </w:rPr>
        <w:t xml:space="preserve">визначити </w:t>
      </w:r>
      <w:r w:rsidR="00653032">
        <w:rPr>
          <w:rFonts w:ascii="Times New Roman" w:hAnsi="Times New Roman" w:cs="Times New Roman"/>
          <w:sz w:val="28"/>
          <w:szCs w:val="28"/>
        </w:rPr>
        <w:t>***</w:t>
      </w:r>
      <w:r>
        <w:rPr>
          <w:rFonts w:ascii="Times New Roman" w:eastAsia="Times New Roman" w:hAnsi="Times New Roman" w:cs="Times New Roman"/>
          <w:color w:val="000000" w:themeColor="text1"/>
          <w:sz w:val="28"/>
          <w:szCs w:val="28"/>
          <w:lang w:eastAsia="ru-RU"/>
        </w:rPr>
        <w:t xml:space="preserve"> наступний порядку участі у вихованні малолітньої доньки, </w:t>
      </w:r>
      <w:r w:rsidR="0065303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0065303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р.н., </w:t>
      </w:r>
      <w:r>
        <w:rPr>
          <w:rFonts w:ascii="Times New Roman" w:hAnsi="Times New Roman" w:cs="Times New Roman"/>
          <w:color w:val="000000" w:themeColor="text1"/>
          <w:sz w:val="28"/>
          <w:szCs w:val="28"/>
        </w:rPr>
        <w:t xml:space="preserve">а саме: </w:t>
      </w:r>
    </w:p>
    <w:p w:rsidR="00DF4B8D" w:rsidP="00DF4B8D" w14:paraId="318EC8D6" w14:textId="77777777">
      <w:pPr>
        <w:spacing w:after="0" w:line="240" w:lineRule="auto"/>
        <w:ind w:firstLine="567"/>
        <w:jc w:val="both"/>
        <w:rPr>
          <w:rFonts w:ascii="Times New Roman" w:hAnsi="Times New Roman" w:cs="Times New Roman"/>
          <w:bCs/>
          <w:sz w:val="28"/>
          <w:szCs w:val="28"/>
        </w:rPr>
      </w:pPr>
      <w:r w:rsidRPr="000D2E9F">
        <w:rPr>
          <w:rFonts w:ascii="Times New Roman" w:hAnsi="Times New Roman" w:cs="Times New Roman"/>
          <w:bCs/>
          <w:sz w:val="28"/>
          <w:szCs w:val="28"/>
        </w:rPr>
        <w:t>До досягнення дитиною шестирічного віку:</w:t>
      </w:r>
    </w:p>
    <w:p w:rsidR="00DF4B8D" w:rsidRPr="000D2E9F" w:rsidP="00DF4B8D" w14:paraId="4DBB7995"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
          <w:sz w:val="28"/>
          <w:szCs w:val="28"/>
        </w:rPr>
        <w:t xml:space="preserve">- </w:t>
      </w:r>
      <w:r w:rsidRPr="000D2E9F">
        <w:rPr>
          <w:rFonts w:ascii="Times New Roman" w:eastAsia="Times New Roman" w:hAnsi="Times New Roman" w:cs="Times New Roman"/>
          <w:color w:val="000000" w:themeColor="text1"/>
          <w:sz w:val="28"/>
          <w:szCs w:val="28"/>
        </w:rPr>
        <w:t xml:space="preserve">щовівторка та щочетверга батько завозить дитину до закладу дошкільної освіти та забирає із закладу дошкільної освіти і повертає її за місцем  проживання о 19.30 год; (якщо дитина в ці дні не йде до закладу дошкільної освіти то з 10.00 год до 18.00 год батько проводить час </w:t>
      </w:r>
      <w:r>
        <w:rPr>
          <w:rFonts w:ascii="Times New Roman" w:eastAsia="Times New Roman" w:hAnsi="Times New Roman" w:cs="Times New Roman"/>
          <w:color w:val="000000" w:themeColor="text1"/>
          <w:sz w:val="28"/>
          <w:szCs w:val="28"/>
        </w:rPr>
        <w:t xml:space="preserve">з дитиною </w:t>
      </w:r>
      <w:r w:rsidRPr="000D2E9F">
        <w:rPr>
          <w:rFonts w:ascii="Times New Roman" w:eastAsia="Times New Roman" w:hAnsi="Times New Roman" w:cs="Times New Roman"/>
          <w:color w:val="000000" w:themeColor="text1"/>
          <w:sz w:val="28"/>
          <w:szCs w:val="28"/>
        </w:rPr>
        <w:t>без присутності матері);</w:t>
      </w:r>
    </w:p>
    <w:p w:rsidR="00DF4B8D" w:rsidRPr="00AC288B" w:rsidP="00DF4B8D" w14:paraId="2C3419AE" w14:textId="77777777">
      <w:pPr>
        <w:pStyle w:val="ListParagraph"/>
        <w:numPr>
          <w:ilvl w:val="0"/>
          <w:numId w:val="1"/>
        </w:numPr>
        <w:spacing w:after="0" w:line="240" w:lineRule="auto"/>
        <w:ind w:left="0" w:firstLine="567"/>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color w:val="000000" w:themeColor="text1"/>
          <w:sz w:val="28"/>
          <w:szCs w:val="28"/>
        </w:rPr>
        <w:t>І та ІІІ субота місяця з 10.00 год до 17.00 год неділі за фактичним місцем проживання батька;</w:t>
      </w:r>
    </w:p>
    <w:p w:rsidR="00DF4B8D" w:rsidP="00DF4B8D" w14:paraId="65C9E5CD" w14:textId="77777777">
      <w:pPr>
        <w:pStyle w:val="ListParagraph"/>
        <w:numPr>
          <w:ilvl w:val="0"/>
          <w:numId w:val="1"/>
        </w:numPr>
        <w:spacing w:after="0" w:line="240" w:lineRule="auto"/>
        <w:ind w:left="0" w:firstLine="567"/>
        <w:jc w:val="both"/>
        <w:rPr>
          <w:rFonts w:ascii="Times New Roman" w:eastAsia="Times New Roman" w:hAnsi="Times New Roman" w:cs="Times New Roman"/>
          <w:iCs/>
          <w:color w:val="000000" w:themeColor="text1"/>
          <w:sz w:val="28"/>
          <w:szCs w:val="28"/>
        </w:rPr>
      </w:pPr>
      <w:r w:rsidRPr="009F3CD8">
        <w:rPr>
          <w:rFonts w:ascii="Times New Roman" w:eastAsia="Times New Roman" w:hAnsi="Times New Roman" w:cs="Times New Roman"/>
          <w:iCs/>
          <w:color w:val="000000" w:themeColor="text1"/>
          <w:sz w:val="28"/>
          <w:szCs w:val="28"/>
        </w:rPr>
        <w:t>день народження батька - за попередньою домовленістю з матір’ю</w:t>
      </w:r>
      <w:r>
        <w:rPr>
          <w:rFonts w:ascii="Times New Roman" w:eastAsia="Times New Roman" w:hAnsi="Times New Roman" w:cs="Times New Roman"/>
          <w:iCs/>
          <w:color w:val="000000" w:themeColor="text1"/>
          <w:sz w:val="28"/>
          <w:szCs w:val="28"/>
        </w:rPr>
        <w:t>;</w:t>
      </w:r>
    </w:p>
    <w:p w:rsidR="00DF4B8D" w:rsidRPr="00325941" w:rsidP="00DF4B8D" w14:paraId="0D81CF27" w14:textId="77777777">
      <w:pPr>
        <w:pStyle w:val="ListParagraph"/>
        <w:numPr>
          <w:ilvl w:val="0"/>
          <w:numId w:val="1"/>
        </w:numPr>
        <w:spacing w:after="0" w:line="240" w:lineRule="auto"/>
        <w:ind w:left="0" w:firstLine="567"/>
        <w:jc w:val="both"/>
        <w:rPr>
          <w:rFonts w:ascii="Times New Roman" w:eastAsia="Times New Roman" w:hAnsi="Times New Roman" w:cs="Times New Roman"/>
          <w:iCs/>
          <w:color w:val="000000" w:themeColor="text1"/>
          <w:sz w:val="28"/>
          <w:szCs w:val="28"/>
        </w:rPr>
      </w:pPr>
      <w:r>
        <w:t>-</w:t>
      </w:r>
      <w:r w:rsidRPr="00325941">
        <w:rPr>
          <w:rFonts w:ascii="Times New Roman" w:hAnsi="Times New Roman" w:cs="Times New Roman"/>
          <w:sz w:val="28"/>
          <w:szCs w:val="28"/>
        </w:rPr>
        <w:t xml:space="preserve">у дні, </w:t>
      </w:r>
      <w:r>
        <w:rPr>
          <w:rFonts w:ascii="Times New Roman" w:hAnsi="Times New Roman" w:cs="Times New Roman"/>
          <w:sz w:val="28"/>
          <w:szCs w:val="28"/>
        </w:rPr>
        <w:t>які не визначені батьку цим графіком</w:t>
      </w:r>
      <w:r w:rsidRPr="00325941">
        <w:rPr>
          <w:rFonts w:ascii="Times New Roman" w:hAnsi="Times New Roman" w:cs="Times New Roman"/>
          <w:sz w:val="28"/>
          <w:szCs w:val="28"/>
        </w:rPr>
        <w:t>, спілкування за допомогою        аудіо-, відеозвʼязку у проміжок часу з 19.00 год до 20.00 год</w:t>
      </w:r>
      <w:r>
        <w:rPr>
          <w:rFonts w:ascii="Times New Roman" w:hAnsi="Times New Roman" w:cs="Times New Roman"/>
          <w:sz w:val="28"/>
          <w:szCs w:val="28"/>
        </w:rPr>
        <w:t>;</w:t>
      </w:r>
    </w:p>
    <w:p w:rsidR="00DF4B8D" w:rsidRPr="00B152BA" w:rsidP="00DF4B8D" w14:paraId="47F4D14D" w14:textId="77777777">
      <w:pPr>
        <w:pStyle w:val="NormalWeb"/>
        <w:spacing w:before="0" w:beforeAutospacing="0" w:after="0" w:afterAutospacing="0"/>
        <w:jc w:val="both"/>
        <w:textAlignment w:val="baseline"/>
        <w:rPr>
          <w:color w:val="1F1F1F"/>
          <w:sz w:val="28"/>
          <w:szCs w:val="28"/>
        </w:rPr>
      </w:pPr>
      <w:r>
        <w:rPr>
          <w:rFonts w:ascii="Roboto" w:hAnsi="Roboto"/>
          <w:color w:val="1F1F1F"/>
          <w:sz w:val="21"/>
          <w:szCs w:val="21"/>
        </w:rPr>
        <w:t xml:space="preserve">         - </w:t>
      </w:r>
      <w:r w:rsidRPr="00B152BA">
        <w:rPr>
          <w:color w:val="1F1F1F"/>
          <w:sz w:val="28"/>
          <w:szCs w:val="28"/>
        </w:rPr>
        <w:t>-</w:t>
      </w:r>
      <w:r w:rsidRPr="001B4DE1">
        <w:rPr>
          <w:color w:val="1F1F1F"/>
          <w:sz w:val="28"/>
          <w:szCs w:val="28"/>
          <w:lang w:val="ru-RU"/>
        </w:rPr>
        <w:t xml:space="preserve"> </w:t>
      </w:r>
      <w:r>
        <w:rPr>
          <w:color w:val="1F1F1F"/>
          <w:sz w:val="28"/>
          <w:szCs w:val="28"/>
          <w:lang w:val="en-US"/>
        </w:rPr>
        <w:t>c</w:t>
      </w:r>
      <w:r w:rsidRPr="00B152BA">
        <w:rPr>
          <w:color w:val="1F1F1F"/>
          <w:sz w:val="28"/>
          <w:szCs w:val="28"/>
        </w:rPr>
        <w:t>вяткові дні, а саме</w:t>
      </w:r>
      <w:r>
        <w:rPr>
          <w:color w:val="1F1F1F"/>
          <w:sz w:val="28"/>
          <w:szCs w:val="28"/>
        </w:rPr>
        <w:t>:</w:t>
      </w:r>
      <w:r w:rsidRPr="00B152BA">
        <w:rPr>
          <w:color w:val="1F1F1F"/>
          <w:sz w:val="28"/>
          <w:szCs w:val="28"/>
        </w:rPr>
        <w:t xml:space="preserve"> </w:t>
      </w:r>
      <w:r>
        <w:rPr>
          <w:color w:val="1F1F1F"/>
          <w:sz w:val="28"/>
          <w:szCs w:val="28"/>
        </w:rPr>
        <w:t xml:space="preserve">день народження дитини, </w:t>
      </w:r>
      <w:r w:rsidRPr="00B152BA">
        <w:rPr>
          <w:color w:val="1F1F1F"/>
          <w:sz w:val="28"/>
          <w:szCs w:val="28"/>
        </w:rPr>
        <w:t>Різдво Христове, Новий рік, Великдень</w:t>
      </w:r>
      <w:r>
        <w:rPr>
          <w:color w:val="1F1F1F"/>
          <w:sz w:val="28"/>
          <w:szCs w:val="28"/>
        </w:rPr>
        <w:t xml:space="preserve"> - у непарні роки (батько забирає дитину перед днем свята                   о 16.00 год та повертає наступного дня  о 18.00 год).</w:t>
      </w:r>
      <w:r w:rsidRPr="00B152BA">
        <w:rPr>
          <w:color w:val="1F1F1F"/>
          <w:sz w:val="28"/>
          <w:szCs w:val="28"/>
        </w:rPr>
        <w:t xml:space="preserve"> </w:t>
      </w:r>
    </w:p>
    <w:p w:rsidR="00DF4B8D" w:rsidRPr="000D2E9F" w:rsidP="00DF4B8D" w14:paraId="160E516A" w14:textId="74F9CE22">
      <w:pPr>
        <w:pStyle w:val="ListParagraph"/>
        <w:spacing w:after="0" w:line="240" w:lineRule="auto"/>
        <w:ind w:left="0" w:firstLine="567"/>
        <w:jc w:val="both"/>
        <w:rPr>
          <w:rFonts w:ascii="Times New Roman" w:eastAsia="Times New Roman" w:hAnsi="Times New Roman" w:cs="Times New Roman"/>
          <w:iCs/>
          <w:color w:val="000000" w:themeColor="text1"/>
          <w:sz w:val="28"/>
          <w:szCs w:val="28"/>
        </w:rPr>
      </w:pPr>
      <w:r w:rsidRPr="000D2E9F">
        <w:rPr>
          <w:rFonts w:ascii="Times New Roman" w:hAnsi="Times New Roman" w:cs="Times New Roman"/>
          <w:sz w:val="28"/>
          <w:szCs w:val="28"/>
        </w:rPr>
        <w:t xml:space="preserve">У разі відсутності матері під час повернення батьком дитини, малолітню дитину передавати бабі, </w:t>
      </w:r>
      <w:r w:rsidR="00653032">
        <w:rPr>
          <w:rFonts w:ascii="Times New Roman" w:hAnsi="Times New Roman" w:cs="Times New Roman"/>
          <w:sz w:val="28"/>
          <w:szCs w:val="28"/>
          <w:lang w:val="uk-UA"/>
        </w:rPr>
        <w:t>***</w:t>
      </w:r>
      <w:r w:rsidRPr="000D2E9F">
        <w:rPr>
          <w:rFonts w:ascii="Times New Roman" w:hAnsi="Times New Roman" w:cs="Times New Roman"/>
          <w:sz w:val="28"/>
          <w:szCs w:val="28"/>
        </w:rPr>
        <w:t>.</w:t>
      </w:r>
    </w:p>
    <w:p w:rsidR="00DF4B8D" w:rsidRPr="000D2E9F" w:rsidP="00DF4B8D" w14:paraId="3E560C33" w14:textId="77777777">
      <w:pPr>
        <w:pStyle w:val="ListParagraph"/>
        <w:spacing w:after="0" w:line="240" w:lineRule="auto"/>
        <w:ind w:left="0" w:firstLine="567"/>
        <w:jc w:val="both"/>
        <w:rPr>
          <w:rFonts w:ascii="Times New Roman" w:eastAsia="Times New Roman" w:hAnsi="Times New Roman" w:cs="Times New Roman"/>
          <w:iCs/>
          <w:color w:val="000000" w:themeColor="text1"/>
          <w:sz w:val="28"/>
          <w:szCs w:val="28"/>
        </w:rPr>
      </w:pPr>
      <w:r w:rsidRPr="000D2E9F">
        <w:rPr>
          <w:rFonts w:ascii="Times New Roman" w:eastAsia="Times New Roman" w:hAnsi="Times New Roman" w:cs="Times New Roman"/>
          <w:iCs/>
          <w:color w:val="000000" w:themeColor="text1"/>
          <w:sz w:val="28"/>
          <w:szCs w:val="28"/>
        </w:rPr>
        <w:t>Після досягнення дитиною шестирічного віку:</w:t>
      </w:r>
    </w:p>
    <w:p w:rsidR="00DF4B8D" w:rsidRPr="00AC288B" w:rsidP="00DF4B8D" w14:paraId="061EDF51" w14:textId="77777777">
      <w:pPr>
        <w:pStyle w:val="ListParagraph"/>
        <w:numPr>
          <w:ilvl w:val="0"/>
          <w:numId w:val="1"/>
        </w:numPr>
        <w:spacing w:after="0" w:line="240" w:lineRule="auto"/>
        <w:ind w:left="0" w:firstLine="567"/>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color w:val="000000" w:themeColor="text1"/>
          <w:sz w:val="28"/>
          <w:szCs w:val="28"/>
        </w:rPr>
        <w:t>щовівторка та</w:t>
      </w:r>
      <w:r w:rsidRPr="006105D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що</w:t>
      </w:r>
      <w:r w:rsidRPr="006105D7">
        <w:rPr>
          <w:rFonts w:ascii="Times New Roman" w:eastAsia="Times New Roman" w:hAnsi="Times New Roman" w:cs="Times New Roman"/>
          <w:color w:val="000000" w:themeColor="text1"/>
          <w:sz w:val="28"/>
          <w:szCs w:val="28"/>
        </w:rPr>
        <w:t xml:space="preserve">четверга </w:t>
      </w:r>
      <w:r>
        <w:rPr>
          <w:rFonts w:ascii="Times New Roman" w:eastAsia="Times New Roman" w:hAnsi="Times New Roman" w:cs="Times New Roman"/>
          <w:color w:val="000000" w:themeColor="text1"/>
          <w:sz w:val="28"/>
          <w:szCs w:val="28"/>
        </w:rPr>
        <w:t>батько завозить дитину до навчального закладу та забирає із навчального закладу і повертає її за місцем проживання                           о 19.30 год</w:t>
      </w:r>
      <w:r w:rsidRPr="006105D7">
        <w:rPr>
          <w:rFonts w:ascii="Times New Roman" w:eastAsia="Times New Roman" w:hAnsi="Times New Roman" w:cs="Times New Roman"/>
          <w:color w:val="000000" w:themeColor="text1"/>
          <w:sz w:val="28"/>
          <w:szCs w:val="28"/>
        </w:rPr>
        <w:t>;</w:t>
      </w:r>
    </w:p>
    <w:p w:rsidR="00DF4B8D" w:rsidRPr="00AC288B" w:rsidP="00DF4B8D" w14:paraId="6969D148" w14:textId="77777777">
      <w:pPr>
        <w:pStyle w:val="ListParagraph"/>
        <w:numPr>
          <w:ilvl w:val="0"/>
          <w:numId w:val="1"/>
        </w:numPr>
        <w:spacing w:after="0" w:line="240" w:lineRule="auto"/>
        <w:ind w:left="0" w:firstLine="567"/>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color w:val="000000" w:themeColor="text1"/>
          <w:sz w:val="28"/>
          <w:szCs w:val="28"/>
        </w:rPr>
        <w:t>І та ІІІ субота місяця з 10.00 год до 17.00 год неділі за фактичним місцем проживання батька;</w:t>
      </w:r>
    </w:p>
    <w:p w:rsidR="00DF4B8D" w:rsidP="00DF4B8D" w14:paraId="1B8EB377" w14:textId="77777777">
      <w:pPr>
        <w:pStyle w:val="ListParagraph"/>
        <w:numPr>
          <w:ilvl w:val="0"/>
          <w:numId w:val="1"/>
        </w:numPr>
        <w:spacing w:after="0" w:line="240" w:lineRule="auto"/>
        <w:ind w:left="0" w:firstLine="567"/>
        <w:jc w:val="both"/>
        <w:rPr>
          <w:rFonts w:ascii="Times New Roman" w:eastAsia="Times New Roman" w:hAnsi="Times New Roman" w:cs="Times New Roman"/>
          <w:iCs/>
          <w:color w:val="000000" w:themeColor="text1"/>
          <w:sz w:val="28"/>
          <w:szCs w:val="28"/>
        </w:rPr>
      </w:pPr>
      <w:r w:rsidRPr="009F3CD8">
        <w:rPr>
          <w:rFonts w:ascii="Times New Roman" w:eastAsia="Times New Roman" w:hAnsi="Times New Roman" w:cs="Times New Roman"/>
          <w:iCs/>
          <w:color w:val="000000" w:themeColor="text1"/>
          <w:sz w:val="28"/>
          <w:szCs w:val="28"/>
        </w:rPr>
        <w:t>день народження батька - за попередньою домовленістю з матір’ю</w:t>
      </w:r>
      <w:r>
        <w:rPr>
          <w:rFonts w:ascii="Times New Roman" w:eastAsia="Times New Roman" w:hAnsi="Times New Roman" w:cs="Times New Roman"/>
          <w:iCs/>
          <w:color w:val="000000" w:themeColor="text1"/>
          <w:sz w:val="28"/>
          <w:szCs w:val="28"/>
        </w:rPr>
        <w:t>;</w:t>
      </w:r>
    </w:p>
    <w:p w:rsidR="00DF4B8D" w:rsidRPr="00325941" w:rsidP="00DF4B8D" w14:paraId="4C879CD1" w14:textId="77777777">
      <w:pPr>
        <w:pStyle w:val="ListParagraph"/>
        <w:numPr>
          <w:ilvl w:val="0"/>
          <w:numId w:val="1"/>
        </w:numPr>
        <w:spacing w:after="0" w:line="240" w:lineRule="auto"/>
        <w:ind w:left="0" w:firstLine="567"/>
        <w:jc w:val="both"/>
        <w:rPr>
          <w:rFonts w:ascii="Times New Roman" w:eastAsia="Times New Roman" w:hAnsi="Times New Roman" w:cs="Times New Roman"/>
          <w:iCs/>
          <w:color w:val="000000" w:themeColor="text1"/>
          <w:sz w:val="28"/>
          <w:szCs w:val="28"/>
        </w:rPr>
      </w:pPr>
      <w:r>
        <w:t>-</w:t>
      </w:r>
      <w:r w:rsidRPr="00325941">
        <w:rPr>
          <w:rFonts w:ascii="Times New Roman" w:hAnsi="Times New Roman" w:cs="Times New Roman"/>
          <w:sz w:val="28"/>
          <w:szCs w:val="28"/>
        </w:rPr>
        <w:t xml:space="preserve">у дні, </w:t>
      </w:r>
      <w:r>
        <w:rPr>
          <w:rFonts w:ascii="Times New Roman" w:hAnsi="Times New Roman" w:cs="Times New Roman"/>
          <w:sz w:val="28"/>
          <w:szCs w:val="28"/>
        </w:rPr>
        <w:t>які не визначені батьку цим графіком</w:t>
      </w:r>
      <w:r w:rsidRPr="00325941">
        <w:rPr>
          <w:rFonts w:ascii="Times New Roman" w:hAnsi="Times New Roman" w:cs="Times New Roman"/>
          <w:sz w:val="28"/>
          <w:szCs w:val="28"/>
        </w:rPr>
        <w:t>, спілкування за допомогою        аудіо-, відеозвʼязку у проміжок часу з 19.00 год до 20.00 год</w:t>
      </w:r>
      <w:r>
        <w:rPr>
          <w:rFonts w:ascii="Times New Roman" w:hAnsi="Times New Roman" w:cs="Times New Roman"/>
          <w:sz w:val="28"/>
          <w:szCs w:val="28"/>
        </w:rPr>
        <w:t>;</w:t>
      </w:r>
    </w:p>
    <w:p w:rsidR="00DF4B8D" w:rsidRPr="00B152BA" w:rsidP="00DF4B8D" w14:paraId="0997EDCC" w14:textId="77777777">
      <w:pPr>
        <w:pStyle w:val="NormalWeb"/>
        <w:spacing w:before="0" w:beforeAutospacing="0" w:after="0" w:afterAutospacing="0" w:line="270" w:lineRule="atLeast"/>
        <w:jc w:val="both"/>
        <w:textAlignment w:val="baseline"/>
        <w:rPr>
          <w:color w:val="1F1F1F"/>
          <w:sz w:val="28"/>
          <w:szCs w:val="28"/>
        </w:rPr>
      </w:pPr>
      <w:r>
        <w:rPr>
          <w:rFonts w:ascii="Roboto" w:hAnsi="Roboto"/>
          <w:color w:val="1F1F1F"/>
          <w:sz w:val="21"/>
          <w:szCs w:val="21"/>
        </w:rPr>
        <w:t xml:space="preserve">         - </w:t>
      </w:r>
      <w:r w:rsidRPr="00B152BA">
        <w:rPr>
          <w:color w:val="1F1F1F"/>
          <w:sz w:val="28"/>
          <w:szCs w:val="28"/>
        </w:rPr>
        <w:t>-</w:t>
      </w:r>
      <w:r w:rsidRPr="001B4DE1">
        <w:rPr>
          <w:color w:val="1F1F1F"/>
          <w:sz w:val="28"/>
          <w:szCs w:val="28"/>
          <w:lang w:val="ru-RU"/>
        </w:rPr>
        <w:t xml:space="preserve"> </w:t>
      </w:r>
      <w:r>
        <w:rPr>
          <w:color w:val="1F1F1F"/>
          <w:sz w:val="28"/>
          <w:szCs w:val="28"/>
          <w:lang w:val="en-US"/>
        </w:rPr>
        <w:t>c</w:t>
      </w:r>
      <w:r w:rsidRPr="00B152BA">
        <w:rPr>
          <w:color w:val="1F1F1F"/>
          <w:sz w:val="28"/>
          <w:szCs w:val="28"/>
        </w:rPr>
        <w:t>вяткові дні, а саме</w:t>
      </w:r>
      <w:r>
        <w:rPr>
          <w:color w:val="1F1F1F"/>
          <w:sz w:val="28"/>
          <w:szCs w:val="28"/>
        </w:rPr>
        <w:t>:</w:t>
      </w:r>
      <w:r w:rsidRPr="00B152BA">
        <w:rPr>
          <w:color w:val="1F1F1F"/>
          <w:sz w:val="28"/>
          <w:szCs w:val="28"/>
        </w:rPr>
        <w:t xml:space="preserve"> </w:t>
      </w:r>
      <w:r>
        <w:rPr>
          <w:color w:val="1F1F1F"/>
          <w:sz w:val="28"/>
          <w:szCs w:val="28"/>
        </w:rPr>
        <w:t xml:space="preserve">день народження дитини, </w:t>
      </w:r>
      <w:r w:rsidRPr="00B152BA">
        <w:rPr>
          <w:color w:val="1F1F1F"/>
          <w:sz w:val="28"/>
          <w:szCs w:val="28"/>
        </w:rPr>
        <w:t>Різдво Христове, Новий рік, Великдень</w:t>
      </w:r>
      <w:r>
        <w:rPr>
          <w:color w:val="1F1F1F"/>
          <w:sz w:val="28"/>
          <w:szCs w:val="28"/>
        </w:rPr>
        <w:t xml:space="preserve"> –- у непарні роки (батько забирає дитину перед днем свята о 16.00 год та повертає наступного дня  о 18.00 год)</w:t>
      </w:r>
      <w:r w:rsidRPr="00B152BA">
        <w:rPr>
          <w:color w:val="1F1F1F"/>
          <w:sz w:val="28"/>
          <w:szCs w:val="28"/>
        </w:rPr>
        <w:t xml:space="preserve"> </w:t>
      </w:r>
      <w:r>
        <w:rPr>
          <w:color w:val="1F1F1F"/>
          <w:sz w:val="28"/>
          <w:szCs w:val="28"/>
        </w:rPr>
        <w:t>;</w:t>
      </w:r>
    </w:p>
    <w:p w:rsidR="00DF4B8D" w:rsidRPr="009B0767" w:rsidP="00DF4B8D" w14:paraId="248A65DB" w14:textId="77777777">
      <w:pPr>
        <w:spacing w:after="0" w:line="240" w:lineRule="auto"/>
        <w:ind w:firstLine="567"/>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xml:space="preserve">- </w:t>
      </w:r>
      <w:r w:rsidRPr="009B0767">
        <w:rPr>
          <w:rFonts w:ascii="Times New Roman" w:eastAsia="Times New Roman" w:hAnsi="Times New Roman" w:cs="Times New Roman"/>
          <w:iCs/>
          <w:color w:val="000000" w:themeColor="text1"/>
          <w:sz w:val="28"/>
          <w:szCs w:val="28"/>
          <w:lang w:eastAsia="ru-RU"/>
        </w:rPr>
        <w:t>у період канікул: осінні, зимові, весняні - навпіл, за попередньою домовленістю з матір’ю дитини; літні - 10 днів за попередньою домовленістю з матір’ю дитини</w:t>
      </w:r>
      <w:r>
        <w:rPr>
          <w:rFonts w:ascii="Times New Roman" w:eastAsia="Times New Roman" w:hAnsi="Times New Roman" w:cs="Times New Roman"/>
          <w:iCs/>
          <w:color w:val="000000" w:themeColor="text1"/>
          <w:sz w:val="28"/>
          <w:szCs w:val="28"/>
          <w:lang w:eastAsia="ru-RU"/>
        </w:rPr>
        <w:t>.</w:t>
      </w:r>
    </w:p>
    <w:p w:rsidR="00DF4B8D" w:rsidRPr="000D2E9F" w:rsidP="00DF4B8D" w14:paraId="6C72459E" w14:textId="18B18F3A">
      <w:pPr>
        <w:ind w:firstLine="567"/>
        <w:jc w:val="both"/>
        <w:rPr>
          <w:rFonts w:ascii="Times New Roman" w:hAnsi="Times New Roman" w:cs="Times New Roman"/>
          <w:b/>
          <w:sz w:val="28"/>
          <w:szCs w:val="28"/>
        </w:rPr>
      </w:pPr>
      <w:r w:rsidRPr="000D2E9F">
        <w:rPr>
          <w:rFonts w:ascii="Times New Roman" w:hAnsi="Times New Roman" w:cs="Times New Roman"/>
          <w:sz w:val="28"/>
          <w:szCs w:val="28"/>
        </w:rPr>
        <w:t xml:space="preserve">У разі відсутності матері під час повернення батьком дитини, малолітню дитину передавати бабі, </w:t>
      </w:r>
      <w:r w:rsidR="00653032">
        <w:rPr>
          <w:rFonts w:ascii="Times New Roman" w:hAnsi="Times New Roman" w:cs="Times New Roman"/>
          <w:sz w:val="28"/>
          <w:szCs w:val="28"/>
        </w:rPr>
        <w:t>***</w:t>
      </w:r>
      <w:r w:rsidRPr="000D2E9F">
        <w:rPr>
          <w:rFonts w:ascii="Times New Roman" w:hAnsi="Times New Roman" w:cs="Times New Roman"/>
          <w:sz w:val="28"/>
          <w:szCs w:val="28"/>
        </w:rPr>
        <w:t>.</w:t>
      </w:r>
    </w:p>
    <w:p w:rsidR="00DF4B8D" w:rsidRPr="00FC483F" w:rsidP="00DF4B8D" w14:paraId="76E5AE0A"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231682" w:rsidRPr="003B2A39" w:rsidP="00DF4B8D" w14:paraId="7804F9AA" w14:textId="62BC63E3">
      <w:pPr>
        <w:tabs>
          <w:tab w:val="left" w:pos="7088"/>
        </w:tabs>
        <w:spacing w:after="0"/>
        <w:jc w:val="both"/>
        <w:rPr>
          <w:rFonts w:ascii="Times New Roman" w:hAnsi="Times New Roman" w:cs="Times New Roman"/>
          <w:iCs/>
          <w:sz w:val="28"/>
          <w:szCs w:val="28"/>
        </w:rPr>
      </w:pPr>
      <w:r w:rsidRPr="00E95375">
        <w:rPr>
          <w:rFonts w:ascii="Times New Roman" w:hAnsi="Times New Roman" w:cs="Times New Roman"/>
          <w:sz w:val="28"/>
          <w:szCs w:val="28"/>
          <w:lang w:val="ru-RU"/>
        </w:rPr>
        <w:t>Міський голова</w:t>
      </w:r>
      <w:r w:rsidRPr="00E95375">
        <w:rPr>
          <w:rFonts w:ascii="Times New Roman" w:hAnsi="Times New Roman" w:cs="Times New Roman"/>
          <w:sz w:val="28"/>
          <w:szCs w:val="28"/>
          <w:lang w:val="ru-RU"/>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NeueCyr-Roman">
    <w:altName w:val="Arial"/>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25026C18"/>
    <w:multiLevelType w:val="hybridMultilevel"/>
    <w:tmpl w:val="1902BB70"/>
    <w:lvl w:ilvl="0">
      <w:start w:val="17"/>
      <w:numFmt w:val="bullet"/>
      <w:lvlText w:val="-"/>
      <w:lvlJc w:val="left"/>
      <w:pPr>
        <w:ind w:left="360"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D2E9F"/>
    <w:rsid w:val="000E0637"/>
    <w:rsid w:val="001060A6"/>
    <w:rsid w:val="0015273F"/>
    <w:rsid w:val="001B4DE1"/>
    <w:rsid w:val="001C3953"/>
    <w:rsid w:val="00223E6A"/>
    <w:rsid w:val="00231682"/>
    <w:rsid w:val="003173D8"/>
    <w:rsid w:val="00325941"/>
    <w:rsid w:val="003377E0"/>
    <w:rsid w:val="003537AE"/>
    <w:rsid w:val="003735BC"/>
    <w:rsid w:val="00391341"/>
    <w:rsid w:val="003A2799"/>
    <w:rsid w:val="003B2A39"/>
    <w:rsid w:val="003D20FC"/>
    <w:rsid w:val="003D32B8"/>
    <w:rsid w:val="00417EBA"/>
    <w:rsid w:val="004208DA"/>
    <w:rsid w:val="00424AD7"/>
    <w:rsid w:val="004610D6"/>
    <w:rsid w:val="004D4654"/>
    <w:rsid w:val="004E41C7"/>
    <w:rsid w:val="00524AF7"/>
    <w:rsid w:val="00545025"/>
    <w:rsid w:val="00545B76"/>
    <w:rsid w:val="00546D07"/>
    <w:rsid w:val="0056392A"/>
    <w:rsid w:val="006105D7"/>
    <w:rsid w:val="00645399"/>
    <w:rsid w:val="0064573C"/>
    <w:rsid w:val="00653032"/>
    <w:rsid w:val="00744E65"/>
    <w:rsid w:val="00746C2A"/>
    <w:rsid w:val="007732CE"/>
    <w:rsid w:val="007C582E"/>
    <w:rsid w:val="00821BD7"/>
    <w:rsid w:val="00853C00"/>
    <w:rsid w:val="00901380"/>
    <w:rsid w:val="00910331"/>
    <w:rsid w:val="00973F9B"/>
    <w:rsid w:val="00982DA3"/>
    <w:rsid w:val="009B0767"/>
    <w:rsid w:val="009F3CD8"/>
    <w:rsid w:val="00A456DE"/>
    <w:rsid w:val="00A84A56"/>
    <w:rsid w:val="00AC288B"/>
    <w:rsid w:val="00AE57AA"/>
    <w:rsid w:val="00B109E7"/>
    <w:rsid w:val="00B152BA"/>
    <w:rsid w:val="00B20C04"/>
    <w:rsid w:val="00B75EA4"/>
    <w:rsid w:val="00BE377F"/>
    <w:rsid w:val="00C01BB2"/>
    <w:rsid w:val="00C51BC8"/>
    <w:rsid w:val="00C83629"/>
    <w:rsid w:val="00CA677C"/>
    <w:rsid w:val="00CB633A"/>
    <w:rsid w:val="00D4490A"/>
    <w:rsid w:val="00D60CB8"/>
    <w:rsid w:val="00DF4B8D"/>
    <w:rsid w:val="00E67E02"/>
    <w:rsid w:val="00E71A04"/>
    <w:rsid w:val="00E95375"/>
    <w:rsid w:val="00EC35BD"/>
    <w:rsid w:val="00EF4D7B"/>
    <w:rsid w:val="00F04099"/>
    <w:rsid w:val="00FA6E2D"/>
    <w:rsid w:val="00FC483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DF4B8D"/>
    <w:rPr>
      <w:i/>
      <w:iCs/>
    </w:rPr>
  </w:style>
  <w:style w:type="paragraph" w:styleId="ListParagraph">
    <w:name w:val="List Paragraph"/>
    <w:basedOn w:val="Normal"/>
    <w:uiPriority w:val="34"/>
    <w:qFormat/>
    <w:rsid w:val="00DF4B8D"/>
    <w:pPr>
      <w:ind w:left="720"/>
      <w:contextualSpacing/>
    </w:pPr>
    <w:rPr>
      <w:lang w:val="ru-RU" w:eastAsia="ru-RU"/>
    </w:rPr>
  </w:style>
  <w:style w:type="paragraph" w:styleId="NormalWeb">
    <w:name w:val="Normal (Web)"/>
    <w:basedOn w:val="Normal"/>
    <w:uiPriority w:val="99"/>
    <w:unhideWhenUsed/>
    <w:rsid w:val="00DF4B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NeueCyr-Roman">
    <w:altName w:val="Arial"/>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3339"/>
    <w:rsid w:val="001060A6"/>
    <w:rsid w:val="00540CE0"/>
    <w:rsid w:val="00973F9B"/>
    <w:rsid w:val="00A30C26"/>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9</Pages>
  <Words>14322</Words>
  <Characters>8165</Characters>
  <Application>Microsoft Office Word</Application>
  <DocSecurity>8</DocSecurity>
  <Lines>68</Lines>
  <Paragraphs>44</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2026-08-13T11:36:00Z</dcterms:modified>
</cp:coreProperties>
</file>