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EF7A" w14:textId="77777777" w:rsidR="006D54E3" w:rsidRPr="00020918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4E35AC22" w14:textId="65B84F06" w:rsidR="00D1363E" w:rsidRPr="00020918" w:rsidRDefault="006D54E3" w:rsidP="006843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 w:rsidR="0046671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="006843C8" w:rsidRPr="006843C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 внесення змін до інформації щодо місця розташування іменованих об’єктів та найменування вулиці</w:t>
      </w:r>
      <w:r w:rsidR="00FA0971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  <w:r w:rsidR="00257062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7C1961AD" w14:textId="77777777" w:rsidR="00257062" w:rsidRPr="00020918" w:rsidRDefault="00257062" w:rsidP="00FA09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4C51511" w14:textId="19DD351D" w:rsidR="00257062" w:rsidRPr="00020918" w:rsidRDefault="00D54D6B" w:rsidP="000209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Пояснювальна записка підготовлена відповідно до статті 2</w:t>
      </w:r>
      <w:r w:rsidR="00761F13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ади Броварського району Київської області</w:t>
      </w:r>
      <w:r w:rsidR="003567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                 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</w:t>
      </w:r>
    </w:p>
    <w:p w14:paraId="47C62AAE" w14:textId="77777777" w:rsidR="00D54D6B" w:rsidRPr="00020918" w:rsidRDefault="00D54D6B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186038A5" w14:textId="7A7F0125" w:rsidR="00257062" w:rsidRPr="00C22560" w:rsidRDefault="0035677F" w:rsidP="003567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1.</w:t>
      </w:r>
      <w:r w:rsidR="0061196C"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="00D54D6B"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="00D54D6B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29A93018" w14:textId="15CBDA55" w:rsidR="00C22560" w:rsidRPr="00020918" w:rsidRDefault="00953F3D" w:rsidP="00C225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53F3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 рішення розроблено з метою приведення відомостей про місце розташування іменованих об’єктів, а саме: садівничих товариств «Переможець» та «Ветеран-93», а також вулиць, що входять до їхнього складу, у відповідність до чинного адміністративно-територіального устрою України. Прийняття рішення зумовлене тим, що у Словнику вулиць Державного реєстру речових прав на нерухоме майно (система НАІС) зазначені вулиці прив’язані до адміністративно-територіальної одиниці «Київська область, Броварський район, Требухівська сільська рада», тоді як відповідно до чинного адміністративно-територіального устрою їхнє місце розташування має зазначатися як «Київська область, Броварський район, Броварська</w:t>
      </w:r>
      <w:r w:rsidR="00983D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53F3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територіальна громада»</w:t>
      </w:r>
      <w:r w:rsidR="00983D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83D3E" w:rsidRPr="00983D3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83D3E" w:rsidRPr="00983D3E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="00983D3E" w:rsidRPr="00983D3E">
        <w:rPr>
          <w:rFonts w:ascii="Times New Roman" w:hAnsi="Times New Roman" w:cs="Times New Roman"/>
          <w:sz w:val="28"/>
          <w:szCs w:val="28"/>
          <w:lang w:val="uk-UA"/>
        </w:rPr>
        <w:t>32060050000030591)</w:t>
      </w:r>
      <w:r w:rsidRPr="00953F3D">
        <w:rPr>
          <w:rFonts w:ascii="Times New Roman" w:hAnsi="Times New Roman" w:cs="Times New Roman"/>
          <w:color w:val="000000"/>
          <w:sz w:val="28"/>
          <w:szCs w:val="28"/>
          <w:lang w:val="uk-UA"/>
        </w:rPr>
        <w:t>. Зазначена невідповідність унеможливлює</w:t>
      </w:r>
      <w:r w:rsidR="00983D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верифікацію вулиць та адрес </w:t>
      </w:r>
      <w:r w:rsidR="00983D3E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>Єдино</w:t>
      </w:r>
      <w:r w:rsid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державно</w:t>
      </w:r>
      <w:r w:rsid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реєстр</w:t>
      </w:r>
      <w:r w:rsid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адміністративно-територіальних одиниць та територій територіальних громад, Єдино</w:t>
      </w:r>
      <w:r w:rsid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державно</w:t>
      </w:r>
      <w:r w:rsid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реєстр</w:t>
      </w:r>
      <w:r w:rsidR="008E2B1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адрес, Реєстр</w:t>
      </w:r>
      <w:r w:rsidR="008E2B1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1E7AFB" w:rsidRP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будівель та споруд у складі Єдиної державної електронної системи у сфері будівництва</w:t>
      </w:r>
      <w:r w:rsidR="00C56BB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1E7A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53F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належне надання адміністративних послуг </w:t>
      </w:r>
      <w:r w:rsidR="00FB281E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="00FB281E" w:rsidRPr="00FB281E">
        <w:rPr>
          <w:rFonts w:ascii="Times New Roman" w:hAnsi="Times New Roman" w:cs="Times New Roman"/>
          <w:color w:val="000000"/>
          <w:sz w:val="28"/>
          <w:szCs w:val="28"/>
          <w:lang w:val="uk-UA"/>
        </w:rPr>
        <w:t>ізичн</w:t>
      </w:r>
      <w:r w:rsidR="00FB281E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 w:rsidR="00FB281E" w:rsidRPr="00FB28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юридичн</w:t>
      </w:r>
      <w:r w:rsidR="00FB281E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 w:rsidR="00FB281E" w:rsidRPr="00FB28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</w:t>
      </w:r>
      <w:r w:rsidR="00FB281E">
        <w:rPr>
          <w:rFonts w:ascii="Times New Roman" w:hAnsi="Times New Roman" w:cs="Times New Roman"/>
          <w:color w:val="000000"/>
          <w:sz w:val="28"/>
          <w:szCs w:val="28"/>
          <w:lang w:val="uk-UA"/>
        </w:rPr>
        <w:t>ам</w:t>
      </w:r>
      <w:r w:rsidRPr="00953F3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EAF68CE" w14:textId="564B5F11" w:rsidR="00257062" w:rsidRPr="0035677F" w:rsidRDefault="0035677F" w:rsidP="003567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2.</w:t>
      </w:r>
      <w:r w:rsidR="00E21ED3" w:rsidRPr="0035677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і шляхи її досягнення.</w:t>
      </w:r>
      <w:r w:rsidR="00C4120C" w:rsidRPr="003567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0BEC8425" w14:textId="754408D3" w:rsidR="00257062" w:rsidRPr="009E43BC" w:rsidRDefault="00953F3D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53F3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Проєктом передбачено внесення змін до відомостей про місце розташування іменованих об’єктів та вулиць, що входять до їхнього складу, а також внесення відомостей про вулицю, яка фактично існує, проте відсутня у Словнику вулиць.</w:t>
      </w:r>
    </w:p>
    <w:p w14:paraId="0B962429" w14:textId="3C3E4259" w:rsidR="00257062" w:rsidRPr="00020918" w:rsidRDefault="0035677F" w:rsidP="0035677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="00E21ED3"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="00E21ED3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0A7F89EE" w14:textId="61B72CCD" w:rsidR="00485BBB" w:rsidRPr="006F721B" w:rsidRDefault="008E1DC5" w:rsidP="00257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8E1DC5">
        <w:rPr>
          <w:rFonts w:ascii="Times New Roman" w:hAnsi="Times New Roman" w:cs="Times New Roman"/>
          <w:sz w:val="28"/>
          <w:szCs w:val="28"/>
          <w:lang w:val="uk-UA"/>
        </w:rPr>
        <w:t xml:space="preserve">Проєкт рішення розроблено відповідно до </w:t>
      </w:r>
      <w:r w:rsidRPr="001E7AFB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Закону України «Про регулювання містобудівної діяльності», Порядку присвоєння адрес об'єктам будівництва, об'єктам нерухомого майна, затвердженого постановою Кабінету Міністрів України від 07 липня 2021 року № 690,</w:t>
      </w:r>
      <w:r w:rsidR="00701344" w:rsidRPr="001E7AFB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розпорядження Кабінету Міністрів України від 12.06.2020 № 715-р «Про визначення адміністративних центрів та затвердження територій територіальних громад Київської області» та </w:t>
      </w:r>
      <w:r w:rsidRPr="001E7AFB">
        <w:rPr>
          <w:rFonts w:ascii="Times New Roman" w:hAnsi="Times New Roman" w:cs="Times New Roman"/>
          <w:sz w:val="28"/>
          <w:szCs w:val="28"/>
          <w:lang w:val="uk-UA"/>
        </w:rPr>
        <w:t xml:space="preserve"> Порядку ведення словників Єдиних та Державних реєстрів, інформаційно-комунікаційних систем, у тому числі інформаційних (автоматизованих), створення та забезпечення функціонування яких віднесено законодавством до компетенції Міністерства юстиції України, затвердженого наказом </w:t>
      </w:r>
      <w:r w:rsidRPr="001E7AFB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Міністерства юстиції України від 06 липня 2012 року № 1014/5</w:t>
      </w:r>
      <w:r w:rsidRPr="008E1D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F721B" w:rsidRPr="006F721B">
        <w:rPr>
          <w:lang w:val="uk-UA"/>
        </w:rPr>
        <w:t xml:space="preserve"> </w:t>
      </w:r>
      <w:r w:rsidR="006F721B" w:rsidRPr="006F721B">
        <w:rPr>
          <w:rFonts w:ascii="Times New Roman" w:hAnsi="Times New Roman" w:cs="Times New Roman"/>
          <w:sz w:val="28"/>
          <w:szCs w:val="28"/>
          <w:lang w:val="uk-UA"/>
        </w:rPr>
        <w:t>та інших нормативно-правових актів у сфері ведення адресного реєстру</w:t>
      </w:r>
      <w:r w:rsidRPr="006F72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DB1A3E" w14:textId="4DA97EF2" w:rsidR="00257062" w:rsidRPr="0035677F" w:rsidRDefault="0035677F" w:rsidP="003567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</w:t>
      </w:r>
      <w:r w:rsidR="00E21ED3" w:rsidRPr="0035677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="00E21ED3" w:rsidRPr="003567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6453A235" w14:textId="01ABBB97" w:rsidR="008E1DC5" w:rsidRPr="00020918" w:rsidRDefault="006F721B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Прийняття </w:t>
      </w:r>
      <w:r w:rsidR="00B533D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даного</w:t>
      </w:r>
      <w:r w:rsidRP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рішення</w:t>
      </w:r>
      <w:r w:rsidR="00B533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виділення коштів</w:t>
      </w:r>
      <w:r w:rsidRP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потребує</w:t>
      </w:r>
      <w:r w:rsidR="00B533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74D62FFE" w14:textId="77777777" w:rsidR="00257062" w:rsidRPr="00020918" w:rsidRDefault="00257062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57FC12C4" w14:textId="0B60FD9D" w:rsidR="00257062" w:rsidRPr="0035677F" w:rsidRDefault="0035677F" w:rsidP="00356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5. </w:t>
      </w:r>
      <w:r w:rsidR="00E21ED3" w:rsidRPr="00356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Прогноз результатів.</w:t>
      </w:r>
      <w:r w:rsidR="00E21ED3" w:rsidRPr="003567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7C68CDD4" w14:textId="689FB9EC" w:rsidR="00D54D6B" w:rsidRPr="00020918" w:rsidRDefault="006F721B" w:rsidP="00257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6F721B">
        <w:rPr>
          <w:rFonts w:ascii="Times New Roman" w:hAnsi="Times New Roman" w:cs="Times New Roman"/>
          <w:sz w:val="28"/>
          <w:szCs w:val="28"/>
          <w:lang w:val="uk-UA"/>
        </w:rPr>
        <w:t>Прийняття проєкту рішення забезпечить приведення відомостей про місце розташування</w:t>
      </w:r>
      <w:r w:rsidR="008E1DC5" w:rsidRPr="008E1D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іменованих об'єктів та найменування вулиць відповідно до чинного адміністративно-територіального устрою, упорядкування адресного реєстру Броварської територіальної громади, коректне ведення Єдиного державного реєстру адрес</w:t>
      </w:r>
      <w:r w:rsidR="00953F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14:paraId="5BAD3C0B" w14:textId="77777777" w:rsidR="00257062" w:rsidRPr="00020918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1FE55FEB" w14:textId="1BE5F1CD" w:rsidR="00257062" w:rsidRPr="00020918" w:rsidRDefault="0035677F" w:rsidP="0035677F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r w:rsidRPr="0035677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 проекту рішення</w:t>
      </w:r>
      <w:r w:rsidR="00E21ED3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E21ED3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3D9D7FC1" w14:textId="77777777" w:rsidR="006D54E3" w:rsidRPr="00020918" w:rsidRDefault="00883AE2" w:rsidP="00257062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03389273" w14:textId="77777777" w:rsidR="001C0D12" w:rsidRDefault="001C0D12" w:rsidP="001C0D12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Доповідач проекту рішення на пленарному засіданні – начальник Управління містобудування та архітектури – головний архітектор міста Світлана БАТИНЧУК.</w:t>
      </w:r>
    </w:p>
    <w:p w14:paraId="2C57052B" w14:textId="1557BCF3" w:rsidR="001C0D12" w:rsidRDefault="001C0D12" w:rsidP="001C0D12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Особа, відповідальна за підготовку проекту рішення – </w:t>
      </w:r>
      <w:r w:rsidR="006F721B" w:rsidRP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</w:t>
      </w:r>
      <w:r w:rsid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="006F721B" w:rsidRP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спеціаліст Служби містобудівного кадастру управління містобудування та архітектури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F721B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КАРПЕНКО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33E4886" w14:textId="77777777" w:rsidR="00F23EA1" w:rsidRPr="00020918" w:rsidRDefault="00F23EA1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51D6D1" w14:textId="77777777" w:rsidR="00FD2E1F" w:rsidRPr="00020918" w:rsidRDefault="00FD2E1F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0287E9" w14:textId="77777777" w:rsidR="00E84BF9" w:rsidRDefault="00E84BF9" w:rsidP="00E84BF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3A3D">
        <w:rPr>
          <w:rFonts w:ascii="Times New Roman" w:hAnsi="Times New Roman" w:cs="Times New Roman"/>
          <w:sz w:val="28"/>
          <w:szCs w:val="28"/>
        </w:rPr>
        <w:t>Начальник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A3D">
        <w:rPr>
          <w:rFonts w:ascii="Times New Roman" w:hAnsi="Times New Roman" w:cs="Times New Roman"/>
          <w:sz w:val="28"/>
          <w:szCs w:val="28"/>
        </w:rPr>
        <w:t>–</w:t>
      </w:r>
    </w:p>
    <w:p w14:paraId="1724E8D0" w14:textId="6E34E696" w:rsidR="00E84BF9" w:rsidRPr="00DB3A3D" w:rsidRDefault="00E84BF9" w:rsidP="00E84BF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3A3D">
        <w:rPr>
          <w:rFonts w:ascii="Times New Roman" w:hAnsi="Times New Roman" w:cs="Times New Roman"/>
          <w:sz w:val="28"/>
          <w:szCs w:val="28"/>
        </w:rPr>
        <w:t xml:space="preserve">головний архітектор міста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B3A3D">
        <w:rPr>
          <w:rFonts w:ascii="Times New Roman" w:hAnsi="Times New Roman" w:cs="Times New Roman"/>
          <w:sz w:val="28"/>
          <w:szCs w:val="28"/>
        </w:rPr>
        <w:t>Світлана БАТИНЧУК</w:t>
      </w:r>
    </w:p>
    <w:p w14:paraId="544B4C19" w14:textId="77777777" w:rsidR="006D54E3" w:rsidRPr="00020918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020918" w:rsidSect="00265585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3DC50" w14:textId="77777777" w:rsidR="00D11A3F" w:rsidRDefault="00D11A3F" w:rsidP="00C33F30">
      <w:pPr>
        <w:spacing w:after="0" w:line="240" w:lineRule="auto"/>
      </w:pPr>
      <w:r>
        <w:separator/>
      </w:r>
    </w:p>
  </w:endnote>
  <w:endnote w:type="continuationSeparator" w:id="0">
    <w:p w14:paraId="08FCDF31" w14:textId="77777777" w:rsidR="00D11A3F" w:rsidRDefault="00D11A3F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E5E8" w14:textId="77777777" w:rsidR="00D11A3F" w:rsidRDefault="00D11A3F" w:rsidP="00C33F30">
      <w:pPr>
        <w:spacing w:after="0" w:line="240" w:lineRule="auto"/>
      </w:pPr>
      <w:r>
        <w:separator/>
      </w:r>
    </w:p>
  </w:footnote>
  <w:footnote w:type="continuationSeparator" w:id="0">
    <w:p w14:paraId="46BD2A65" w14:textId="77777777" w:rsidR="00D11A3F" w:rsidRDefault="00D11A3F" w:rsidP="00C33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BC61BF"/>
    <w:multiLevelType w:val="hybridMultilevel"/>
    <w:tmpl w:val="CCAC820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F507D"/>
    <w:multiLevelType w:val="hybridMultilevel"/>
    <w:tmpl w:val="614C137C"/>
    <w:lvl w:ilvl="0" w:tplc="BF6658D8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449479">
    <w:abstractNumId w:val="5"/>
  </w:num>
  <w:num w:numId="2" w16cid:durableId="1507592375">
    <w:abstractNumId w:val="4"/>
  </w:num>
  <w:num w:numId="3" w16cid:durableId="1744062738">
    <w:abstractNumId w:val="1"/>
  </w:num>
  <w:num w:numId="4" w16cid:durableId="856163707">
    <w:abstractNumId w:val="0"/>
  </w:num>
  <w:num w:numId="5" w16cid:durableId="1020473997">
    <w:abstractNumId w:val="2"/>
  </w:num>
  <w:num w:numId="6" w16cid:durableId="684476613">
    <w:abstractNumId w:val="3"/>
  </w:num>
  <w:num w:numId="7" w16cid:durableId="888104040">
    <w:abstractNumId w:val="7"/>
  </w:num>
  <w:num w:numId="8" w16cid:durableId="1196626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4E3"/>
    <w:rsid w:val="00020790"/>
    <w:rsid w:val="00020918"/>
    <w:rsid w:val="000311B9"/>
    <w:rsid w:val="00066D14"/>
    <w:rsid w:val="000766FB"/>
    <w:rsid w:val="0009786F"/>
    <w:rsid w:val="000C735D"/>
    <w:rsid w:val="000C7D6F"/>
    <w:rsid w:val="000D0650"/>
    <w:rsid w:val="000F1938"/>
    <w:rsid w:val="00103F10"/>
    <w:rsid w:val="0013089E"/>
    <w:rsid w:val="00137344"/>
    <w:rsid w:val="00147BF0"/>
    <w:rsid w:val="00154921"/>
    <w:rsid w:val="001551B5"/>
    <w:rsid w:val="001970D9"/>
    <w:rsid w:val="001A47C3"/>
    <w:rsid w:val="001C0D12"/>
    <w:rsid w:val="001C596F"/>
    <w:rsid w:val="001E0A46"/>
    <w:rsid w:val="001E7AFB"/>
    <w:rsid w:val="001F3CCE"/>
    <w:rsid w:val="001F5138"/>
    <w:rsid w:val="001F7707"/>
    <w:rsid w:val="002027FE"/>
    <w:rsid w:val="002516E0"/>
    <w:rsid w:val="00257062"/>
    <w:rsid w:val="00265585"/>
    <w:rsid w:val="00280A63"/>
    <w:rsid w:val="002C537E"/>
    <w:rsid w:val="002F0F87"/>
    <w:rsid w:val="002F5E78"/>
    <w:rsid w:val="0031397C"/>
    <w:rsid w:val="00325D1F"/>
    <w:rsid w:val="003345E3"/>
    <w:rsid w:val="00345991"/>
    <w:rsid w:val="0035677F"/>
    <w:rsid w:val="0036163F"/>
    <w:rsid w:val="0036470A"/>
    <w:rsid w:val="0037364D"/>
    <w:rsid w:val="003B642F"/>
    <w:rsid w:val="00401A6D"/>
    <w:rsid w:val="004311C7"/>
    <w:rsid w:val="00442412"/>
    <w:rsid w:val="00452F59"/>
    <w:rsid w:val="00466714"/>
    <w:rsid w:val="00485BBB"/>
    <w:rsid w:val="00491A55"/>
    <w:rsid w:val="004A10D8"/>
    <w:rsid w:val="004B037E"/>
    <w:rsid w:val="004C75CE"/>
    <w:rsid w:val="00505C1B"/>
    <w:rsid w:val="00513F0A"/>
    <w:rsid w:val="00520D51"/>
    <w:rsid w:val="00537804"/>
    <w:rsid w:val="005459AD"/>
    <w:rsid w:val="0057541C"/>
    <w:rsid w:val="005F193E"/>
    <w:rsid w:val="006016C1"/>
    <w:rsid w:val="00602ABA"/>
    <w:rsid w:val="0061196C"/>
    <w:rsid w:val="00612166"/>
    <w:rsid w:val="0062318D"/>
    <w:rsid w:val="006243BA"/>
    <w:rsid w:val="00625B6D"/>
    <w:rsid w:val="00637584"/>
    <w:rsid w:val="00663F8D"/>
    <w:rsid w:val="00670F8A"/>
    <w:rsid w:val="0067311D"/>
    <w:rsid w:val="006843C8"/>
    <w:rsid w:val="006A5EB6"/>
    <w:rsid w:val="006D54E3"/>
    <w:rsid w:val="006F721B"/>
    <w:rsid w:val="00701344"/>
    <w:rsid w:val="00707D5B"/>
    <w:rsid w:val="00761F13"/>
    <w:rsid w:val="00772E80"/>
    <w:rsid w:val="0078046F"/>
    <w:rsid w:val="00790DB8"/>
    <w:rsid w:val="007B3B3B"/>
    <w:rsid w:val="007D253D"/>
    <w:rsid w:val="007D368E"/>
    <w:rsid w:val="007F533F"/>
    <w:rsid w:val="007F7B0A"/>
    <w:rsid w:val="00840385"/>
    <w:rsid w:val="00866E26"/>
    <w:rsid w:val="00872FDC"/>
    <w:rsid w:val="00874EF9"/>
    <w:rsid w:val="00883AE2"/>
    <w:rsid w:val="00887F9C"/>
    <w:rsid w:val="008922AC"/>
    <w:rsid w:val="008972D6"/>
    <w:rsid w:val="008D4830"/>
    <w:rsid w:val="008E010C"/>
    <w:rsid w:val="008E1DC5"/>
    <w:rsid w:val="008E2B17"/>
    <w:rsid w:val="008E36E5"/>
    <w:rsid w:val="008E4C42"/>
    <w:rsid w:val="008F1BB0"/>
    <w:rsid w:val="008F4205"/>
    <w:rsid w:val="00924638"/>
    <w:rsid w:val="009339CF"/>
    <w:rsid w:val="00946FE1"/>
    <w:rsid w:val="00947F5B"/>
    <w:rsid w:val="0095212C"/>
    <w:rsid w:val="00952E8F"/>
    <w:rsid w:val="00953F3D"/>
    <w:rsid w:val="009575FE"/>
    <w:rsid w:val="00983D3E"/>
    <w:rsid w:val="00986872"/>
    <w:rsid w:val="009D0CB9"/>
    <w:rsid w:val="009D4073"/>
    <w:rsid w:val="009E1BA7"/>
    <w:rsid w:val="009E2F27"/>
    <w:rsid w:val="009E43BC"/>
    <w:rsid w:val="009E48AE"/>
    <w:rsid w:val="00A43B96"/>
    <w:rsid w:val="00AC5A59"/>
    <w:rsid w:val="00B20192"/>
    <w:rsid w:val="00B533DE"/>
    <w:rsid w:val="00BB12FB"/>
    <w:rsid w:val="00BD22BF"/>
    <w:rsid w:val="00C13897"/>
    <w:rsid w:val="00C22560"/>
    <w:rsid w:val="00C32383"/>
    <w:rsid w:val="00C33F30"/>
    <w:rsid w:val="00C4120C"/>
    <w:rsid w:val="00C56BBF"/>
    <w:rsid w:val="00C650FE"/>
    <w:rsid w:val="00C83DBA"/>
    <w:rsid w:val="00C84551"/>
    <w:rsid w:val="00CB1492"/>
    <w:rsid w:val="00CB23E3"/>
    <w:rsid w:val="00CF49F9"/>
    <w:rsid w:val="00D11A3F"/>
    <w:rsid w:val="00D1363E"/>
    <w:rsid w:val="00D22D28"/>
    <w:rsid w:val="00D54D6B"/>
    <w:rsid w:val="00D56C34"/>
    <w:rsid w:val="00D73291"/>
    <w:rsid w:val="00D7506D"/>
    <w:rsid w:val="00D907ED"/>
    <w:rsid w:val="00D92013"/>
    <w:rsid w:val="00DA0C96"/>
    <w:rsid w:val="00DB61A4"/>
    <w:rsid w:val="00DC1CF6"/>
    <w:rsid w:val="00DD1FE3"/>
    <w:rsid w:val="00DE3FC8"/>
    <w:rsid w:val="00DF2E26"/>
    <w:rsid w:val="00E006AB"/>
    <w:rsid w:val="00E033E7"/>
    <w:rsid w:val="00E06490"/>
    <w:rsid w:val="00E06926"/>
    <w:rsid w:val="00E11B42"/>
    <w:rsid w:val="00E13B5C"/>
    <w:rsid w:val="00E21ED3"/>
    <w:rsid w:val="00E75AFD"/>
    <w:rsid w:val="00E83C16"/>
    <w:rsid w:val="00E84BF9"/>
    <w:rsid w:val="00EA6698"/>
    <w:rsid w:val="00ED0392"/>
    <w:rsid w:val="00ED6DAE"/>
    <w:rsid w:val="00ED70F8"/>
    <w:rsid w:val="00ED7812"/>
    <w:rsid w:val="00F043ED"/>
    <w:rsid w:val="00F14BD8"/>
    <w:rsid w:val="00F23EA1"/>
    <w:rsid w:val="00F6189B"/>
    <w:rsid w:val="00FA0971"/>
    <w:rsid w:val="00FA1103"/>
    <w:rsid w:val="00FA5E2A"/>
    <w:rsid w:val="00FB281E"/>
    <w:rsid w:val="00FC086C"/>
    <w:rsid w:val="00FC618C"/>
    <w:rsid w:val="00FD2E1F"/>
    <w:rsid w:val="00FD3215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9C80"/>
  <w15:docId w15:val="{1D61EF1F-31A9-453E-90A1-8808B32A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E84BF9"/>
    <w:pPr>
      <w:spacing w:after="0" w:line="240" w:lineRule="auto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B2DA8-2950-408D-AA48-6B25176F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2359</Words>
  <Characters>1346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124</cp:revision>
  <cp:lastPrinted>2026-08-05T13:14:00Z</cp:lastPrinted>
  <dcterms:created xsi:type="dcterms:W3CDTF">2017-11-20T13:43:00Z</dcterms:created>
  <dcterms:modified xsi:type="dcterms:W3CDTF">2026-08-06T12:53:00Z</dcterms:modified>
</cp:coreProperties>
</file>