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8ED8E" w14:textId="77777777" w:rsidR="00006A67" w:rsidRPr="008E3487" w:rsidRDefault="00006A67" w:rsidP="00006A67">
      <w:pPr>
        <w:spacing w:after="0"/>
        <w:ind w:right="-284"/>
        <w:jc w:val="center"/>
        <w:rPr>
          <w:rFonts w:ascii="Times New Roman" w:hAnsi="Times New Roman" w:cs="Times New Roman"/>
          <w:b/>
          <w:sz w:val="26"/>
          <w:szCs w:val="26"/>
        </w:rPr>
      </w:pPr>
      <w:proofErr w:type="spellStart"/>
      <w:r w:rsidRPr="008E3487">
        <w:rPr>
          <w:rFonts w:ascii="Times New Roman" w:hAnsi="Times New Roman" w:cs="Times New Roman"/>
          <w:b/>
          <w:sz w:val="26"/>
          <w:szCs w:val="26"/>
        </w:rPr>
        <w:t>Пояснювальна</w:t>
      </w:r>
      <w:proofErr w:type="spellEnd"/>
      <w:r w:rsidRPr="008E3487">
        <w:rPr>
          <w:rFonts w:ascii="Times New Roman" w:hAnsi="Times New Roman" w:cs="Times New Roman"/>
          <w:b/>
          <w:sz w:val="26"/>
          <w:szCs w:val="26"/>
        </w:rPr>
        <w:t xml:space="preserve"> записка </w:t>
      </w:r>
    </w:p>
    <w:p w14:paraId="04CE30B0" w14:textId="77777777" w:rsidR="00006A67" w:rsidRPr="008E3487" w:rsidRDefault="00006A67" w:rsidP="00006A67">
      <w:pPr>
        <w:spacing w:after="0" w:line="240" w:lineRule="auto"/>
        <w:ind w:right="-1"/>
        <w:jc w:val="center"/>
        <w:rPr>
          <w:rFonts w:ascii="Times New Roman" w:eastAsia="Calibri" w:hAnsi="Times New Roman" w:cs="Times New Roman"/>
          <w:b/>
          <w:color w:val="000000"/>
          <w:sz w:val="26"/>
          <w:szCs w:val="26"/>
          <w:lang w:eastAsia="en-US"/>
        </w:rPr>
      </w:pPr>
      <w:r w:rsidRPr="008E3487">
        <w:rPr>
          <w:rFonts w:ascii="Times New Roman" w:hAnsi="Times New Roman" w:cs="Times New Roman"/>
          <w:sz w:val="26"/>
          <w:szCs w:val="26"/>
        </w:rPr>
        <w:t xml:space="preserve">до </w:t>
      </w:r>
      <w:proofErr w:type="spellStart"/>
      <w:r w:rsidRPr="008E3487">
        <w:rPr>
          <w:rFonts w:ascii="Times New Roman" w:hAnsi="Times New Roman" w:cs="Times New Roman"/>
          <w:sz w:val="26"/>
          <w:szCs w:val="26"/>
        </w:rPr>
        <w:t>проєкту</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рішення</w:t>
      </w:r>
      <w:proofErr w:type="spellEnd"/>
      <w:r w:rsidRPr="008E3487">
        <w:rPr>
          <w:rFonts w:ascii="Times New Roman" w:hAnsi="Times New Roman" w:cs="Times New Roman"/>
          <w:b/>
          <w:sz w:val="26"/>
          <w:szCs w:val="26"/>
        </w:rPr>
        <w:t xml:space="preserve"> </w:t>
      </w:r>
      <w:r w:rsidRPr="008E3487">
        <w:rPr>
          <w:rFonts w:ascii="Times New Roman" w:eastAsia="Calibri" w:hAnsi="Times New Roman" w:cs="Times New Roman"/>
          <w:b/>
          <w:bCs/>
          <w:color w:val="000000"/>
          <w:sz w:val="26"/>
          <w:szCs w:val="26"/>
          <w:lang w:eastAsia="en-US"/>
        </w:rPr>
        <w:t xml:space="preserve">«Про </w:t>
      </w:r>
      <w:proofErr w:type="spellStart"/>
      <w:r w:rsidRPr="008E3487">
        <w:rPr>
          <w:rFonts w:ascii="Times New Roman" w:eastAsia="Calibri" w:hAnsi="Times New Roman" w:cs="Times New Roman"/>
          <w:b/>
          <w:bCs/>
          <w:color w:val="000000"/>
          <w:sz w:val="26"/>
          <w:szCs w:val="26"/>
          <w:lang w:eastAsia="en-US"/>
        </w:rPr>
        <w:t>внесення</w:t>
      </w:r>
      <w:proofErr w:type="spellEnd"/>
      <w:r w:rsidRPr="008E3487">
        <w:rPr>
          <w:rFonts w:ascii="Times New Roman" w:eastAsia="Calibri" w:hAnsi="Times New Roman" w:cs="Times New Roman"/>
          <w:b/>
          <w:bCs/>
          <w:color w:val="000000"/>
          <w:sz w:val="26"/>
          <w:szCs w:val="26"/>
          <w:lang w:eastAsia="en-US"/>
        </w:rPr>
        <w:t xml:space="preserve"> </w:t>
      </w:r>
      <w:proofErr w:type="spellStart"/>
      <w:r w:rsidRPr="008E3487">
        <w:rPr>
          <w:rFonts w:ascii="Times New Roman" w:eastAsia="Calibri" w:hAnsi="Times New Roman" w:cs="Times New Roman"/>
          <w:b/>
          <w:bCs/>
          <w:color w:val="000000"/>
          <w:sz w:val="26"/>
          <w:szCs w:val="26"/>
          <w:lang w:eastAsia="en-US"/>
        </w:rPr>
        <w:t>змін</w:t>
      </w:r>
      <w:proofErr w:type="spellEnd"/>
      <w:r w:rsidRPr="008E3487">
        <w:rPr>
          <w:rFonts w:ascii="Times New Roman" w:eastAsia="Calibri" w:hAnsi="Times New Roman" w:cs="Times New Roman"/>
          <w:b/>
          <w:bCs/>
          <w:color w:val="000000"/>
          <w:sz w:val="26"/>
          <w:szCs w:val="26"/>
          <w:lang w:eastAsia="en-US"/>
        </w:rPr>
        <w:t xml:space="preserve"> до </w:t>
      </w:r>
      <w:proofErr w:type="spellStart"/>
      <w:r w:rsidRPr="008E3487">
        <w:rPr>
          <w:rFonts w:ascii="Times New Roman" w:eastAsia="Calibri" w:hAnsi="Times New Roman" w:cs="Times New Roman"/>
          <w:b/>
          <w:color w:val="000000"/>
          <w:sz w:val="26"/>
          <w:szCs w:val="26"/>
          <w:lang w:eastAsia="en-US"/>
        </w:rPr>
        <w:t>Програми</w:t>
      </w:r>
      <w:proofErr w:type="spellEnd"/>
      <w:r w:rsidRPr="008E3487">
        <w:rPr>
          <w:rFonts w:ascii="Times New Roman" w:eastAsia="Calibri" w:hAnsi="Times New Roman" w:cs="Times New Roman"/>
          <w:b/>
          <w:color w:val="000000"/>
          <w:sz w:val="26"/>
          <w:szCs w:val="26"/>
          <w:lang w:eastAsia="en-US"/>
        </w:rPr>
        <w:t xml:space="preserve"> </w:t>
      </w:r>
      <w:proofErr w:type="spellStart"/>
      <w:r w:rsidRPr="008E3487">
        <w:rPr>
          <w:rFonts w:ascii="Times New Roman" w:eastAsia="Calibri" w:hAnsi="Times New Roman" w:cs="Times New Roman"/>
          <w:b/>
          <w:color w:val="000000"/>
          <w:sz w:val="26"/>
          <w:szCs w:val="26"/>
          <w:lang w:eastAsia="en-US"/>
        </w:rPr>
        <w:t>підтримки</w:t>
      </w:r>
      <w:proofErr w:type="spellEnd"/>
    </w:p>
    <w:p w14:paraId="752E8A14" w14:textId="77777777" w:rsidR="00006A67" w:rsidRPr="008E3487" w:rsidRDefault="00006A67" w:rsidP="00006A67">
      <w:pPr>
        <w:tabs>
          <w:tab w:val="left" w:pos="9356"/>
        </w:tabs>
        <w:spacing w:after="0" w:line="240" w:lineRule="auto"/>
        <w:ind w:left="-284" w:right="-1"/>
        <w:jc w:val="center"/>
        <w:rPr>
          <w:rFonts w:ascii="Times New Roman" w:eastAsia="Calibri" w:hAnsi="Times New Roman" w:cs="Times New Roman"/>
          <w:b/>
          <w:color w:val="000000"/>
          <w:sz w:val="26"/>
          <w:szCs w:val="26"/>
          <w:lang w:eastAsia="en-US"/>
        </w:rPr>
      </w:pPr>
      <w:proofErr w:type="spellStart"/>
      <w:r w:rsidRPr="008E3487">
        <w:rPr>
          <w:rFonts w:ascii="Times New Roman" w:eastAsia="Calibri" w:hAnsi="Times New Roman" w:cs="Times New Roman"/>
          <w:b/>
          <w:color w:val="000000"/>
          <w:sz w:val="26"/>
          <w:szCs w:val="26"/>
          <w:lang w:eastAsia="en-US"/>
        </w:rPr>
        <w:t>Захисників</w:t>
      </w:r>
      <w:proofErr w:type="spellEnd"/>
      <w:r w:rsidRPr="008E3487">
        <w:rPr>
          <w:rFonts w:ascii="Times New Roman" w:eastAsia="Calibri" w:hAnsi="Times New Roman" w:cs="Times New Roman"/>
          <w:b/>
          <w:color w:val="000000"/>
          <w:sz w:val="26"/>
          <w:szCs w:val="26"/>
          <w:lang w:eastAsia="en-US"/>
        </w:rPr>
        <w:t xml:space="preserve"> і </w:t>
      </w:r>
      <w:proofErr w:type="spellStart"/>
      <w:r w:rsidRPr="008E3487">
        <w:rPr>
          <w:rFonts w:ascii="Times New Roman" w:eastAsia="Calibri" w:hAnsi="Times New Roman" w:cs="Times New Roman"/>
          <w:b/>
          <w:color w:val="000000"/>
          <w:sz w:val="26"/>
          <w:szCs w:val="26"/>
          <w:lang w:eastAsia="en-US"/>
        </w:rPr>
        <w:t>Захисниць</w:t>
      </w:r>
      <w:proofErr w:type="spellEnd"/>
      <w:r w:rsidRPr="008E3487">
        <w:rPr>
          <w:rFonts w:ascii="Times New Roman" w:eastAsia="Calibri" w:hAnsi="Times New Roman" w:cs="Times New Roman"/>
          <w:b/>
          <w:color w:val="000000"/>
          <w:sz w:val="26"/>
          <w:szCs w:val="26"/>
          <w:lang w:eastAsia="en-US"/>
        </w:rPr>
        <w:t xml:space="preserve"> </w:t>
      </w:r>
      <w:proofErr w:type="spellStart"/>
      <w:r w:rsidRPr="008E3487">
        <w:rPr>
          <w:rFonts w:ascii="Times New Roman" w:eastAsia="Calibri" w:hAnsi="Times New Roman" w:cs="Times New Roman"/>
          <w:b/>
          <w:color w:val="000000"/>
          <w:sz w:val="26"/>
          <w:szCs w:val="26"/>
          <w:lang w:eastAsia="en-US"/>
        </w:rPr>
        <w:t>України</w:t>
      </w:r>
      <w:proofErr w:type="spellEnd"/>
      <w:r w:rsidRPr="008E3487">
        <w:rPr>
          <w:rFonts w:ascii="Times New Roman" w:eastAsia="Calibri" w:hAnsi="Times New Roman" w:cs="Times New Roman"/>
          <w:b/>
          <w:color w:val="000000"/>
          <w:sz w:val="26"/>
          <w:szCs w:val="26"/>
          <w:lang w:eastAsia="en-US"/>
        </w:rPr>
        <w:t xml:space="preserve">, </w:t>
      </w:r>
      <w:proofErr w:type="spellStart"/>
      <w:r w:rsidRPr="008E3487">
        <w:rPr>
          <w:rFonts w:ascii="Times New Roman" w:eastAsia="Calibri" w:hAnsi="Times New Roman" w:cs="Times New Roman"/>
          <w:b/>
          <w:color w:val="000000"/>
          <w:sz w:val="26"/>
          <w:szCs w:val="26"/>
          <w:lang w:eastAsia="en-US"/>
        </w:rPr>
        <w:t>членів</w:t>
      </w:r>
      <w:proofErr w:type="spellEnd"/>
      <w:r w:rsidRPr="008E3487">
        <w:rPr>
          <w:rFonts w:ascii="Times New Roman" w:eastAsia="Calibri" w:hAnsi="Times New Roman" w:cs="Times New Roman"/>
          <w:b/>
          <w:color w:val="000000"/>
          <w:sz w:val="26"/>
          <w:szCs w:val="26"/>
          <w:lang w:eastAsia="en-US"/>
        </w:rPr>
        <w:t xml:space="preserve"> </w:t>
      </w:r>
      <w:proofErr w:type="spellStart"/>
      <w:r w:rsidRPr="008E3487">
        <w:rPr>
          <w:rFonts w:ascii="Times New Roman" w:eastAsia="Calibri" w:hAnsi="Times New Roman" w:cs="Times New Roman"/>
          <w:b/>
          <w:color w:val="000000"/>
          <w:sz w:val="26"/>
          <w:szCs w:val="26"/>
          <w:lang w:eastAsia="en-US"/>
        </w:rPr>
        <w:t>сімей</w:t>
      </w:r>
      <w:proofErr w:type="spellEnd"/>
    </w:p>
    <w:p w14:paraId="15741FAC" w14:textId="77777777" w:rsidR="00006A67" w:rsidRPr="008E3487" w:rsidRDefault="00006A67" w:rsidP="00006A67">
      <w:pPr>
        <w:tabs>
          <w:tab w:val="left" w:pos="9356"/>
        </w:tabs>
        <w:spacing w:after="0" w:line="240" w:lineRule="auto"/>
        <w:ind w:left="-284" w:right="-1"/>
        <w:jc w:val="center"/>
        <w:rPr>
          <w:rFonts w:ascii="Times New Roman" w:eastAsia="Calibri" w:hAnsi="Times New Roman" w:cs="Times New Roman"/>
          <w:b/>
          <w:color w:val="000000"/>
          <w:sz w:val="26"/>
          <w:szCs w:val="26"/>
          <w:lang w:eastAsia="en-US"/>
        </w:rPr>
      </w:pPr>
      <w:proofErr w:type="spellStart"/>
      <w:r w:rsidRPr="008E3487">
        <w:rPr>
          <w:rFonts w:ascii="Times New Roman" w:eastAsia="Calibri" w:hAnsi="Times New Roman" w:cs="Times New Roman"/>
          <w:b/>
          <w:color w:val="000000"/>
          <w:sz w:val="26"/>
          <w:szCs w:val="26"/>
          <w:lang w:eastAsia="en-US"/>
        </w:rPr>
        <w:t>загиблих</w:t>
      </w:r>
      <w:proofErr w:type="spellEnd"/>
      <w:r w:rsidRPr="008E3487">
        <w:rPr>
          <w:rFonts w:ascii="Times New Roman" w:eastAsia="Calibri" w:hAnsi="Times New Roman" w:cs="Times New Roman"/>
          <w:b/>
          <w:color w:val="000000"/>
          <w:sz w:val="26"/>
          <w:szCs w:val="26"/>
          <w:lang w:eastAsia="en-US"/>
        </w:rPr>
        <w:t xml:space="preserve"> на 2024- 2026 роки»</w:t>
      </w:r>
    </w:p>
    <w:p w14:paraId="22EFCD72" w14:textId="77777777" w:rsidR="00006A67" w:rsidRPr="008E3487" w:rsidRDefault="00006A67" w:rsidP="00006A67">
      <w:pPr>
        <w:tabs>
          <w:tab w:val="left" w:pos="9356"/>
        </w:tabs>
        <w:spacing w:after="0" w:line="240" w:lineRule="auto"/>
        <w:ind w:left="-284" w:right="-1"/>
        <w:jc w:val="center"/>
        <w:rPr>
          <w:rFonts w:ascii="Times New Roman" w:eastAsia="Calibri" w:hAnsi="Times New Roman" w:cs="Times New Roman"/>
          <w:b/>
          <w:color w:val="000000"/>
          <w:sz w:val="26"/>
          <w:szCs w:val="26"/>
          <w:lang w:eastAsia="en-US"/>
        </w:rPr>
      </w:pPr>
    </w:p>
    <w:p w14:paraId="64A95E96" w14:textId="77777777" w:rsidR="00006A67" w:rsidRPr="008E3487" w:rsidRDefault="00006A67" w:rsidP="00006A67">
      <w:pPr>
        <w:spacing w:after="0" w:line="240" w:lineRule="auto"/>
        <w:ind w:right="-284"/>
        <w:jc w:val="both"/>
        <w:rPr>
          <w:rFonts w:ascii="Times New Roman" w:eastAsia="Times New Roman" w:hAnsi="Times New Roman" w:cs="Times New Roman"/>
          <w:bCs/>
          <w:color w:val="000000"/>
          <w:sz w:val="26"/>
          <w:szCs w:val="26"/>
        </w:rPr>
      </w:pPr>
      <w:proofErr w:type="spellStart"/>
      <w:r w:rsidRPr="008E3487">
        <w:rPr>
          <w:rFonts w:ascii="Times New Roman" w:eastAsia="Times New Roman" w:hAnsi="Times New Roman" w:cs="Times New Roman"/>
          <w:bCs/>
          <w:color w:val="000000"/>
          <w:sz w:val="26"/>
          <w:szCs w:val="26"/>
        </w:rPr>
        <w:t>Пояснювальна</w:t>
      </w:r>
      <w:proofErr w:type="spellEnd"/>
      <w:r w:rsidRPr="008E3487">
        <w:rPr>
          <w:rFonts w:ascii="Times New Roman" w:eastAsia="Times New Roman" w:hAnsi="Times New Roman" w:cs="Times New Roman"/>
          <w:bCs/>
          <w:color w:val="000000"/>
          <w:sz w:val="26"/>
          <w:szCs w:val="26"/>
        </w:rPr>
        <w:t xml:space="preserve"> записка </w:t>
      </w:r>
      <w:proofErr w:type="spellStart"/>
      <w:r w:rsidRPr="008E3487">
        <w:rPr>
          <w:rFonts w:ascii="Times New Roman" w:eastAsia="Times New Roman" w:hAnsi="Times New Roman" w:cs="Times New Roman"/>
          <w:bCs/>
          <w:color w:val="000000"/>
          <w:sz w:val="26"/>
          <w:szCs w:val="26"/>
        </w:rPr>
        <w:t>підготовлена</w:t>
      </w:r>
      <w:proofErr w:type="spellEnd"/>
      <w:r w:rsidRPr="008E3487">
        <w:rPr>
          <w:rFonts w:ascii="Times New Roman" w:eastAsia="Times New Roman" w:hAnsi="Times New Roman" w:cs="Times New Roman"/>
          <w:bCs/>
          <w:color w:val="000000"/>
          <w:sz w:val="26"/>
          <w:szCs w:val="26"/>
        </w:rPr>
        <w:t> </w:t>
      </w:r>
      <w:proofErr w:type="spellStart"/>
      <w:r w:rsidRPr="008E3487">
        <w:rPr>
          <w:rFonts w:ascii="Times New Roman" w:eastAsia="Times New Roman" w:hAnsi="Times New Roman" w:cs="Times New Roman"/>
          <w:bCs/>
          <w:color w:val="000000"/>
          <w:sz w:val="26"/>
          <w:szCs w:val="26"/>
        </w:rPr>
        <w:t>відповідно</w:t>
      </w:r>
      <w:proofErr w:type="spellEnd"/>
      <w:r w:rsidRPr="008E3487">
        <w:rPr>
          <w:rFonts w:ascii="Times New Roman" w:eastAsia="Times New Roman" w:hAnsi="Times New Roman" w:cs="Times New Roman"/>
          <w:bCs/>
          <w:color w:val="000000"/>
          <w:sz w:val="26"/>
          <w:szCs w:val="26"/>
        </w:rPr>
        <w:t xml:space="preserve"> до ст. 20 Регламенту </w:t>
      </w:r>
      <w:proofErr w:type="spellStart"/>
      <w:r w:rsidRPr="008E3487">
        <w:rPr>
          <w:rFonts w:ascii="Times New Roman" w:eastAsia="Times New Roman" w:hAnsi="Times New Roman" w:cs="Times New Roman"/>
          <w:bCs/>
          <w:color w:val="000000"/>
          <w:sz w:val="26"/>
          <w:szCs w:val="26"/>
        </w:rPr>
        <w:t>Броварської</w:t>
      </w:r>
      <w:proofErr w:type="spellEnd"/>
      <w:r w:rsidRPr="008E3487">
        <w:rPr>
          <w:rFonts w:ascii="Times New Roman" w:eastAsia="Times New Roman" w:hAnsi="Times New Roman" w:cs="Times New Roman"/>
          <w:bCs/>
          <w:color w:val="000000"/>
          <w:sz w:val="26"/>
          <w:szCs w:val="26"/>
        </w:rPr>
        <w:t xml:space="preserve"> </w:t>
      </w:r>
      <w:proofErr w:type="spellStart"/>
      <w:r w:rsidRPr="008E3487">
        <w:rPr>
          <w:rFonts w:ascii="Times New Roman" w:eastAsia="Times New Roman" w:hAnsi="Times New Roman" w:cs="Times New Roman"/>
          <w:bCs/>
          <w:color w:val="000000"/>
          <w:sz w:val="26"/>
          <w:szCs w:val="26"/>
        </w:rPr>
        <w:t>міської</w:t>
      </w:r>
      <w:proofErr w:type="spellEnd"/>
      <w:r w:rsidRPr="008E3487">
        <w:rPr>
          <w:rFonts w:ascii="Times New Roman" w:eastAsia="Times New Roman" w:hAnsi="Times New Roman" w:cs="Times New Roman"/>
          <w:bCs/>
          <w:color w:val="000000"/>
          <w:sz w:val="26"/>
          <w:szCs w:val="26"/>
        </w:rPr>
        <w:t xml:space="preserve"> ради </w:t>
      </w:r>
      <w:proofErr w:type="spellStart"/>
      <w:r w:rsidRPr="008E3487">
        <w:rPr>
          <w:rFonts w:ascii="Times New Roman" w:eastAsia="Times New Roman" w:hAnsi="Times New Roman" w:cs="Times New Roman"/>
          <w:bCs/>
          <w:color w:val="000000"/>
          <w:sz w:val="26"/>
          <w:szCs w:val="26"/>
        </w:rPr>
        <w:t>Броварського</w:t>
      </w:r>
      <w:proofErr w:type="spellEnd"/>
      <w:r w:rsidRPr="008E3487">
        <w:rPr>
          <w:rFonts w:ascii="Times New Roman" w:eastAsia="Times New Roman" w:hAnsi="Times New Roman" w:cs="Times New Roman"/>
          <w:bCs/>
          <w:color w:val="000000"/>
          <w:sz w:val="26"/>
          <w:szCs w:val="26"/>
        </w:rPr>
        <w:t xml:space="preserve"> району </w:t>
      </w:r>
      <w:proofErr w:type="spellStart"/>
      <w:r w:rsidRPr="008E3487">
        <w:rPr>
          <w:rFonts w:ascii="Times New Roman" w:eastAsia="Times New Roman" w:hAnsi="Times New Roman" w:cs="Times New Roman"/>
          <w:bCs/>
          <w:color w:val="000000"/>
          <w:sz w:val="26"/>
          <w:szCs w:val="26"/>
        </w:rPr>
        <w:t>Київської</w:t>
      </w:r>
      <w:proofErr w:type="spellEnd"/>
      <w:r w:rsidRPr="008E3487">
        <w:rPr>
          <w:rFonts w:ascii="Times New Roman" w:eastAsia="Times New Roman" w:hAnsi="Times New Roman" w:cs="Times New Roman"/>
          <w:bCs/>
          <w:color w:val="000000"/>
          <w:sz w:val="26"/>
          <w:szCs w:val="26"/>
        </w:rPr>
        <w:t> </w:t>
      </w:r>
      <w:proofErr w:type="spellStart"/>
      <w:r w:rsidRPr="008E3487">
        <w:rPr>
          <w:rFonts w:ascii="Times New Roman" w:eastAsia="Times New Roman" w:hAnsi="Times New Roman" w:cs="Times New Roman"/>
          <w:bCs/>
          <w:color w:val="000000"/>
          <w:sz w:val="26"/>
          <w:szCs w:val="26"/>
        </w:rPr>
        <w:t>області</w:t>
      </w:r>
      <w:proofErr w:type="spellEnd"/>
      <w:r w:rsidRPr="008E3487">
        <w:rPr>
          <w:rFonts w:ascii="Times New Roman" w:eastAsia="Times New Roman" w:hAnsi="Times New Roman" w:cs="Times New Roman"/>
          <w:bCs/>
          <w:color w:val="000000"/>
          <w:sz w:val="26"/>
          <w:szCs w:val="26"/>
        </w:rPr>
        <w:t xml:space="preserve"> VIII </w:t>
      </w:r>
      <w:proofErr w:type="spellStart"/>
      <w:r w:rsidRPr="008E3487">
        <w:rPr>
          <w:rFonts w:ascii="Times New Roman" w:eastAsia="Times New Roman" w:hAnsi="Times New Roman" w:cs="Times New Roman"/>
          <w:bCs/>
          <w:color w:val="000000"/>
          <w:sz w:val="26"/>
          <w:szCs w:val="26"/>
        </w:rPr>
        <w:t>скликання</w:t>
      </w:r>
      <w:proofErr w:type="spellEnd"/>
      <w:r w:rsidRPr="008E3487">
        <w:rPr>
          <w:rFonts w:ascii="Times New Roman" w:eastAsia="Times New Roman" w:hAnsi="Times New Roman" w:cs="Times New Roman"/>
          <w:bCs/>
          <w:color w:val="000000"/>
          <w:sz w:val="26"/>
          <w:szCs w:val="26"/>
        </w:rPr>
        <w:t>.</w:t>
      </w:r>
    </w:p>
    <w:p w14:paraId="509E87F8" w14:textId="77777777" w:rsidR="00006A67" w:rsidRPr="008E3487" w:rsidRDefault="00006A67" w:rsidP="00006A67">
      <w:pPr>
        <w:spacing w:after="0" w:line="240" w:lineRule="auto"/>
        <w:ind w:left="-284" w:right="-284"/>
        <w:jc w:val="both"/>
        <w:rPr>
          <w:rFonts w:ascii="Times New Roman" w:eastAsia="Times New Roman" w:hAnsi="Times New Roman" w:cs="Times New Roman"/>
          <w:bCs/>
          <w:color w:val="000000"/>
          <w:sz w:val="26"/>
          <w:szCs w:val="26"/>
        </w:rPr>
      </w:pPr>
    </w:p>
    <w:p w14:paraId="6CD30903" w14:textId="77777777" w:rsidR="00006A67" w:rsidRPr="008E3487" w:rsidRDefault="00006A67" w:rsidP="00006A67">
      <w:pPr>
        <w:pStyle w:val="a6"/>
        <w:numPr>
          <w:ilvl w:val="0"/>
          <w:numId w:val="2"/>
        </w:numPr>
        <w:tabs>
          <w:tab w:val="left" w:pos="851"/>
          <w:tab w:val="left" w:pos="9356"/>
        </w:tabs>
        <w:spacing w:line="240" w:lineRule="auto"/>
        <w:ind w:right="-284"/>
        <w:jc w:val="both"/>
        <w:rPr>
          <w:rFonts w:ascii="Times New Roman" w:eastAsia="Calibri" w:hAnsi="Times New Roman" w:cs="Times New Roman"/>
          <w:b/>
          <w:sz w:val="26"/>
          <w:szCs w:val="26"/>
          <w:lang w:eastAsia="en-US"/>
        </w:rPr>
      </w:pPr>
      <w:r w:rsidRPr="008E3487">
        <w:rPr>
          <w:rFonts w:ascii="Times New Roman" w:eastAsia="Calibri" w:hAnsi="Times New Roman" w:cs="Times New Roman"/>
          <w:b/>
          <w:sz w:val="26"/>
          <w:szCs w:val="26"/>
          <w:lang w:eastAsia="en-US"/>
        </w:rPr>
        <w:t>Обґрунтування необхідності прийняття рішення</w:t>
      </w:r>
    </w:p>
    <w:p w14:paraId="770DA2B6" w14:textId="77777777" w:rsidR="00006A67" w:rsidRPr="008E3487" w:rsidRDefault="00006A67" w:rsidP="00006A67">
      <w:pPr>
        <w:pStyle w:val="a3"/>
        <w:spacing w:before="0" w:beforeAutospacing="0" w:after="0" w:afterAutospacing="0"/>
        <w:ind w:right="-284" w:firstLine="567"/>
        <w:jc w:val="both"/>
        <w:rPr>
          <w:sz w:val="26"/>
          <w:szCs w:val="26"/>
        </w:rPr>
      </w:pPr>
      <w:r w:rsidRPr="008E3487">
        <w:rPr>
          <w:sz w:val="26"/>
          <w:szCs w:val="26"/>
        </w:rPr>
        <w:t>Пунктом 6.15 Програми передбачено надання щорічної одноразової грошової допомоги членам сімей загиблих (померлих) Захисників та Захисниць України, які загинули під час участі в заходах щодо забезпечення відсічі збройної агресії Російської Федерації, а також членам сімей Захисників та Захисниць України, які перебувають у пошуку безвісти зниклих Захисників та Захисниць України, до Дня захисників і захисниць України у розмірі прожиткового мінімуму для осіб працездатного віку, встановленого на 1 січня відповідного бюджетного року.</w:t>
      </w:r>
    </w:p>
    <w:p w14:paraId="61280C3D" w14:textId="77777777" w:rsidR="00006A67" w:rsidRPr="008E3487" w:rsidRDefault="00006A67" w:rsidP="00006A67">
      <w:pPr>
        <w:pStyle w:val="a3"/>
        <w:spacing w:before="0" w:beforeAutospacing="0" w:after="0" w:afterAutospacing="0"/>
        <w:ind w:right="-284" w:firstLine="567"/>
        <w:jc w:val="both"/>
        <w:rPr>
          <w:sz w:val="26"/>
          <w:szCs w:val="26"/>
        </w:rPr>
      </w:pPr>
      <w:r w:rsidRPr="008E3487">
        <w:rPr>
          <w:sz w:val="26"/>
          <w:szCs w:val="26"/>
        </w:rPr>
        <w:t>Станом на 01.08.2026 на обліку перебуває 659 членам сімей загиблих (померлих) Захисників та Захисниць України.</w:t>
      </w:r>
      <w:r>
        <w:rPr>
          <w:sz w:val="26"/>
          <w:szCs w:val="26"/>
        </w:rPr>
        <w:t xml:space="preserve"> </w:t>
      </w:r>
      <w:r w:rsidRPr="008E3487">
        <w:rPr>
          <w:sz w:val="26"/>
          <w:szCs w:val="26"/>
        </w:rPr>
        <w:t>З метою забезпечення своєчасної та повної виплати щорічної одноразової грошової допомоги усім особам, які мають право на її отримання відповідно до Програми, пропонується збільшити річний обсяг фінансування заходу на  1 893, 152 тис. грн. — з 300, 0 тис. грн. до 2 193, 152 тис. грн.</w:t>
      </w:r>
    </w:p>
    <w:p w14:paraId="586A5E32" w14:textId="77777777" w:rsidR="00006A67" w:rsidRPr="008E3487" w:rsidRDefault="00006A67" w:rsidP="00006A67">
      <w:pPr>
        <w:pStyle w:val="a3"/>
        <w:spacing w:before="0" w:beforeAutospacing="0" w:after="0" w:afterAutospacing="0"/>
        <w:ind w:right="-284" w:firstLine="567"/>
        <w:jc w:val="both"/>
        <w:rPr>
          <w:sz w:val="26"/>
          <w:szCs w:val="26"/>
        </w:rPr>
      </w:pPr>
      <w:r w:rsidRPr="008E3487">
        <w:rPr>
          <w:sz w:val="26"/>
          <w:szCs w:val="26"/>
        </w:rPr>
        <w:t xml:space="preserve">Пільгу з оплати житлово-комунальних послуг у вигляді щомісячної грошової компенсації за рахунок коштів місцевого бюджету додатково до основної пільги пункту </w:t>
      </w:r>
      <w:bookmarkStart w:id="0" w:name="_Hlk237284679"/>
      <w:r w:rsidRPr="008E3487">
        <w:rPr>
          <w:sz w:val="26"/>
          <w:szCs w:val="26"/>
        </w:rPr>
        <w:t xml:space="preserve">6.16 </w:t>
      </w:r>
      <w:bookmarkEnd w:id="0"/>
      <w:r w:rsidRPr="008E3487">
        <w:rPr>
          <w:sz w:val="26"/>
          <w:szCs w:val="26"/>
        </w:rPr>
        <w:t>заходів Програми отримують 307 члени сімей загиблих (померлих) Захисників і Захисниць України. Річний кошторис витрат на 2026 рік у розмірі 1425,0 тис. грн. використано. З метою забезпечення безперервного та повного надання зазначеної допомоги, пропонується збільшити обсяг фінансування заходу на 190,0 тис. грн.</w:t>
      </w:r>
    </w:p>
    <w:p w14:paraId="03AC7C6F" w14:textId="77777777" w:rsidR="00006A67" w:rsidRPr="008E3487" w:rsidRDefault="00006A67" w:rsidP="00006A67">
      <w:pPr>
        <w:pStyle w:val="a3"/>
        <w:spacing w:before="0" w:beforeAutospacing="0" w:after="0" w:afterAutospacing="0"/>
        <w:ind w:right="-284" w:firstLine="567"/>
        <w:jc w:val="both"/>
        <w:rPr>
          <w:sz w:val="26"/>
          <w:szCs w:val="26"/>
        </w:rPr>
      </w:pPr>
      <w:r w:rsidRPr="008E3487">
        <w:rPr>
          <w:sz w:val="26"/>
          <w:szCs w:val="26"/>
        </w:rPr>
        <w:t>Пунктом 6.18. заходу Програми передбачено «Забезпечення санаторно-курортним лікуванням Захисників та Захисниць України, що брали/беруть участь в заходах щодо забезпечення відсічі збройної агресії російської федерації, ветеранів війни, осіб на яких поширюється дія Закону України «Про статус ветеранів війни, гарантії їх соціального захисту», згідно положення, що затверджується в установленому порядку». Річний кошторис витрат на 2026 рік за зазначеним заходом у розмірі 1300,0 тис. грн використано в повному обсязі.</w:t>
      </w:r>
      <w:r>
        <w:rPr>
          <w:sz w:val="26"/>
          <w:szCs w:val="26"/>
        </w:rPr>
        <w:t xml:space="preserve"> </w:t>
      </w:r>
      <w:r w:rsidRPr="008E3487">
        <w:rPr>
          <w:sz w:val="26"/>
          <w:szCs w:val="26"/>
        </w:rPr>
        <w:t>Оскільки забезпечення санаторно-курортним лікуванням є важливою складовою комплексної підтримки ветеранів, Захисників та Захисниць України, спрямованою на відновлення їхнього фізичного та психологічного стану, існує обґрунтована потреба у збільшенні обсягу фінансування зазначеного заходу на 200,0 тис. грн.</w:t>
      </w:r>
    </w:p>
    <w:p w14:paraId="0B2E60C1" w14:textId="77777777" w:rsidR="00006A67" w:rsidRPr="00FF4282" w:rsidRDefault="00006A67" w:rsidP="00006A67">
      <w:pPr>
        <w:pStyle w:val="a3"/>
        <w:spacing w:before="0" w:beforeAutospacing="0" w:after="0" w:afterAutospacing="0"/>
        <w:ind w:right="-284" w:firstLine="567"/>
        <w:contextualSpacing/>
        <w:jc w:val="both"/>
        <w:rPr>
          <w:color w:val="000000"/>
          <w:sz w:val="26"/>
          <w:szCs w:val="26"/>
        </w:rPr>
      </w:pPr>
      <w:r w:rsidRPr="008E3487">
        <w:rPr>
          <w:color w:val="000000"/>
          <w:sz w:val="26"/>
          <w:szCs w:val="26"/>
        </w:rPr>
        <w:t xml:space="preserve">Пунктом 6.19. заходу Програми передбачено </w:t>
      </w:r>
      <w:bookmarkStart w:id="1" w:name="_Hlk237417860"/>
      <w:r w:rsidRPr="008E3487">
        <w:rPr>
          <w:color w:val="000000"/>
          <w:sz w:val="26"/>
          <w:szCs w:val="26"/>
        </w:rPr>
        <w:t xml:space="preserve">«Забезпечення санаторно-курортним лікуванням членів сімей загиблих (померлих) Захисників та Захисниць України,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санаторно-курортного лікування згідно положення, що затверджується в установленому порядку». </w:t>
      </w:r>
      <w:bookmarkEnd w:id="1"/>
      <w:r w:rsidRPr="008E3487">
        <w:rPr>
          <w:color w:val="000000"/>
          <w:sz w:val="26"/>
          <w:szCs w:val="26"/>
        </w:rPr>
        <w:t>Річний кошторис витрат на 2026 рік за зазначеним заходом у розмірі 1080,0 тис. грн використано в повному обсязі.</w:t>
      </w:r>
      <w:r>
        <w:rPr>
          <w:color w:val="000000"/>
          <w:sz w:val="26"/>
          <w:szCs w:val="26"/>
        </w:rPr>
        <w:t xml:space="preserve"> </w:t>
      </w:r>
      <w:r w:rsidRPr="008E3487">
        <w:rPr>
          <w:sz w:val="26"/>
          <w:szCs w:val="26"/>
        </w:rPr>
        <w:t>Ураховуючи важливість зазначеного заходу та наявність подальшої потреби у забезпеченні санаторно-курортним лікуванням пропонується збільшення обсягу фінансування зазначеного заходу на 200,0 тис. грн.</w:t>
      </w:r>
    </w:p>
    <w:p w14:paraId="0D4288F5" w14:textId="77777777" w:rsidR="00006A67" w:rsidRPr="008E3487" w:rsidRDefault="00006A67" w:rsidP="00006A67">
      <w:pPr>
        <w:pStyle w:val="a3"/>
        <w:spacing w:before="240" w:beforeAutospacing="0" w:after="0" w:afterAutospacing="0"/>
        <w:ind w:right="-284" w:firstLine="567"/>
        <w:contextualSpacing/>
        <w:jc w:val="both"/>
        <w:rPr>
          <w:sz w:val="26"/>
          <w:szCs w:val="26"/>
        </w:rPr>
      </w:pPr>
      <w:r w:rsidRPr="008E3487">
        <w:rPr>
          <w:sz w:val="26"/>
          <w:szCs w:val="26"/>
        </w:rPr>
        <w:t>Відповідно до п.6.20 заходу Програми «Надання одноразової грошової допомоги одному із членів родини загиблого Захисника чи Захисниці України, які брали участь в антитерористичній операції/операції Об’єднаних сил або у заходах щодо забезпечення відсічі збройної агресії російської федерації, на вирішення соціально-</w:t>
      </w:r>
      <w:r w:rsidRPr="008E3487">
        <w:rPr>
          <w:sz w:val="26"/>
          <w:szCs w:val="26"/>
        </w:rPr>
        <w:lastRenderedPageBreak/>
        <w:t>побутових питань (в тому числі, на встановлення або відшкодування за встановлення надгробного пам’ятника) у розмірі 50,0 тис. грн.» кошторис витрат на 2026 рік складає 2550,0 тис. грн.</w:t>
      </w:r>
      <w:r>
        <w:rPr>
          <w:sz w:val="26"/>
          <w:szCs w:val="26"/>
        </w:rPr>
        <w:t xml:space="preserve"> </w:t>
      </w:r>
      <w:r w:rsidRPr="008E3487">
        <w:rPr>
          <w:sz w:val="26"/>
          <w:szCs w:val="26"/>
        </w:rPr>
        <w:t xml:space="preserve">Станом на 01.08.2026 одноразову грошову допомогу отримали 51 родина загиблих Захисників, що становить повне використання річного кошторису. У зв’язку з </w:t>
      </w:r>
      <w:r>
        <w:rPr>
          <w:sz w:val="26"/>
          <w:szCs w:val="26"/>
        </w:rPr>
        <w:t>потребою</w:t>
      </w:r>
      <w:r w:rsidRPr="008E3487">
        <w:rPr>
          <w:sz w:val="26"/>
          <w:szCs w:val="26"/>
        </w:rPr>
        <w:t xml:space="preserve">, </w:t>
      </w:r>
      <w:r>
        <w:rPr>
          <w:sz w:val="26"/>
          <w:szCs w:val="26"/>
        </w:rPr>
        <w:t>є</w:t>
      </w:r>
      <w:r w:rsidRPr="008E3487">
        <w:rPr>
          <w:sz w:val="26"/>
          <w:szCs w:val="26"/>
        </w:rPr>
        <w:t xml:space="preserve"> необхідність у додатковому фінансуванні у розмірі 250,0 тис. грн. для забезпечення виплат зазначеної допомоги.</w:t>
      </w:r>
    </w:p>
    <w:p w14:paraId="4C8CE55C" w14:textId="77777777" w:rsidR="00006A67" w:rsidRPr="00006A67" w:rsidRDefault="00006A67" w:rsidP="00006A67">
      <w:pPr>
        <w:spacing w:after="0" w:line="240" w:lineRule="auto"/>
        <w:ind w:right="-284" w:firstLine="567"/>
        <w:contextualSpacing/>
        <w:jc w:val="both"/>
        <w:rPr>
          <w:rFonts w:ascii="Times New Roman" w:eastAsia="Times New Roman" w:hAnsi="Times New Roman" w:cs="Times New Roman"/>
          <w:sz w:val="26"/>
          <w:szCs w:val="26"/>
          <w:lang w:val="uk-UA"/>
        </w:rPr>
      </w:pPr>
      <w:r w:rsidRPr="00006A67">
        <w:rPr>
          <w:rFonts w:ascii="Times New Roman" w:eastAsia="Times New Roman" w:hAnsi="Times New Roman" w:cs="Times New Roman"/>
          <w:sz w:val="26"/>
          <w:szCs w:val="26"/>
          <w:lang w:val="uk-UA"/>
        </w:rPr>
        <w:t>Відповідно до п.6.21 заходу Програми «Надання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 у розмірі 10,0 грн» кошторис витрат на 2026 рік складає 2460,0 тис. грн., станом на 01.08.2026 за даною виплатою звернулися 276 осіб, що вже створює брак коштів по даному заходу, тому пропонується збільшити обсяг фінансування заходу Програми на 300 тис. грн., враховуючи тенденцію попередніх місяців:</w:t>
      </w:r>
      <w:r w:rsidRPr="008E3487">
        <w:rPr>
          <w:rFonts w:ascii="Times New Roman" w:eastAsia="Times New Roman" w:hAnsi="Times New Roman" w:cs="Times New Roman"/>
          <w:sz w:val="26"/>
          <w:szCs w:val="26"/>
        </w:rPr>
        <w:t> </w:t>
      </w:r>
      <w:r w:rsidRPr="00006A67">
        <w:rPr>
          <w:rFonts w:ascii="Times New Roman" w:eastAsia="Times New Roman" w:hAnsi="Times New Roman" w:cs="Times New Roman"/>
          <w:sz w:val="26"/>
          <w:szCs w:val="26"/>
          <w:lang w:val="uk-UA"/>
        </w:rPr>
        <w:t xml:space="preserve"> січень – 49 звернень; лютий – 30 звернень; березень – 34 звернення; квітень – 43 звернень; травень – 41 звернення; червень -32 звернення; липень – 47 звернень.</w:t>
      </w:r>
    </w:p>
    <w:p w14:paraId="5447E9C4" w14:textId="77777777" w:rsidR="00006A67" w:rsidRPr="008E3487" w:rsidRDefault="00006A67" w:rsidP="00006A67">
      <w:pPr>
        <w:spacing w:after="0" w:line="240" w:lineRule="auto"/>
        <w:ind w:right="-284" w:firstLine="567"/>
        <w:contextualSpacing/>
        <w:jc w:val="both"/>
        <w:rPr>
          <w:rFonts w:ascii="Times New Roman" w:hAnsi="Times New Roman" w:cs="Times New Roman"/>
          <w:sz w:val="26"/>
          <w:szCs w:val="26"/>
        </w:rPr>
      </w:pPr>
      <w:r w:rsidRPr="00006A67">
        <w:rPr>
          <w:rFonts w:ascii="Times New Roman" w:hAnsi="Times New Roman" w:cs="Times New Roman"/>
          <w:sz w:val="26"/>
          <w:szCs w:val="26"/>
          <w:lang w:val="uk-UA"/>
        </w:rPr>
        <w:t xml:space="preserve">Відповідно до п.6.22 заходу Програми «Часткове відшкодування вартості обстеження, проведеного методом комп’ютерної томографії (КТ) та магнітно-резонансної томографії (МРТ) Захисникам та Захисницям України, в розмірі 50 % вартості послуги згідно положення, що затверджується в установленому порядку» кошторис витрат на 2026 рік складає 220,00 тис. грн. </w:t>
      </w:r>
      <w:proofErr w:type="spellStart"/>
      <w:r w:rsidRPr="008E3487">
        <w:rPr>
          <w:rFonts w:ascii="Times New Roman" w:hAnsi="Times New Roman" w:cs="Times New Roman"/>
          <w:sz w:val="26"/>
          <w:szCs w:val="26"/>
        </w:rPr>
        <w:t>Залишок</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коштів</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даного</w:t>
      </w:r>
      <w:proofErr w:type="spellEnd"/>
      <w:r w:rsidRPr="008E3487">
        <w:rPr>
          <w:rFonts w:ascii="Times New Roman" w:hAnsi="Times New Roman" w:cs="Times New Roman"/>
          <w:sz w:val="26"/>
          <w:szCs w:val="26"/>
        </w:rPr>
        <w:t xml:space="preserve"> заходу </w:t>
      </w:r>
      <w:proofErr w:type="spellStart"/>
      <w:r w:rsidRPr="008E3487">
        <w:rPr>
          <w:rFonts w:ascii="Times New Roman" w:hAnsi="Times New Roman" w:cs="Times New Roman"/>
          <w:sz w:val="26"/>
          <w:szCs w:val="26"/>
        </w:rPr>
        <w:t>складає</w:t>
      </w:r>
      <w:proofErr w:type="spellEnd"/>
      <w:r w:rsidRPr="008E3487">
        <w:rPr>
          <w:rFonts w:ascii="Times New Roman" w:hAnsi="Times New Roman" w:cs="Times New Roman"/>
          <w:sz w:val="26"/>
          <w:szCs w:val="26"/>
        </w:rPr>
        <w:t xml:space="preserve"> 0,492 тис. грн. Станом на 01.08.2026 за </w:t>
      </w:r>
      <w:proofErr w:type="spellStart"/>
      <w:r w:rsidRPr="008E3487">
        <w:rPr>
          <w:rFonts w:ascii="Times New Roman" w:hAnsi="Times New Roman" w:cs="Times New Roman"/>
          <w:sz w:val="26"/>
          <w:szCs w:val="26"/>
        </w:rPr>
        <w:t>даною</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виплатою</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звернулося</w:t>
      </w:r>
      <w:proofErr w:type="spellEnd"/>
      <w:r w:rsidRPr="008E3487">
        <w:rPr>
          <w:rFonts w:ascii="Times New Roman" w:hAnsi="Times New Roman" w:cs="Times New Roman"/>
          <w:sz w:val="26"/>
          <w:szCs w:val="26"/>
        </w:rPr>
        <w:t xml:space="preserve"> 99 </w:t>
      </w:r>
      <w:proofErr w:type="spellStart"/>
      <w:r w:rsidRPr="008E3487">
        <w:rPr>
          <w:rFonts w:ascii="Times New Roman" w:hAnsi="Times New Roman" w:cs="Times New Roman"/>
          <w:sz w:val="26"/>
          <w:szCs w:val="26"/>
        </w:rPr>
        <w:t>осіб</w:t>
      </w:r>
      <w:proofErr w:type="spellEnd"/>
      <w:r w:rsidRPr="008E3487">
        <w:rPr>
          <w:rFonts w:ascii="Times New Roman" w:hAnsi="Times New Roman" w:cs="Times New Roman"/>
          <w:sz w:val="26"/>
          <w:szCs w:val="26"/>
        </w:rPr>
        <w:t xml:space="preserve">. У </w:t>
      </w:r>
      <w:proofErr w:type="spellStart"/>
      <w:r w:rsidRPr="008E3487">
        <w:rPr>
          <w:rFonts w:ascii="Times New Roman" w:hAnsi="Times New Roman" w:cs="Times New Roman"/>
          <w:sz w:val="26"/>
          <w:szCs w:val="26"/>
        </w:rPr>
        <w:t>зв’язку</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із</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постійним</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збільшенням</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кількості</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звернень</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від</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Захисників</w:t>
      </w:r>
      <w:proofErr w:type="spellEnd"/>
      <w:r w:rsidRPr="008E3487">
        <w:rPr>
          <w:rFonts w:ascii="Times New Roman" w:hAnsi="Times New Roman" w:cs="Times New Roman"/>
          <w:sz w:val="26"/>
          <w:szCs w:val="26"/>
        </w:rPr>
        <w:t xml:space="preserve"> та </w:t>
      </w:r>
      <w:proofErr w:type="spellStart"/>
      <w:r w:rsidRPr="008E3487">
        <w:rPr>
          <w:rFonts w:ascii="Times New Roman" w:hAnsi="Times New Roman" w:cs="Times New Roman"/>
          <w:sz w:val="26"/>
          <w:szCs w:val="26"/>
        </w:rPr>
        <w:t>Захисниць</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України</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пропонується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збільшити</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обсяг</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фінансування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зазначеного</w:t>
      </w:r>
      <w:proofErr w:type="spellEnd"/>
      <w:r w:rsidRPr="008E3487">
        <w:rPr>
          <w:rFonts w:ascii="Times New Roman" w:hAnsi="Times New Roman" w:cs="Times New Roman"/>
          <w:sz w:val="26"/>
          <w:szCs w:val="26"/>
        </w:rPr>
        <w:t xml:space="preserve"> заходу </w:t>
      </w:r>
      <w:proofErr w:type="gramStart"/>
      <w:r w:rsidRPr="008E3487">
        <w:rPr>
          <w:rFonts w:ascii="Times New Roman" w:hAnsi="Times New Roman" w:cs="Times New Roman"/>
          <w:sz w:val="26"/>
          <w:szCs w:val="26"/>
        </w:rPr>
        <w:t>на  40</w:t>
      </w:r>
      <w:proofErr w:type="gramEnd"/>
      <w:r w:rsidRPr="008E3487">
        <w:rPr>
          <w:rFonts w:ascii="Times New Roman" w:hAnsi="Times New Roman" w:cs="Times New Roman"/>
          <w:sz w:val="26"/>
          <w:szCs w:val="26"/>
        </w:rPr>
        <w:t>,0 тис. грн.</w:t>
      </w:r>
    </w:p>
    <w:p w14:paraId="65DFDAE5" w14:textId="77777777" w:rsidR="00006A67" w:rsidRPr="008E3487" w:rsidRDefault="00006A67" w:rsidP="00006A67">
      <w:pPr>
        <w:spacing w:after="0" w:line="240" w:lineRule="auto"/>
        <w:ind w:right="-284" w:firstLine="567"/>
        <w:contextualSpacing/>
        <w:jc w:val="both"/>
        <w:rPr>
          <w:rFonts w:ascii="Times New Roman" w:hAnsi="Times New Roman" w:cs="Times New Roman"/>
          <w:sz w:val="26"/>
          <w:szCs w:val="26"/>
        </w:rPr>
      </w:pPr>
      <w:r w:rsidRPr="008E3487">
        <w:rPr>
          <w:rFonts w:ascii="Times New Roman" w:hAnsi="Times New Roman" w:cs="Times New Roman"/>
          <w:sz w:val="26"/>
          <w:szCs w:val="26"/>
        </w:rPr>
        <w:t xml:space="preserve">Пунктом 6.25 </w:t>
      </w:r>
      <w:proofErr w:type="spellStart"/>
      <w:r w:rsidRPr="008E3487">
        <w:rPr>
          <w:rFonts w:ascii="Times New Roman" w:hAnsi="Times New Roman" w:cs="Times New Roman"/>
          <w:sz w:val="26"/>
          <w:szCs w:val="26"/>
        </w:rPr>
        <w:t>Програми</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передбачено</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забезпечення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надання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терапевтичних</w:t>
      </w:r>
      <w:proofErr w:type="spellEnd"/>
      <w:r w:rsidRPr="008E3487">
        <w:rPr>
          <w:rFonts w:ascii="Times New Roman" w:hAnsi="Times New Roman" w:cs="Times New Roman"/>
          <w:sz w:val="26"/>
          <w:szCs w:val="26"/>
        </w:rPr>
        <w:t xml:space="preserve"> та </w:t>
      </w:r>
      <w:proofErr w:type="spellStart"/>
      <w:r w:rsidRPr="008E3487">
        <w:rPr>
          <w:rFonts w:ascii="Times New Roman" w:hAnsi="Times New Roman" w:cs="Times New Roman"/>
          <w:sz w:val="26"/>
          <w:szCs w:val="26"/>
        </w:rPr>
        <w:t>хірургічних</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стоматологічних</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послуг</w:t>
      </w:r>
      <w:proofErr w:type="spellEnd"/>
      <w:r w:rsidRPr="008E3487">
        <w:rPr>
          <w:rFonts w:ascii="Times New Roman" w:hAnsi="Times New Roman" w:cs="Times New Roman"/>
          <w:sz w:val="26"/>
          <w:szCs w:val="26"/>
        </w:rPr>
        <w:t xml:space="preserve">, а </w:t>
      </w:r>
      <w:proofErr w:type="spellStart"/>
      <w:r w:rsidRPr="008E3487">
        <w:rPr>
          <w:rFonts w:ascii="Times New Roman" w:hAnsi="Times New Roman" w:cs="Times New Roman"/>
          <w:sz w:val="26"/>
          <w:szCs w:val="26"/>
        </w:rPr>
        <w:t>також</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послуг</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із</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зубопротезування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Захисникам</w:t>
      </w:r>
      <w:proofErr w:type="spellEnd"/>
      <w:r w:rsidRPr="008E3487">
        <w:rPr>
          <w:rFonts w:ascii="Times New Roman" w:hAnsi="Times New Roman" w:cs="Times New Roman"/>
          <w:sz w:val="26"/>
          <w:szCs w:val="26"/>
        </w:rPr>
        <w:t xml:space="preserve"> і </w:t>
      </w:r>
      <w:proofErr w:type="spellStart"/>
      <w:r w:rsidRPr="008E3487">
        <w:rPr>
          <w:rFonts w:ascii="Times New Roman" w:hAnsi="Times New Roman" w:cs="Times New Roman"/>
          <w:sz w:val="26"/>
          <w:szCs w:val="26"/>
        </w:rPr>
        <w:t>Захисницям</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України</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Кошторис</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витрат</w:t>
      </w:r>
      <w:proofErr w:type="spellEnd"/>
      <w:r w:rsidRPr="008E3487">
        <w:rPr>
          <w:rFonts w:ascii="Times New Roman" w:hAnsi="Times New Roman" w:cs="Times New Roman"/>
          <w:sz w:val="26"/>
          <w:szCs w:val="26"/>
        </w:rPr>
        <w:t xml:space="preserve"> на 2026 </w:t>
      </w:r>
      <w:proofErr w:type="spellStart"/>
      <w:r w:rsidRPr="008E3487">
        <w:rPr>
          <w:rFonts w:ascii="Times New Roman" w:hAnsi="Times New Roman" w:cs="Times New Roman"/>
          <w:sz w:val="26"/>
          <w:szCs w:val="26"/>
        </w:rPr>
        <w:t>рік</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складає</w:t>
      </w:r>
      <w:proofErr w:type="spellEnd"/>
      <w:r w:rsidRPr="008E3487">
        <w:rPr>
          <w:rFonts w:ascii="Times New Roman" w:hAnsi="Times New Roman" w:cs="Times New Roman"/>
          <w:sz w:val="26"/>
          <w:szCs w:val="26"/>
        </w:rPr>
        <w:t xml:space="preserve"> 1498,54 тис. грн.</w:t>
      </w:r>
      <w:r>
        <w:rPr>
          <w:rFonts w:ascii="Times New Roman" w:hAnsi="Times New Roman" w:cs="Times New Roman"/>
          <w:sz w:val="26"/>
          <w:szCs w:val="26"/>
        </w:rPr>
        <w:t xml:space="preserve"> </w:t>
      </w:r>
      <w:r w:rsidRPr="008E3487">
        <w:rPr>
          <w:rFonts w:ascii="Times New Roman" w:hAnsi="Times New Roman" w:cs="Times New Roman"/>
          <w:sz w:val="26"/>
          <w:szCs w:val="26"/>
        </w:rPr>
        <w:t xml:space="preserve">У </w:t>
      </w:r>
      <w:proofErr w:type="spellStart"/>
      <w:r w:rsidRPr="008E3487">
        <w:rPr>
          <w:rFonts w:ascii="Times New Roman" w:hAnsi="Times New Roman" w:cs="Times New Roman"/>
          <w:sz w:val="26"/>
          <w:szCs w:val="26"/>
        </w:rPr>
        <w:t>зв'язку</w:t>
      </w:r>
      <w:proofErr w:type="spellEnd"/>
      <w:r w:rsidRPr="008E3487">
        <w:rPr>
          <w:rFonts w:ascii="Times New Roman" w:hAnsi="Times New Roman" w:cs="Times New Roman"/>
          <w:sz w:val="26"/>
          <w:szCs w:val="26"/>
        </w:rPr>
        <w:t xml:space="preserve"> з </w:t>
      </w:r>
      <w:proofErr w:type="spellStart"/>
      <w:r w:rsidRPr="008E3487">
        <w:rPr>
          <w:rFonts w:ascii="Times New Roman" w:hAnsi="Times New Roman" w:cs="Times New Roman"/>
          <w:sz w:val="26"/>
          <w:szCs w:val="26"/>
        </w:rPr>
        <w:t>тим</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що</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окремі</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стоматологічні</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послуги</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із</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зубопротезування</w:t>
      </w:r>
      <w:proofErr w:type="spellEnd"/>
      <w:r w:rsidRPr="008E3487">
        <w:rPr>
          <w:rFonts w:ascii="Times New Roman" w:hAnsi="Times New Roman" w:cs="Times New Roman"/>
          <w:sz w:val="26"/>
          <w:szCs w:val="26"/>
        </w:rPr>
        <w:t xml:space="preserve"> не </w:t>
      </w:r>
      <w:proofErr w:type="spellStart"/>
      <w:r w:rsidRPr="008E3487">
        <w:rPr>
          <w:rFonts w:ascii="Times New Roman" w:hAnsi="Times New Roman" w:cs="Times New Roman"/>
          <w:sz w:val="26"/>
          <w:szCs w:val="26"/>
        </w:rPr>
        <w:t>входять</w:t>
      </w:r>
      <w:proofErr w:type="spellEnd"/>
      <w:r w:rsidRPr="008E3487">
        <w:rPr>
          <w:rFonts w:ascii="Times New Roman" w:hAnsi="Times New Roman" w:cs="Times New Roman"/>
          <w:sz w:val="26"/>
          <w:szCs w:val="26"/>
        </w:rPr>
        <w:t xml:space="preserve"> до </w:t>
      </w:r>
      <w:proofErr w:type="spellStart"/>
      <w:r w:rsidRPr="008E3487">
        <w:rPr>
          <w:rFonts w:ascii="Times New Roman" w:hAnsi="Times New Roman" w:cs="Times New Roman"/>
          <w:sz w:val="26"/>
          <w:szCs w:val="26"/>
        </w:rPr>
        <w:t>переліку</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послуг</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що</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фінансуються</w:t>
      </w:r>
      <w:proofErr w:type="spellEnd"/>
      <w:r w:rsidRPr="008E3487">
        <w:rPr>
          <w:rFonts w:ascii="Times New Roman" w:hAnsi="Times New Roman" w:cs="Times New Roman"/>
          <w:sz w:val="26"/>
          <w:szCs w:val="26"/>
        </w:rPr>
        <w:t xml:space="preserve"> НСЗУ, </w:t>
      </w:r>
      <w:proofErr w:type="spellStart"/>
      <w:r w:rsidRPr="008E3487">
        <w:rPr>
          <w:rFonts w:ascii="Times New Roman" w:hAnsi="Times New Roman" w:cs="Times New Roman"/>
          <w:sz w:val="26"/>
          <w:szCs w:val="26"/>
        </w:rPr>
        <w:t>їх</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вартість</w:t>
      </w:r>
      <w:proofErr w:type="spellEnd"/>
      <w:r w:rsidRPr="008E3487">
        <w:rPr>
          <w:rFonts w:ascii="Times New Roman" w:hAnsi="Times New Roman" w:cs="Times New Roman"/>
          <w:sz w:val="26"/>
          <w:szCs w:val="26"/>
        </w:rPr>
        <w:t xml:space="preserve"> не </w:t>
      </w:r>
      <w:proofErr w:type="spellStart"/>
      <w:r w:rsidRPr="008E3487">
        <w:rPr>
          <w:rFonts w:ascii="Times New Roman" w:hAnsi="Times New Roman" w:cs="Times New Roman"/>
          <w:sz w:val="26"/>
          <w:szCs w:val="26"/>
        </w:rPr>
        <w:t>підлягає</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відшкодуванню</w:t>
      </w:r>
      <w:proofErr w:type="spellEnd"/>
      <w:r w:rsidRPr="008E3487">
        <w:rPr>
          <w:rFonts w:ascii="Times New Roman" w:hAnsi="Times New Roman" w:cs="Times New Roman"/>
          <w:sz w:val="26"/>
          <w:szCs w:val="26"/>
        </w:rPr>
        <w:t xml:space="preserve"> за </w:t>
      </w:r>
      <w:proofErr w:type="spellStart"/>
      <w:r w:rsidRPr="008E3487">
        <w:rPr>
          <w:rFonts w:ascii="Times New Roman" w:hAnsi="Times New Roman" w:cs="Times New Roman"/>
          <w:sz w:val="26"/>
          <w:szCs w:val="26"/>
        </w:rPr>
        <w:t>рахунок</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коштів</w:t>
      </w:r>
      <w:proofErr w:type="spellEnd"/>
      <w:r w:rsidRPr="008E3487">
        <w:rPr>
          <w:rFonts w:ascii="Times New Roman" w:hAnsi="Times New Roman" w:cs="Times New Roman"/>
          <w:sz w:val="26"/>
          <w:szCs w:val="26"/>
        </w:rPr>
        <w:t xml:space="preserve"> державного бюджету</w:t>
      </w:r>
      <w:r>
        <w:rPr>
          <w:rFonts w:ascii="Times New Roman" w:hAnsi="Times New Roman" w:cs="Times New Roman"/>
          <w:sz w:val="26"/>
          <w:szCs w:val="26"/>
        </w:rPr>
        <w:t>,</w:t>
      </w:r>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виникла</w:t>
      </w:r>
      <w:proofErr w:type="spellEnd"/>
      <w:r w:rsidRPr="008E3487">
        <w:rPr>
          <w:rFonts w:ascii="Times New Roman" w:hAnsi="Times New Roman" w:cs="Times New Roman"/>
          <w:sz w:val="26"/>
          <w:szCs w:val="26"/>
        </w:rPr>
        <w:t xml:space="preserve"> потреба у </w:t>
      </w:r>
      <w:proofErr w:type="spellStart"/>
      <w:r w:rsidRPr="008E3487">
        <w:rPr>
          <w:rFonts w:ascii="Times New Roman" w:hAnsi="Times New Roman" w:cs="Times New Roman"/>
          <w:sz w:val="26"/>
          <w:szCs w:val="26"/>
        </w:rPr>
        <w:t>додатковому</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фінансуванні</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зазначеного</w:t>
      </w:r>
      <w:proofErr w:type="spellEnd"/>
      <w:r w:rsidRPr="008E3487">
        <w:rPr>
          <w:rFonts w:ascii="Times New Roman" w:hAnsi="Times New Roman" w:cs="Times New Roman"/>
          <w:sz w:val="26"/>
          <w:szCs w:val="26"/>
        </w:rPr>
        <w:t xml:space="preserve"> заходу </w:t>
      </w:r>
      <w:proofErr w:type="spellStart"/>
      <w:r w:rsidRPr="008E3487">
        <w:rPr>
          <w:rFonts w:ascii="Times New Roman" w:hAnsi="Times New Roman" w:cs="Times New Roman"/>
          <w:sz w:val="26"/>
          <w:szCs w:val="26"/>
        </w:rPr>
        <w:t>Програми</w:t>
      </w:r>
      <w:proofErr w:type="spellEnd"/>
      <w:r w:rsidRPr="008E3487">
        <w:rPr>
          <w:rFonts w:ascii="Times New Roman" w:hAnsi="Times New Roman" w:cs="Times New Roman"/>
          <w:sz w:val="26"/>
          <w:szCs w:val="26"/>
        </w:rPr>
        <w:t xml:space="preserve"> в </w:t>
      </w:r>
      <w:proofErr w:type="spellStart"/>
      <w:r w:rsidRPr="008E3487">
        <w:rPr>
          <w:rFonts w:ascii="Times New Roman" w:hAnsi="Times New Roman" w:cs="Times New Roman"/>
          <w:sz w:val="26"/>
          <w:szCs w:val="26"/>
        </w:rPr>
        <w:t>сумі</w:t>
      </w:r>
      <w:proofErr w:type="spellEnd"/>
      <w:r w:rsidRPr="008E3487">
        <w:rPr>
          <w:rFonts w:ascii="Times New Roman" w:hAnsi="Times New Roman" w:cs="Times New Roman"/>
          <w:sz w:val="26"/>
          <w:szCs w:val="26"/>
        </w:rPr>
        <w:t xml:space="preserve"> 135,233 тис. грн.</w:t>
      </w:r>
    </w:p>
    <w:p w14:paraId="57DD6319" w14:textId="77777777" w:rsidR="00006A67" w:rsidRPr="008E3487" w:rsidRDefault="00006A67" w:rsidP="00006A67">
      <w:pPr>
        <w:spacing w:after="0" w:line="240" w:lineRule="auto"/>
        <w:ind w:right="-284" w:firstLine="567"/>
        <w:contextualSpacing/>
        <w:jc w:val="both"/>
        <w:rPr>
          <w:sz w:val="26"/>
          <w:szCs w:val="26"/>
        </w:rPr>
      </w:pPr>
      <w:proofErr w:type="spellStart"/>
      <w:r w:rsidRPr="008E3487">
        <w:rPr>
          <w:rFonts w:ascii="Times New Roman" w:hAnsi="Times New Roman" w:cs="Times New Roman"/>
          <w:sz w:val="26"/>
          <w:szCs w:val="26"/>
        </w:rPr>
        <w:t>Відповідно</w:t>
      </w:r>
      <w:proofErr w:type="spellEnd"/>
      <w:r w:rsidRPr="008E3487">
        <w:rPr>
          <w:rFonts w:ascii="Times New Roman" w:hAnsi="Times New Roman" w:cs="Times New Roman"/>
          <w:sz w:val="26"/>
          <w:szCs w:val="26"/>
        </w:rPr>
        <w:t xml:space="preserve"> до п.6.27 заходу </w:t>
      </w:r>
      <w:proofErr w:type="spellStart"/>
      <w:r w:rsidRPr="008E3487">
        <w:rPr>
          <w:rFonts w:ascii="Times New Roman" w:hAnsi="Times New Roman" w:cs="Times New Roman"/>
          <w:sz w:val="26"/>
          <w:szCs w:val="26"/>
        </w:rPr>
        <w:t>Програми</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Забезпечення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встановлення</w:t>
      </w:r>
      <w:proofErr w:type="spellEnd"/>
      <w:r w:rsidRPr="008E3487">
        <w:rPr>
          <w:rFonts w:ascii="Times New Roman" w:hAnsi="Times New Roman" w:cs="Times New Roman"/>
          <w:sz w:val="26"/>
          <w:szCs w:val="26"/>
        </w:rPr>
        <w:t xml:space="preserve"> надгробного </w:t>
      </w:r>
      <w:proofErr w:type="spellStart"/>
      <w:r w:rsidRPr="008E3487">
        <w:rPr>
          <w:rFonts w:ascii="Times New Roman" w:hAnsi="Times New Roman" w:cs="Times New Roman"/>
          <w:sz w:val="26"/>
          <w:szCs w:val="26"/>
        </w:rPr>
        <w:t>пам’ятника</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загиблим</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Захисникам</w:t>
      </w:r>
      <w:proofErr w:type="spellEnd"/>
      <w:r w:rsidRPr="008E3487">
        <w:rPr>
          <w:rFonts w:ascii="Times New Roman" w:hAnsi="Times New Roman" w:cs="Times New Roman"/>
          <w:sz w:val="26"/>
          <w:szCs w:val="26"/>
        </w:rPr>
        <w:t xml:space="preserve"> та </w:t>
      </w:r>
      <w:proofErr w:type="spellStart"/>
      <w:r w:rsidRPr="008E3487">
        <w:rPr>
          <w:rFonts w:ascii="Times New Roman" w:hAnsi="Times New Roman" w:cs="Times New Roman"/>
          <w:sz w:val="26"/>
          <w:szCs w:val="26"/>
        </w:rPr>
        <w:t>Захисницям</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України</w:t>
      </w:r>
      <w:proofErr w:type="spellEnd"/>
      <w:r w:rsidRPr="008E3487">
        <w:rPr>
          <w:rFonts w:ascii="Times New Roman" w:hAnsi="Times New Roman" w:cs="Times New Roman"/>
          <w:sz w:val="26"/>
          <w:szCs w:val="26"/>
        </w:rPr>
        <w:t xml:space="preserve"> у </w:t>
      </w:r>
      <w:proofErr w:type="spellStart"/>
      <w:r w:rsidRPr="008E3487">
        <w:rPr>
          <w:rFonts w:ascii="Times New Roman" w:hAnsi="Times New Roman" w:cs="Times New Roman"/>
          <w:sz w:val="26"/>
          <w:szCs w:val="26"/>
        </w:rPr>
        <w:t>разі</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відсутності</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близьких</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родичів</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кошторис</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витрат</w:t>
      </w:r>
      <w:proofErr w:type="spellEnd"/>
      <w:r w:rsidRPr="008E3487">
        <w:rPr>
          <w:rFonts w:ascii="Times New Roman" w:hAnsi="Times New Roman" w:cs="Times New Roman"/>
          <w:sz w:val="26"/>
          <w:szCs w:val="26"/>
        </w:rPr>
        <w:t xml:space="preserve"> на 2026 </w:t>
      </w:r>
      <w:proofErr w:type="spellStart"/>
      <w:r w:rsidRPr="008E3487">
        <w:rPr>
          <w:rFonts w:ascii="Times New Roman" w:hAnsi="Times New Roman" w:cs="Times New Roman"/>
          <w:sz w:val="26"/>
          <w:szCs w:val="26"/>
        </w:rPr>
        <w:t>рік</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складає</w:t>
      </w:r>
      <w:proofErr w:type="spellEnd"/>
      <w:r w:rsidRPr="008E3487">
        <w:rPr>
          <w:rFonts w:ascii="Times New Roman" w:hAnsi="Times New Roman" w:cs="Times New Roman"/>
          <w:sz w:val="26"/>
          <w:szCs w:val="26"/>
        </w:rPr>
        <w:t xml:space="preserve"> 39,00 тис. грн.</w:t>
      </w:r>
      <w:r w:rsidRPr="008E3487">
        <w:rPr>
          <w:sz w:val="26"/>
          <w:szCs w:val="26"/>
        </w:rPr>
        <w:t xml:space="preserve"> </w:t>
      </w:r>
      <w:r w:rsidRPr="008E3487">
        <w:rPr>
          <w:rFonts w:ascii="Times New Roman" w:hAnsi="Times New Roman" w:cs="Times New Roman"/>
          <w:sz w:val="26"/>
          <w:szCs w:val="26"/>
        </w:rPr>
        <w:t xml:space="preserve">У </w:t>
      </w:r>
      <w:proofErr w:type="spellStart"/>
      <w:r w:rsidRPr="008E3487">
        <w:rPr>
          <w:rFonts w:ascii="Times New Roman" w:hAnsi="Times New Roman" w:cs="Times New Roman"/>
          <w:sz w:val="26"/>
          <w:szCs w:val="26"/>
        </w:rPr>
        <w:t>зв’язку</w:t>
      </w:r>
      <w:proofErr w:type="spellEnd"/>
      <w:r w:rsidRPr="008E3487">
        <w:rPr>
          <w:rFonts w:ascii="Times New Roman" w:hAnsi="Times New Roman" w:cs="Times New Roman"/>
          <w:sz w:val="26"/>
          <w:szCs w:val="26"/>
        </w:rPr>
        <w:t xml:space="preserve"> з </w:t>
      </w:r>
      <w:proofErr w:type="spellStart"/>
      <w:r w:rsidRPr="008E3487">
        <w:rPr>
          <w:rFonts w:ascii="Times New Roman" w:hAnsi="Times New Roman" w:cs="Times New Roman"/>
          <w:sz w:val="26"/>
          <w:szCs w:val="26"/>
        </w:rPr>
        <w:t>необхідністю</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забезпечення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належного</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вшанування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пам’яті</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загиблих</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Захисників</w:t>
      </w:r>
      <w:proofErr w:type="spellEnd"/>
      <w:r w:rsidRPr="008E3487">
        <w:rPr>
          <w:rFonts w:ascii="Times New Roman" w:hAnsi="Times New Roman" w:cs="Times New Roman"/>
          <w:sz w:val="26"/>
          <w:szCs w:val="26"/>
        </w:rPr>
        <w:t xml:space="preserve"> та </w:t>
      </w:r>
      <w:proofErr w:type="spellStart"/>
      <w:r w:rsidRPr="008E3487">
        <w:rPr>
          <w:rFonts w:ascii="Times New Roman" w:hAnsi="Times New Roman" w:cs="Times New Roman"/>
          <w:sz w:val="26"/>
          <w:szCs w:val="26"/>
        </w:rPr>
        <w:t>Захисниць</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України</w:t>
      </w:r>
      <w:proofErr w:type="spellEnd"/>
      <w:r w:rsidRPr="008E3487">
        <w:rPr>
          <w:rFonts w:ascii="Times New Roman" w:hAnsi="Times New Roman" w:cs="Times New Roman"/>
          <w:sz w:val="26"/>
          <w:szCs w:val="26"/>
        </w:rPr>
        <w:t xml:space="preserve">, а </w:t>
      </w:r>
      <w:proofErr w:type="spellStart"/>
      <w:r w:rsidRPr="008E3487">
        <w:rPr>
          <w:rFonts w:ascii="Times New Roman" w:hAnsi="Times New Roman" w:cs="Times New Roman"/>
          <w:sz w:val="26"/>
          <w:szCs w:val="26"/>
        </w:rPr>
        <w:t>також</w:t>
      </w:r>
      <w:proofErr w:type="spellEnd"/>
      <w:r w:rsidRPr="008E3487">
        <w:rPr>
          <w:rFonts w:ascii="Times New Roman" w:hAnsi="Times New Roman" w:cs="Times New Roman"/>
          <w:sz w:val="26"/>
          <w:szCs w:val="26"/>
        </w:rPr>
        <w:t xml:space="preserve"> з </w:t>
      </w:r>
      <w:proofErr w:type="spellStart"/>
      <w:r w:rsidRPr="008E3487">
        <w:rPr>
          <w:rFonts w:ascii="Times New Roman" w:hAnsi="Times New Roman" w:cs="Times New Roman"/>
          <w:sz w:val="26"/>
          <w:szCs w:val="26"/>
        </w:rPr>
        <w:t>урахуванням</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наявної</w:t>
      </w:r>
      <w:proofErr w:type="spellEnd"/>
      <w:r w:rsidRPr="008E3487">
        <w:rPr>
          <w:rFonts w:ascii="Times New Roman" w:hAnsi="Times New Roman" w:cs="Times New Roman"/>
          <w:sz w:val="26"/>
          <w:szCs w:val="26"/>
        </w:rPr>
        <w:t xml:space="preserve"> потреби у </w:t>
      </w:r>
      <w:proofErr w:type="spellStart"/>
      <w:r w:rsidRPr="008E3487">
        <w:rPr>
          <w:rFonts w:ascii="Times New Roman" w:hAnsi="Times New Roman" w:cs="Times New Roman"/>
          <w:sz w:val="26"/>
          <w:szCs w:val="26"/>
        </w:rPr>
        <w:t>встановленні</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надгробних</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пам’ятників</w:t>
      </w:r>
      <w:proofErr w:type="spellEnd"/>
      <w:r w:rsidRPr="008E3487">
        <w:rPr>
          <w:rFonts w:ascii="Times New Roman" w:hAnsi="Times New Roman" w:cs="Times New Roman"/>
          <w:sz w:val="26"/>
          <w:szCs w:val="26"/>
        </w:rPr>
        <w:t xml:space="preserve"> особам, </w:t>
      </w:r>
      <w:proofErr w:type="spellStart"/>
      <w:r w:rsidRPr="008E3487">
        <w:rPr>
          <w:rFonts w:ascii="Times New Roman" w:hAnsi="Times New Roman" w:cs="Times New Roman"/>
          <w:sz w:val="26"/>
          <w:szCs w:val="26"/>
        </w:rPr>
        <w:t>які</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загинули</w:t>
      </w:r>
      <w:proofErr w:type="spellEnd"/>
      <w:r w:rsidRPr="008E3487">
        <w:rPr>
          <w:rFonts w:ascii="Times New Roman" w:hAnsi="Times New Roman" w:cs="Times New Roman"/>
          <w:sz w:val="26"/>
          <w:szCs w:val="26"/>
        </w:rPr>
        <w:t xml:space="preserve"> (померли) </w:t>
      </w:r>
      <w:proofErr w:type="spellStart"/>
      <w:r w:rsidRPr="008E3487">
        <w:rPr>
          <w:rFonts w:ascii="Times New Roman" w:hAnsi="Times New Roman" w:cs="Times New Roman"/>
          <w:sz w:val="26"/>
          <w:szCs w:val="26"/>
        </w:rPr>
        <w:t>під</w:t>
      </w:r>
      <w:proofErr w:type="spellEnd"/>
      <w:r w:rsidRPr="008E3487">
        <w:rPr>
          <w:rFonts w:ascii="Times New Roman" w:hAnsi="Times New Roman" w:cs="Times New Roman"/>
          <w:sz w:val="26"/>
          <w:szCs w:val="26"/>
        </w:rPr>
        <w:t xml:space="preserve"> час </w:t>
      </w:r>
      <w:proofErr w:type="spellStart"/>
      <w:r w:rsidRPr="008E3487">
        <w:rPr>
          <w:rFonts w:ascii="Times New Roman" w:hAnsi="Times New Roman" w:cs="Times New Roman"/>
          <w:sz w:val="26"/>
          <w:szCs w:val="26"/>
        </w:rPr>
        <w:t>захисту</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України</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виникла</w:t>
      </w:r>
      <w:proofErr w:type="spellEnd"/>
      <w:r w:rsidRPr="008E3487">
        <w:rPr>
          <w:rFonts w:ascii="Times New Roman" w:hAnsi="Times New Roman" w:cs="Times New Roman"/>
          <w:sz w:val="26"/>
          <w:szCs w:val="26"/>
        </w:rPr>
        <w:t xml:space="preserve"> потреба у </w:t>
      </w:r>
      <w:proofErr w:type="spellStart"/>
      <w:r w:rsidRPr="008E3487">
        <w:rPr>
          <w:rFonts w:ascii="Times New Roman" w:hAnsi="Times New Roman" w:cs="Times New Roman"/>
          <w:sz w:val="26"/>
          <w:szCs w:val="26"/>
        </w:rPr>
        <w:t>збільшенні</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обсягу</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фінансування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зазначеного</w:t>
      </w:r>
      <w:proofErr w:type="spellEnd"/>
      <w:r w:rsidRPr="008E3487">
        <w:rPr>
          <w:rFonts w:ascii="Times New Roman" w:hAnsi="Times New Roman" w:cs="Times New Roman"/>
          <w:sz w:val="26"/>
          <w:szCs w:val="26"/>
        </w:rPr>
        <w:t xml:space="preserve"> заходу </w:t>
      </w:r>
      <w:proofErr w:type="spellStart"/>
      <w:r w:rsidRPr="008E3487">
        <w:rPr>
          <w:rFonts w:ascii="Times New Roman" w:hAnsi="Times New Roman" w:cs="Times New Roman"/>
          <w:sz w:val="26"/>
          <w:szCs w:val="26"/>
        </w:rPr>
        <w:t>Програми</w:t>
      </w:r>
      <w:proofErr w:type="spellEnd"/>
      <w:r w:rsidRPr="008E3487">
        <w:rPr>
          <w:rFonts w:ascii="Times New Roman" w:hAnsi="Times New Roman" w:cs="Times New Roman"/>
          <w:sz w:val="26"/>
          <w:szCs w:val="26"/>
        </w:rPr>
        <w:t xml:space="preserve"> на 50,0 тис. грн.</w:t>
      </w:r>
    </w:p>
    <w:p w14:paraId="632FA31A" w14:textId="77777777" w:rsidR="00006A67" w:rsidRPr="008E3487" w:rsidRDefault="00006A67" w:rsidP="00006A67">
      <w:pPr>
        <w:spacing w:after="0" w:line="240" w:lineRule="auto"/>
        <w:ind w:right="-284" w:firstLine="567"/>
        <w:contextualSpacing/>
        <w:jc w:val="both"/>
        <w:rPr>
          <w:rFonts w:ascii="Times New Roman" w:hAnsi="Times New Roman" w:cs="Times New Roman"/>
          <w:sz w:val="26"/>
          <w:szCs w:val="26"/>
        </w:rPr>
      </w:pPr>
      <w:proofErr w:type="spellStart"/>
      <w:r w:rsidRPr="008E3487">
        <w:rPr>
          <w:rFonts w:ascii="Times New Roman" w:hAnsi="Times New Roman" w:cs="Times New Roman"/>
          <w:sz w:val="26"/>
          <w:szCs w:val="26"/>
        </w:rPr>
        <w:t>Відповідно</w:t>
      </w:r>
      <w:proofErr w:type="spellEnd"/>
      <w:r w:rsidRPr="008E3487">
        <w:rPr>
          <w:rFonts w:ascii="Times New Roman" w:hAnsi="Times New Roman" w:cs="Times New Roman"/>
          <w:sz w:val="26"/>
          <w:szCs w:val="26"/>
        </w:rPr>
        <w:t xml:space="preserve"> до п.6.28 заходу </w:t>
      </w:r>
      <w:proofErr w:type="spellStart"/>
      <w:r w:rsidRPr="008E3487">
        <w:rPr>
          <w:rFonts w:ascii="Times New Roman" w:hAnsi="Times New Roman" w:cs="Times New Roman"/>
          <w:sz w:val="26"/>
          <w:szCs w:val="26"/>
        </w:rPr>
        <w:t>Програми</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Надання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одноразової</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матеріальної</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допомоги</w:t>
      </w:r>
      <w:proofErr w:type="spellEnd"/>
      <w:r w:rsidRPr="008E3487">
        <w:rPr>
          <w:rFonts w:ascii="Times New Roman" w:hAnsi="Times New Roman" w:cs="Times New Roman"/>
          <w:sz w:val="26"/>
          <w:szCs w:val="26"/>
        </w:rPr>
        <w:t xml:space="preserve"> особам, </w:t>
      </w:r>
      <w:proofErr w:type="spellStart"/>
      <w:r w:rsidRPr="008E3487">
        <w:rPr>
          <w:rFonts w:ascii="Times New Roman" w:hAnsi="Times New Roman" w:cs="Times New Roman"/>
          <w:sz w:val="26"/>
          <w:szCs w:val="26"/>
        </w:rPr>
        <w:t>які</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призиваються</w:t>
      </w:r>
      <w:proofErr w:type="spellEnd"/>
      <w:r w:rsidRPr="008E3487">
        <w:rPr>
          <w:rFonts w:ascii="Times New Roman" w:hAnsi="Times New Roman" w:cs="Times New Roman"/>
          <w:sz w:val="26"/>
          <w:szCs w:val="26"/>
        </w:rPr>
        <w:t xml:space="preserve"> на </w:t>
      </w:r>
      <w:proofErr w:type="spellStart"/>
      <w:r w:rsidRPr="008E3487">
        <w:rPr>
          <w:rFonts w:ascii="Times New Roman" w:hAnsi="Times New Roman" w:cs="Times New Roman"/>
          <w:sz w:val="26"/>
          <w:szCs w:val="26"/>
        </w:rPr>
        <w:t>військову</w:t>
      </w:r>
      <w:proofErr w:type="spellEnd"/>
      <w:r w:rsidRPr="008E3487">
        <w:rPr>
          <w:rFonts w:ascii="Times New Roman" w:hAnsi="Times New Roman" w:cs="Times New Roman"/>
          <w:sz w:val="26"/>
          <w:szCs w:val="26"/>
        </w:rPr>
        <w:t xml:space="preserve"> службу по </w:t>
      </w:r>
      <w:proofErr w:type="spellStart"/>
      <w:r w:rsidRPr="008E3487">
        <w:rPr>
          <w:rFonts w:ascii="Times New Roman" w:hAnsi="Times New Roman" w:cs="Times New Roman"/>
          <w:sz w:val="26"/>
          <w:szCs w:val="26"/>
        </w:rPr>
        <w:t>мобілізації</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або</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прийняті</w:t>
      </w:r>
      <w:proofErr w:type="spellEnd"/>
      <w:r w:rsidRPr="008E3487">
        <w:rPr>
          <w:rFonts w:ascii="Times New Roman" w:hAnsi="Times New Roman" w:cs="Times New Roman"/>
          <w:sz w:val="26"/>
          <w:szCs w:val="26"/>
        </w:rPr>
        <w:t xml:space="preserve"> на </w:t>
      </w:r>
      <w:proofErr w:type="spellStart"/>
      <w:r w:rsidRPr="008E3487">
        <w:rPr>
          <w:rFonts w:ascii="Times New Roman" w:hAnsi="Times New Roman" w:cs="Times New Roman"/>
          <w:sz w:val="26"/>
          <w:szCs w:val="26"/>
        </w:rPr>
        <w:t>військову</w:t>
      </w:r>
      <w:proofErr w:type="spellEnd"/>
      <w:r w:rsidRPr="008E3487">
        <w:rPr>
          <w:rFonts w:ascii="Times New Roman" w:hAnsi="Times New Roman" w:cs="Times New Roman"/>
          <w:sz w:val="26"/>
          <w:szCs w:val="26"/>
        </w:rPr>
        <w:t xml:space="preserve"> службу за контрактом </w:t>
      </w:r>
      <w:proofErr w:type="spellStart"/>
      <w:r w:rsidRPr="008E3487">
        <w:rPr>
          <w:rFonts w:ascii="Times New Roman" w:hAnsi="Times New Roman" w:cs="Times New Roman"/>
          <w:sz w:val="26"/>
          <w:szCs w:val="26"/>
        </w:rPr>
        <w:t>під</w:t>
      </w:r>
      <w:proofErr w:type="spellEnd"/>
      <w:r w:rsidRPr="008E3487">
        <w:rPr>
          <w:rFonts w:ascii="Times New Roman" w:hAnsi="Times New Roman" w:cs="Times New Roman"/>
          <w:sz w:val="26"/>
          <w:szCs w:val="26"/>
        </w:rPr>
        <w:t xml:space="preserve"> час </w:t>
      </w:r>
      <w:proofErr w:type="spellStart"/>
      <w:r w:rsidRPr="008E3487">
        <w:rPr>
          <w:rFonts w:ascii="Times New Roman" w:hAnsi="Times New Roman" w:cs="Times New Roman"/>
          <w:sz w:val="26"/>
          <w:szCs w:val="26"/>
        </w:rPr>
        <w:t>дії</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воєнного</w:t>
      </w:r>
      <w:proofErr w:type="spellEnd"/>
      <w:r w:rsidRPr="008E3487">
        <w:rPr>
          <w:rFonts w:ascii="Times New Roman" w:hAnsi="Times New Roman" w:cs="Times New Roman"/>
          <w:sz w:val="26"/>
          <w:szCs w:val="26"/>
        </w:rPr>
        <w:t xml:space="preserve"> стану, у </w:t>
      </w:r>
      <w:proofErr w:type="spellStart"/>
      <w:r w:rsidRPr="008E3487">
        <w:rPr>
          <w:rFonts w:ascii="Times New Roman" w:hAnsi="Times New Roman" w:cs="Times New Roman"/>
          <w:sz w:val="26"/>
          <w:szCs w:val="26"/>
        </w:rPr>
        <w:t>розмірі</w:t>
      </w:r>
      <w:proofErr w:type="spellEnd"/>
      <w:r w:rsidRPr="008E3487">
        <w:rPr>
          <w:rFonts w:ascii="Times New Roman" w:hAnsi="Times New Roman" w:cs="Times New Roman"/>
          <w:sz w:val="26"/>
          <w:szCs w:val="26"/>
        </w:rPr>
        <w:t xml:space="preserve"> 10 тис. грн.» </w:t>
      </w:r>
      <w:proofErr w:type="spellStart"/>
      <w:r w:rsidRPr="008E3487">
        <w:rPr>
          <w:rFonts w:ascii="Times New Roman" w:hAnsi="Times New Roman" w:cs="Times New Roman"/>
          <w:sz w:val="26"/>
          <w:szCs w:val="26"/>
        </w:rPr>
        <w:t>кошторис</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витрат</w:t>
      </w:r>
      <w:proofErr w:type="spellEnd"/>
      <w:r w:rsidRPr="008E3487">
        <w:rPr>
          <w:rFonts w:ascii="Times New Roman" w:hAnsi="Times New Roman" w:cs="Times New Roman"/>
          <w:sz w:val="26"/>
          <w:szCs w:val="26"/>
        </w:rPr>
        <w:t xml:space="preserve"> на 2026 </w:t>
      </w:r>
      <w:proofErr w:type="spellStart"/>
      <w:r w:rsidRPr="008E3487">
        <w:rPr>
          <w:rFonts w:ascii="Times New Roman" w:hAnsi="Times New Roman" w:cs="Times New Roman"/>
          <w:sz w:val="26"/>
          <w:szCs w:val="26"/>
        </w:rPr>
        <w:t>рік</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складає</w:t>
      </w:r>
      <w:proofErr w:type="spellEnd"/>
      <w:r w:rsidRPr="008E3487">
        <w:rPr>
          <w:rFonts w:ascii="Times New Roman" w:hAnsi="Times New Roman" w:cs="Times New Roman"/>
          <w:sz w:val="26"/>
          <w:szCs w:val="26"/>
        </w:rPr>
        <w:t xml:space="preserve"> 5560,0 тис. грн. Станом на 01.08.2026 за </w:t>
      </w:r>
      <w:proofErr w:type="spellStart"/>
      <w:r w:rsidRPr="008E3487">
        <w:rPr>
          <w:rFonts w:ascii="Times New Roman" w:hAnsi="Times New Roman" w:cs="Times New Roman"/>
          <w:sz w:val="26"/>
          <w:szCs w:val="26"/>
        </w:rPr>
        <w:t>даною</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виплатою</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звернулися</w:t>
      </w:r>
      <w:proofErr w:type="spellEnd"/>
      <w:r w:rsidRPr="008E3487">
        <w:rPr>
          <w:rFonts w:ascii="Times New Roman" w:hAnsi="Times New Roman" w:cs="Times New Roman"/>
          <w:sz w:val="26"/>
          <w:szCs w:val="26"/>
        </w:rPr>
        <w:t xml:space="preserve"> 636 </w:t>
      </w:r>
      <w:proofErr w:type="spellStart"/>
      <w:r w:rsidRPr="008E3487">
        <w:rPr>
          <w:rFonts w:ascii="Times New Roman" w:hAnsi="Times New Roman" w:cs="Times New Roman"/>
          <w:sz w:val="26"/>
          <w:szCs w:val="26"/>
        </w:rPr>
        <w:t>осіб</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що</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вже</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створює</w:t>
      </w:r>
      <w:proofErr w:type="spellEnd"/>
      <w:r w:rsidRPr="008E3487">
        <w:rPr>
          <w:rFonts w:ascii="Times New Roman" w:hAnsi="Times New Roman" w:cs="Times New Roman"/>
          <w:sz w:val="26"/>
          <w:szCs w:val="26"/>
        </w:rPr>
        <w:t xml:space="preserve"> брак </w:t>
      </w:r>
      <w:proofErr w:type="spellStart"/>
      <w:r w:rsidRPr="008E3487">
        <w:rPr>
          <w:rFonts w:ascii="Times New Roman" w:hAnsi="Times New Roman" w:cs="Times New Roman"/>
          <w:sz w:val="26"/>
          <w:szCs w:val="26"/>
        </w:rPr>
        <w:t>коштів</w:t>
      </w:r>
      <w:proofErr w:type="spellEnd"/>
      <w:r w:rsidRPr="008E3487">
        <w:rPr>
          <w:rFonts w:ascii="Times New Roman" w:hAnsi="Times New Roman" w:cs="Times New Roman"/>
          <w:sz w:val="26"/>
          <w:szCs w:val="26"/>
        </w:rPr>
        <w:t xml:space="preserve"> по </w:t>
      </w:r>
      <w:proofErr w:type="spellStart"/>
      <w:r w:rsidRPr="008E3487">
        <w:rPr>
          <w:rFonts w:ascii="Times New Roman" w:hAnsi="Times New Roman" w:cs="Times New Roman"/>
          <w:sz w:val="26"/>
          <w:szCs w:val="26"/>
        </w:rPr>
        <w:t>даному</w:t>
      </w:r>
      <w:proofErr w:type="spellEnd"/>
      <w:r w:rsidRPr="008E3487">
        <w:rPr>
          <w:rFonts w:ascii="Times New Roman" w:hAnsi="Times New Roman" w:cs="Times New Roman"/>
          <w:sz w:val="26"/>
          <w:szCs w:val="26"/>
        </w:rPr>
        <w:t xml:space="preserve"> заходу, тому </w:t>
      </w:r>
      <w:proofErr w:type="spellStart"/>
      <w:r w:rsidRPr="008E3487">
        <w:rPr>
          <w:rFonts w:ascii="Times New Roman" w:hAnsi="Times New Roman" w:cs="Times New Roman"/>
          <w:sz w:val="26"/>
          <w:szCs w:val="26"/>
        </w:rPr>
        <w:t>пропонується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збільшити</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обсяг</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фінансування</w:t>
      </w:r>
      <w:proofErr w:type="spellEnd"/>
      <w:r w:rsidRPr="008E3487">
        <w:rPr>
          <w:rFonts w:ascii="Times New Roman" w:hAnsi="Times New Roman" w:cs="Times New Roman"/>
          <w:sz w:val="26"/>
          <w:szCs w:val="26"/>
        </w:rPr>
        <w:t xml:space="preserve"> заходу </w:t>
      </w:r>
      <w:proofErr w:type="spellStart"/>
      <w:r w:rsidRPr="008E3487">
        <w:rPr>
          <w:rFonts w:ascii="Times New Roman" w:hAnsi="Times New Roman" w:cs="Times New Roman"/>
          <w:sz w:val="26"/>
          <w:szCs w:val="26"/>
        </w:rPr>
        <w:t>Програми</w:t>
      </w:r>
      <w:proofErr w:type="spellEnd"/>
      <w:r w:rsidRPr="008E3487">
        <w:rPr>
          <w:rFonts w:ascii="Times New Roman" w:hAnsi="Times New Roman" w:cs="Times New Roman"/>
          <w:sz w:val="26"/>
          <w:szCs w:val="26"/>
        </w:rPr>
        <w:t xml:space="preserve"> на 800 тис. грн., </w:t>
      </w:r>
      <w:proofErr w:type="spellStart"/>
      <w:r w:rsidRPr="008E3487">
        <w:rPr>
          <w:rFonts w:ascii="Times New Roman" w:hAnsi="Times New Roman" w:cs="Times New Roman"/>
          <w:sz w:val="26"/>
          <w:szCs w:val="26"/>
        </w:rPr>
        <w:t>враховуючи</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тенденцію</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попередніх</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місяців</w:t>
      </w:r>
      <w:proofErr w:type="spellEnd"/>
      <w:r w:rsidRPr="008E3487">
        <w:rPr>
          <w:rFonts w:ascii="Times New Roman" w:hAnsi="Times New Roman" w:cs="Times New Roman"/>
          <w:sz w:val="26"/>
          <w:szCs w:val="26"/>
        </w:rPr>
        <w:t>:</w:t>
      </w:r>
    </w:p>
    <w:p w14:paraId="3591014D" w14:textId="77777777" w:rsidR="00006A67" w:rsidRPr="008E3487" w:rsidRDefault="00006A67" w:rsidP="00006A67">
      <w:pPr>
        <w:spacing w:after="0" w:line="240" w:lineRule="auto"/>
        <w:ind w:right="-284" w:firstLine="567"/>
        <w:contextualSpacing/>
        <w:jc w:val="both"/>
        <w:rPr>
          <w:rFonts w:ascii="Times New Roman" w:hAnsi="Times New Roman" w:cs="Times New Roman"/>
          <w:sz w:val="26"/>
          <w:szCs w:val="26"/>
        </w:rPr>
      </w:pPr>
      <w:proofErr w:type="spellStart"/>
      <w:r w:rsidRPr="008E3487">
        <w:rPr>
          <w:rFonts w:ascii="Times New Roman" w:hAnsi="Times New Roman" w:cs="Times New Roman"/>
          <w:sz w:val="26"/>
          <w:szCs w:val="26"/>
        </w:rPr>
        <w:t>Січень</w:t>
      </w:r>
      <w:proofErr w:type="spellEnd"/>
      <w:r w:rsidRPr="008E3487">
        <w:rPr>
          <w:rFonts w:ascii="Times New Roman" w:hAnsi="Times New Roman" w:cs="Times New Roman"/>
          <w:sz w:val="26"/>
          <w:szCs w:val="26"/>
        </w:rPr>
        <w:t xml:space="preserve"> – 118 </w:t>
      </w:r>
      <w:proofErr w:type="spellStart"/>
      <w:r w:rsidRPr="008E3487">
        <w:rPr>
          <w:rFonts w:ascii="Times New Roman" w:hAnsi="Times New Roman" w:cs="Times New Roman"/>
          <w:sz w:val="26"/>
          <w:szCs w:val="26"/>
        </w:rPr>
        <w:t>звернень</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лютий</w:t>
      </w:r>
      <w:proofErr w:type="spellEnd"/>
      <w:r w:rsidRPr="008E3487">
        <w:rPr>
          <w:rFonts w:ascii="Times New Roman" w:hAnsi="Times New Roman" w:cs="Times New Roman"/>
          <w:sz w:val="26"/>
          <w:szCs w:val="26"/>
        </w:rPr>
        <w:t xml:space="preserve"> – 85 </w:t>
      </w:r>
      <w:proofErr w:type="spellStart"/>
      <w:r w:rsidRPr="008E3487">
        <w:rPr>
          <w:rFonts w:ascii="Times New Roman" w:hAnsi="Times New Roman" w:cs="Times New Roman"/>
          <w:sz w:val="26"/>
          <w:szCs w:val="26"/>
        </w:rPr>
        <w:t>звернень</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березень</w:t>
      </w:r>
      <w:proofErr w:type="spellEnd"/>
      <w:r w:rsidRPr="008E3487">
        <w:rPr>
          <w:rFonts w:ascii="Times New Roman" w:hAnsi="Times New Roman" w:cs="Times New Roman"/>
          <w:sz w:val="26"/>
          <w:szCs w:val="26"/>
        </w:rPr>
        <w:t xml:space="preserve"> – 80; </w:t>
      </w:r>
      <w:proofErr w:type="spellStart"/>
      <w:r w:rsidRPr="008E3487">
        <w:rPr>
          <w:rFonts w:ascii="Times New Roman" w:hAnsi="Times New Roman" w:cs="Times New Roman"/>
          <w:sz w:val="26"/>
          <w:szCs w:val="26"/>
        </w:rPr>
        <w:t>квітень</w:t>
      </w:r>
      <w:proofErr w:type="spellEnd"/>
      <w:r w:rsidRPr="008E3487">
        <w:rPr>
          <w:rFonts w:ascii="Times New Roman" w:hAnsi="Times New Roman" w:cs="Times New Roman"/>
          <w:sz w:val="26"/>
          <w:szCs w:val="26"/>
        </w:rPr>
        <w:t xml:space="preserve"> - 81 </w:t>
      </w:r>
      <w:proofErr w:type="spellStart"/>
      <w:r w:rsidRPr="008E3487">
        <w:rPr>
          <w:rFonts w:ascii="Times New Roman" w:hAnsi="Times New Roman" w:cs="Times New Roman"/>
          <w:sz w:val="26"/>
          <w:szCs w:val="26"/>
        </w:rPr>
        <w:t>звернень</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травень</w:t>
      </w:r>
      <w:proofErr w:type="spellEnd"/>
      <w:r w:rsidRPr="008E3487">
        <w:rPr>
          <w:rFonts w:ascii="Times New Roman" w:hAnsi="Times New Roman" w:cs="Times New Roman"/>
          <w:sz w:val="26"/>
          <w:szCs w:val="26"/>
        </w:rPr>
        <w:t xml:space="preserve"> - 95 </w:t>
      </w:r>
      <w:proofErr w:type="spellStart"/>
      <w:r w:rsidRPr="008E3487">
        <w:rPr>
          <w:rFonts w:ascii="Times New Roman" w:hAnsi="Times New Roman" w:cs="Times New Roman"/>
          <w:sz w:val="26"/>
          <w:szCs w:val="26"/>
        </w:rPr>
        <w:t>звернень</w:t>
      </w:r>
      <w:proofErr w:type="spellEnd"/>
      <w:r w:rsidRPr="008E3487">
        <w:rPr>
          <w:rFonts w:ascii="Times New Roman" w:hAnsi="Times New Roman" w:cs="Times New Roman"/>
          <w:sz w:val="26"/>
          <w:szCs w:val="26"/>
        </w:rPr>
        <w:t xml:space="preserve">; червень – 90 </w:t>
      </w:r>
      <w:proofErr w:type="spellStart"/>
      <w:r w:rsidRPr="008E3487">
        <w:rPr>
          <w:rFonts w:ascii="Times New Roman" w:hAnsi="Times New Roman" w:cs="Times New Roman"/>
          <w:sz w:val="26"/>
          <w:szCs w:val="26"/>
        </w:rPr>
        <w:t>звернень</w:t>
      </w:r>
      <w:proofErr w:type="spellEnd"/>
      <w:r w:rsidRPr="008E3487">
        <w:rPr>
          <w:rFonts w:ascii="Times New Roman" w:hAnsi="Times New Roman" w:cs="Times New Roman"/>
          <w:sz w:val="26"/>
          <w:szCs w:val="26"/>
        </w:rPr>
        <w:t xml:space="preserve">; липень – 87 </w:t>
      </w:r>
      <w:proofErr w:type="spellStart"/>
      <w:r w:rsidRPr="008E3487">
        <w:rPr>
          <w:rFonts w:ascii="Times New Roman" w:hAnsi="Times New Roman" w:cs="Times New Roman"/>
          <w:sz w:val="26"/>
          <w:szCs w:val="26"/>
        </w:rPr>
        <w:t>звернень</w:t>
      </w:r>
      <w:proofErr w:type="spellEnd"/>
      <w:r w:rsidRPr="008E3487">
        <w:rPr>
          <w:rFonts w:ascii="Times New Roman" w:hAnsi="Times New Roman" w:cs="Times New Roman"/>
          <w:sz w:val="26"/>
          <w:szCs w:val="26"/>
        </w:rPr>
        <w:t>.</w:t>
      </w:r>
      <w:r w:rsidRPr="008E3487">
        <w:rPr>
          <w:sz w:val="26"/>
          <w:szCs w:val="26"/>
        </w:rPr>
        <w:t xml:space="preserve"> </w:t>
      </w:r>
    </w:p>
    <w:p w14:paraId="16EBAD2F" w14:textId="77777777" w:rsidR="00006A67" w:rsidRPr="008E3487" w:rsidRDefault="00006A67" w:rsidP="00006A67">
      <w:pPr>
        <w:spacing w:after="0" w:line="240" w:lineRule="auto"/>
        <w:ind w:right="-284" w:firstLine="567"/>
        <w:contextualSpacing/>
        <w:jc w:val="both"/>
        <w:rPr>
          <w:rFonts w:ascii="Times New Roman" w:hAnsi="Times New Roman" w:cs="Times New Roman"/>
          <w:sz w:val="26"/>
          <w:szCs w:val="26"/>
        </w:rPr>
      </w:pPr>
      <w:r w:rsidRPr="008E3487">
        <w:rPr>
          <w:rFonts w:ascii="Times New Roman" w:hAnsi="Times New Roman" w:cs="Times New Roman"/>
          <w:sz w:val="26"/>
          <w:szCs w:val="26"/>
        </w:rPr>
        <w:t xml:space="preserve">Пунктом 6.32 </w:t>
      </w:r>
      <w:proofErr w:type="spellStart"/>
      <w:r w:rsidRPr="008E3487">
        <w:rPr>
          <w:rFonts w:ascii="Times New Roman" w:hAnsi="Times New Roman" w:cs="Times New Roman"/>
          <w:sz w:val="26"/>
          <w:szCs w:val="26"/>
        </w:rPr>
        <w:t>Програми</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передбачено</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забезпечення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виготовлення</w:t>
      </w:r>
      <w:proofErr w:type="spellEnd"/>
      <w:r w:rsidRPr="008E3487">
        <w:rPr>
          <w:rFonts w:ascii="Times New Roman" w:hAnsi="Times New Roman" w:cs="Times New Roman"/>
          <w:sz w:val="26"/>
          <w:szCs w:val="26"/>
        </w:rPr>
        <w:t xml:space="preserve"> та </w:t>
      </w:r>
      <w:proofErr w:type="spellStart"/>
      <w:r w:rsidRPr="008E3487">
        <w:rPr>
          <w:rFonts w:ascii="Times New Roman" w:hAnsi="Times New Roman" w:cs="Times New Roman"/>
          <w:sz w:val="26"/>
          <w:szCs w:val="26"/>
        </w:rPr>
        <w:t>встановлення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меморіальних</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дошок</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загиблим</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Захисникам</w:t>
      </w:r>
      <w:proofErr w:type="spellEnd"/>
      <w:r w:rsidRPr="008E3487">
        <w:rPr>
          <w:rFonts w:ascii="Times New Roman" w:hAnsi="Times New Roman" w:cs="Times New Roman"/>
          <w:sz w:val="26"/>
          <w:szCs w:val="26"/>
        </w:rPr>
        <w:t xml:space="preserve"> та </w:t>
      </w:r>
      <w:proofErr w:type="spellStart"/>
      <w:r w:rsidRPr="008E3487">
        <w:rPr>
          <w:rFonts w:ascii="Times New Roman" w:hAnsi="Times New Roman" w:cs="Times New Roman"/>
          <w:sz w:val="26"/>
          <w:szCs w:val="26"/>
        </w:rPr>
        <w:t>Захисницям</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України</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які</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були</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зареєстровані</w:t>
      </w:r>
      <w:proofErr w:type="spellEnd"/>
      <w:r w:rsidRPr="008E3487">
        <w:rPr>
          <w:rFonts w:ascii="Times New Roman" w:hAnsi="Times New Roman" w:cs="Times New Roman"/>
          <w:sz w:val="26"/>
          <w:szCs w:val="26"/>
        </w:rPr>
        <w:t xml:space="preserve"> та проживали на </w:t>
      </w:r>
      <w:proofErr w:type="spellStart"/>
      <w:r w:rsidRPr="008E3487">
        <w:rPr>
          <w:rFonts w:ascii="Times New Roman" w:hAnsi="Times New Roman" w:cs="Times New Roman"/>
          <w:sz w:val="26"/>
          <w:szCs w:val="26"/>
        </w:rPr>
        <w:t>території</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Броварської</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міської</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територіальної</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громади</w:t>
      </w:r>
      <w:proofErr w:type="spellEnd"/>
      <w:r w:rsidRPr="008E3487">
        <w:rPr>
          <w:rFonts w:ascii="Times New Roman" w:hAnsi="Times New Roman" w:cs="Times New Roman"/>
          <w:sz w:val="26"/>
          <w:szCs w:val="26"/>
        </w:rPr>
        <w:t>.</w:t>
      </w:r>
      <w:r w:rsidRPr="008E3487">
        <w:rPr>
          <w:sz w:val="26"/>
          <w:szCs w:val="26"/>
        </w:rPr>
        <w:t xml:space="preserve"> </w:t>
      </w:r>
      <w:proofErr w:type="spellStart"/>
      <w:r w:rsidRPr="008E3487">
        <w:rPr>
          <w:rFonts w:ascii="Times New Roman" w:hAnsi="Times New Roman" w:cs="Times New Roman"/>
          <w:sz w:val="26"/>
          <w:szCs w:val="26"/>
        </w:rPr>
        <w:t>Кошторис</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витрат</w:t>
      </w:r>
      <w:proofErr w:type="spellEnd"/>
      <w:r w:rsidRPr="008E3487">
        <w:rPr>
          <w:rFonts w:ascii="Times New Roman" w:hAnsi="Times New Roman" w:cs="Times New Roman"/>
          <w:sz w:val="26"/>
          <w:szCs w:val="26"/>
        </w:rPr>
        <w:t xml:space="preserve"> на 2026 </w:t>
      </w:r>
      <w:proofErr w:type="spellStart"/>
      <w:r w:rsidRPr="008E3487">
        <w:rPr>
          <w:rFonts w:ascii="Times New Roman" w:hAnsi="Times New Roman" w:cs="Times New Roman"/>
          <w:sz w:val="26"/>
          <w:szCs w:val="26"/>
        </w:rPr>
        <w:t>рік</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складає</w:t>
      </w:r>
      <w:proofErr w:type="spellEnd"/>
      <w:r w:rsidRPr="008E3487">
        <w:rPr>
          <w:rFonts w:ascii="Times New Roman" w:hAnsi="Times New Roman" w:cs="Times New Roman"/>
          <w:sz w:val="26"/>
          <w:szCs w:val="26"/>
        </w:rPr>
        <w:t xml:space="preserve"> 21,00 тис. грн.</w:t>
      </w:r>
      <w:r>
        <w:rPr>
          <w:rFonts w:ascii="Times New Roman" w:hAnsi="Times New Roman" w:cs="Times New Roman"/>
          <w:sz w:val="26"/>
          <w:szCs w:val="26"/>
        </w:rPr>
        <w:t xml:space="preserve"> </w:t>
      </w:r>
      <w:r w:rsidRPr="008E3487">
        <w:rPr>
          <w:rFonts w:ascii="Times New Roman" w:hAnsi="Times New Roman" w:cs="Times New Roman"/>
          <w:sz w:val="26"/>
          <w:szCs w:val="26"/>
        </w:rPr>
        <w:t xml:space="preserve">З метою </w:t>
      </w:r>
      <w:proofErr w:type="spellStart"/>
      <w:r w:rsidRPr="008E3487">
        <w:rPr>
          <w:rFonts w:ascii="Times New Roman" w:hAnsi="Times New Roman" w:cs="Times New Roman"/>
          <w:sz w:val="26"/>
          <w:szCs w:val="26"/>
        </w:rPr>
        <w:t>належного</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lastRenderedPageBreak/>
        <w:t>вшанування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пам’яті</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загиблих</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Захисників</w:t>
      </w:r>
      <w:proofErr w:type="spellEnd"/>
      <w:r w:rsidRPr="008E3487">
        <w:rPr>
          <w:rFonts w:ascii="Times New Roman" w:hAnsi="Times New Roman" w:cs="Times New Roman"/>
          <w:sz w:val="26"/>
          <w:szCs w:val="26"/>
        </w:rPr>
        <w:t xml:space="preserve"> та </w:t>
      </w:r>
      <w:proofErr w:type="spellStart"/>
      <w:r w:rsidRPr="008E3487">
        <w:rPr>
          <w:rFonts w:ascii="Times New Roman" w:hAnsi="Times New Roman" w:cs="Times New Roman"/>
          <w:sz w:val="26"/>
          <w:szCs w:val="26"/>
        </w:rPr>
        <w:t>Захисниць</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України</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увічнення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їхнього</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внеску</w:t>
      </w:r>
      <w:proofErr w:type="spellEnd"/>
      <w:r w:rsidRPr="008E3487">
        <w:rPr>
          <w:rFonts w:ascii="Times New Roman" w:hAnsi="Times New Roman" w:cs="Times New Roman"/>
          <w:sz w:val="26"/>
          <w:szCs w:val="26"/>
        </w:rPr>
        <w:t xml:space="preserve"> у </w:t>
      </w:r>
      <w:proofErr w:type="spellStart"/>
      <w:r w:rsidRPr="008E3487">
        <w:rPr>
          <w:rFonts w:ascii="Times New Roman" w:hAnsi="Times New Roman" w:cs="Times New Roman"/>
          <w:sz w:val="26"/>
          <w:szCs w:val="26"/>
        </w:rPr>
        <w:t>захист</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незалежності</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суверенітету</w:t>
      </w:r>
      <w:proofErr w:type="spellEnd"/>
      <w:r w:rsidRPr="008E3487">
        <w:rPr>
          <w:rFonts w:ascii="Times New Roman" w:hAnsi="Times New Roman" w:cs="Times New Roman"/>
          <w:sz w:val="26"/>
          <w:szCs w:val="26"/>
        </w:rPr>
        <w:t xml:space="preserve"> та </w:t>
      </w:r>
      <w:proofErr w:type="spellStart"/>
      <w:r w:rsidRPr="008E3487">
        <w:rPr>
          <w:rFonts w:ascii="Times New Roman" w:hAnsi="Times New Roman" w:cs="Times New Roman"/>
          <w:sz w:val="26"/>
          <w:szCs w:val="26"/>
        </w:rPr>
        <w:t>територіальної</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цілісності</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України</w:t>
      </w:r>
      <w:proofErr w:type="spellEnd"/>
      <w:r w:rsidRPr="008E3487">
        <w:rPr>
          <w:rFonts w:ascii="Times New Roman" w:hAnsi="Times New Roman" w:cs="Times New Roman"/>
          <w:sz w:val="26"/>
          <w:szCs w:val="26"/>
        </w:rPr>
        <w:t xml:space="preserve">, а </w:t>
      </w:r>
      <w:proofErr w:type="spellStart"/>
      <w:r w:rsidRPr="008E3487">
        <w:rPr>
          <w:rFonts w:ascii="Times New Roman" w:hAnsi="Times New Roman" w:cs="Times New Roman"/>
          <w:sz w:val="26"/>
          <w:szCs w:val="26"/>
        </w:rPr>
        <w:t>також</w:t>
      </w:r>
      <w:proofErr w:type="spellEnd"/>
      <w:r w:rsidRPr="008E3487">
        <w:rPr>
          <w:rFonts w:ascii="Times New Roman" w:hAnsi="Times New Roman" w:cs="Times New Roman"/>
          <w:sz w:val="26"/>
          <w:szCs w:val="26"/>
        </w:rPr>
        <w:t xml:space="preserve"> з </w:t>
      </w:r>
      <w:proofErr w:type="spellStart"/>
      <w:r w:rsidRPr="008E3487">
        <w:rPr>
          <w:rFonts w:ascii="Times New Roman" w:hAnsi="Times New Roman" w:cs="Times New Roman"/>
          <w:sz w:val="26"/>
          <w:szCs w:val="26"/>
        </w:rPr>
        <w:t>урахуванням</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наявної</w:t>
      </w:r>
      <w:proofErr w:type="spellEnd"/>
      <w:r w:rsidRPr="008E3487">
        <w:rPr>
          <w:rFonts w:ascii="Times New Roman" w:hAnsi="Times New Roman" w:cs="Times New Roman"/>
          <w:sz w:val="26"/>
          <w:szCs w:val="26"/>
        </w:rPr>
        <w:t xml:space="preserve"> потреби </w:t>
      </w:r>
      <w:proofErr w:type="spellStart"/>
      <w:r w:rsidRPr="008E3487">
        <w:rPr>
          <w:rFonts w:ascii="Times New Roman" w:hAnsi="Times New Roman" w:cs="Times New Roman"/>
          <w:sz w:val="26"/>
          <w:szCs w:val="26"/>
        </w:rPr>
        <w:t>виникла</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необхідність</w:t>
      </w:r>
      <w:proofErr w:type="spellEnd"/>
      <w:r w:rsidRPr="008E3487">
        <w:rPr>
          <w:rFonts w:ascii="Times New Roman" w:hAnsi="Times New Roman" w:cs="Times New Roman"/>
          <w:sz w:val="26"/>
          <w:szCs w:val="26"/>
        </w:rPr>
        <w:t xml:space="preserve"> у </w:t>
      </w:r>
      <w:proofErr w:type="spellStart"/>
      <w:r w:rsidRPr="008E3487">
        <w:rPr>
          <w:rFonts w:ascii="Times New Roman" w:hAnsi="Times New Roman" w:cs="Times New Roman"/>
          <w:sz w:val="26"/>
          <w:szCs w:val="26"/>
        </w:rPr>
        <w:t>додатковому</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фінансуванні</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зазначеного</w:t>
      </w:r>
      <w:proofErr w:type="spellEnd"/>
      <w:r w:rsidRPr="008E3487">
        <w:rPr>
          <w:rFonts w:ascii="Times New Roman" w:hAnsi="Times New Roman" w:cs="Times New Roman"/>
          <w:sz w:val="26"/>
          <w:szCs w:val="26"/>
        </w:rPr>
        <w:t xml:space="preserve"> заходу </w:t>
      </w:r>
      <w:proofErr w:type="spellStart"/>
      <w:r w:rsidRPr="008E3487">
        <w:rPr>
          <w:rFonts w:ascii="Times New Roman" w:hAnsi="Times New Roman" w:cs="Times New Roman"/>
          <w:sz w:val="26"/>
          <w:szCs w:val="26"/>
        </w:rPr>
        <w:t>Програми</w:t>
      </w:r>
      <w:proofErr w:type="spellEnd"/>
      <w:r w:rsidRPr="008E3487">
        <w:rPr>
          <w:rFonts w:ascii="Times New Roman" w:hAnsi="Times New Roman" w:cs="Times New Roman"/>
          <w:sz w:val="26"/>
          <w:szCs w:val="26"/>
        </w:rPr>
        <w:t xml:space="preserve"> в </w:t>
      </w:r>
      <w:proofErr w:type="spellStart"/>
      <w:r w:rsidRPr="008E3487">
        <w:rPr>
          <w:rFonts w:ascii="Times New Roman" w:hAnsi="Times New Roman" w:cs="Times New Roman"/>
          <w:sz w:val="26"/>
          <w:szCs w:val="26"/>
        </w:rPr>
        <w:t>сумі</w:t>
      </w:r>
      <w:proofErr w:type="spellEnd"/>
      <w:r w:rsidRPr="008E3487">
        <w:rPr>
          <w:rFonts w:ascii="Times New Roman" w:hAnsi="Times New Roman" w:cs="Times New Roman"/>
          <w:sz w:val="26"/>
          <w:szCs w:val="26"/>
        </w:rPr>
        <w:t xml:space="preserve"> 50,0 тис. грн.</w:t>
      </w:r>
    </w:p>
    <w:p w14:paraId="6A5F9F1E" w14:textId="77777777" w:rsidR="00006A67" w:rsidRPr="008E3487" w:rsidRDefault="00006A67" w:rsidP="00006A67">
      <w:pPr>
        <w:spacing w:after="0" w:line="240" w:lineRule="auto"/>
        <w:ind w:right="-284"/>
        <w:jc w:val="both"/>
        <w:rPr>
          <w:rFonts w:ascii="Times New Roman" w:hAnsi="Times New Roman" w:cs="Times New Roman"/>
          <w:b/>
          <w:sz w:val="26"/>
          <w:szCs w:val="26"/>
        </w:rPr>
      </w:pPr>
    </w:p>
    <w:p w14:paraId="716820D4" w14:textId="77777777" w:rsidR="00006A67" w:rsidRPr="008E3487" w:rsidRDefault="00006A67" w:rsidP="00006A67">
      <w:pPr>
        <w:pStyle w:val="a6"/>
        <w:numPr>
          <w:ilvl w:val="0"/>
          <w:numId w:val="2"/>
        </w:numPr>
        <w:spacing w:after="0" w:line="240" w:lineRule="auto"/>
        <w:ind w:right="-284"/>
        <w:jc w:val="both"/>
        <w:rPr>
          <w:rFonts w:ascii="Times New Roman" w:eastAsia="Calibri" w:hAnsi="Times New Roman" w:cs="Times New Roman"/>
          <w:b/>
          <w:sz w:val="26"/>
          <w:szCs w:val="26"/>
          <w:lang w:eastAsia="en-US"/>
        </w:rPr>
      </w:pPr>
      <w:r w:rsidRPr="008E3487">
        <w:rPr>
          <w:rFonts w:ascii="Times New Roman" w:eastAsia="Calibri" w:hAnsi="Times New Roman" w:cs="Times New Roman"/>
          <w:b/>
          <w:sz w:val="26"/>
          <w:szCs w:val="26"/>
          <w:lang w:eastAsia="en-US"/>
        </w:rPr>
        <w:t>Мета і шляхи її досягнення</w:t>
      </w:r>
    </w:p>
    <w:p w14:paraId="42C06A8A" w14:textId="77777777" w:rsidR="00006A67" w:rsidRPr="00006A67" w:rsidRDefault="00006A67" w:rsidP="00006A67">
      <w:pPr>
        <w:tabs>
          <w:tab w:val="num" w:pos="0"/>
        </w:tabs>
        <w:spacing w:after="0" w:line="240" w:lineRule="auto"/>
        <w:ind w:right="-284" w:firstLine="567"/>
        <w:contextualSpacing/>
        <w:jc w:val="both"/>
        <w:rPr>
          <w:rFonts w:ascii="Times New Roman" w:eastAsia="Calibri" w:hAnsi="Times New Roman" w:cs="Times New Roman"/>
          <w:bCs/>
          <w:color w:val="000000"/>
          <w:sz w:val="26"/>
          <w:szCs w:val="26"/>
          <w:lang w:val="uk-UA"/>
        </w:rPr>
      </w:pPr>
      <w:r w:rsidRPr="00006A67">
        <w:rPr>
          <w:rFonts w:ascii="Times New Roman" w:eastAsia="Calibri" w:hAnsi="Times New Roman" w:cs="Times New Roman"/>
          <w:bCs/>
          <w:color w:val="000000"/>
          <w:sz w:val="26"/>
          <w:szCs w:val="26"/>
          <w:lang w:val="uk-UA"/>
        </w:rPr>
        <w:t>Метою реалізації заходів Програми є забезпечення соціальної підтримки ветеранів війни, осіб, призваних на військову службу під час мобілізації або прийнятих на військову службу за контрактом, а також членів сімей загиблих (померлих) Захисників і Захисниць України шляхом надання комплексної соціальної, матеріальної та іншої передбаченої Програмою допомоги.</w:t>
      </w:r>
    </w:p>
    <w:p w14:paraId="6AC3FDFB" w14:textId="77777777" w:rsidR="00006A67" w:rsidRPr="00006A67" w:rsidRDefault="00006A67" w:rsidP="00006A67">
      <w:pPr>
        <w:tabs>
          <w:tab w:val="num" w:pos="0"/>
        </w:tabs>
        <w:spacing w:after="0" w:line="240" w:lineRule="auto"/>
        <w:ind w:right="-284" w:firstLine="567"/>
        <w:contextualSpacing/>
        <w:jc w:val="both"/>
        <w:rPr>
          <w:rFonts w:ascii="Times New Roman" w:eastAsia="Times New Roman" w:hAnsi="Times New Roman" w:cs="Times New Roman"/>
          <w:sz w:val="26"/>
          <w:szCs w:val="26"/>
          <w:lang w:val="uk-UA"/>
        </w:rPr>
      </w:pPr>
    </w:p>
    <w:p w14:paraId="7BF37BD1" w14:textId="77777777" w:rsidR="00006A67" w:rsidRPr="008E3487" w:rsidRDefault="00006A67" w:rsidP="00006A67">
      <w:pPr>
        <w:pStyle w:val="a6"/>
        <w:numPr>
          <w:ilvl w:val="0"/>
          <w:numId w:val="2"/>
        </w:numPr>
        <w:tabs>
          <w:tab w:val="num" w:pos="0"/>
        </w:tabs>
        <w:spacing w:after="0" w:line="240" w:lineRule="auto"/>
        <w:ind w:right="-284"/>
        <w:jc w:val="both"/>
        <w:rPr>
          <w:rFonts w:ascii="Times New Roman" w:eastAsia="Times New Roman" w:hAnsi="Times New Roman" w:cs="Times New Roman"/>
          <w:b/>
          <w:bCs/>
          <w:color w:val="000000"/>
          <w:sz w:val="26"/>
          <w:szCs w:val="26"/>
        </w:rPr>
      </w:pPr>
      <w:r w:rsidRPr="008E3487">
        <w:rPr>
          <w:rFonts w:ascii="Times New Roman" w:eastAsia="Times New Roman" w:hAnsi="Times New Roman" w:cs="Times New Roman"/>
          <w:b/>
          <w:bCs/>
          <w:color w:val="000000"/>
          <w:sz w:val="26"/>
          <w:szCs w:val="26"/>
        </w:rPr>
        <w:t>Правові аспекти</w:t>
      </w:r>
    </w:p>
    <w:p w14:paraId="46E207DF" w14:textId="77777777" w:rsidR="00006A67" w:rsidRPr="00006A67" w:rsidRDefault="00006A67" w:rsidP="00006A67">
      <w:pPr>
        <w:spacing w:after="0" w:line="240" w:lineRule="auto"/>
        <w:ind w:right="-284" w:firstLine="567"/>
        <w:jc w:val="both"/>
        <w:rPr>
          <w:rFonts w:ascii="Times New Roman" w:eastAsia="Calibri" w:hAnsi="Times New Roman" w:cs="Times New Roman"/>
          <w:sz w:val="26"/>
          <w:szCs w:val="26"/>
          <w:lang w:val="uk-UA" w:eastAsia="en-US"/>
        </w:rPr>
      </w:pPr>
      <w:r w:rsidRPr="00006A67">
        <w:rPr>
          <w:rFonts w:ascii="Times New Roman" w:eastAsia="Calibri" w:hAnsi="Times New Roman" w:cs="Times New Roman"/>
          <w:sz w:val="26"/>
          <w:szCs w:val="26"/>
          <w:lang w:val="uk-UA" w:eastAsia="en-US"/>
        </w:rPr>
        <w:t xml:space="preserve">Пункт 22 статті 26 Закону України «Про місцеве самоврядування в Україні», рішення Броварської міської ради Броварського району Київської області від 27.02.2025 № 2002-88-08 «Про затвердження Програмки підтримки Захисників і Захисниць України, членів сімей загиблих на 2024-2026 роки в новій редакції». </w:t>
      </w:r>
    </w:p>
    <w:p w14:paraId="6854D518" w14:textId="77777777" w:rsidR="00006A67" w:rsidRPr="00006A67" w:rsidRDefault="00006A67" w:rsidP="00006A67">
      <w:pPr>
        <w:spacing w:after="0" w:line="240" w:lineRule="auto"/>
        <w:ind w:right="-284" w:firstLine="567"/>
        <w:jc w:val="both"/>
        <w:rPr>
          <w:rFonts w:ascii="Times New Roman" w:eastAsia="Calibri" w:hAnsi="Times New Roman" w:cs="Times New Roman"/>
          <w:sz w:val="26"/>
          <w:szCs w:val="26"/>
          <w:lang w:val="uk-UA" w:eastAsia="en-US"/>
        </w:rPr>
      </w:pPr>
    </w:p>
    <w:p w14:paraId="197FE6D1" w14:textId="77777777" w:rsidR="00006A67" w:rsidRPr="00006A67" w:rsidRDefault="00006A67" w:rsidP="00006A67">
      <w:pPr>
        <w:spacing w:after="0" w:line="240" w:lineRule="auto"/>
        <w:ind w:right="-284" w:firstLine="567"/>
        <w:jc w:val="both"/>
        <w:rPr>
          <w:rFonts w:ascii="Times New Roman" w:eastAsia="Calibri" w:hAnsi="Times New Roman" w:cs="Times New Roman"/>
          <w:b/>
          <w:sz w:val="26"/>
          <w:szCs w:val="26"/>
          <w:lang w:val="uk-UA" w:eastAsia="en-US"/>
        </w:rPr>
      </w:pPr>
      <w:r w:rsidRPr="00006A67">
        <w:rPr>
          <w:rFonts w:ascii="Times New Roman" w:eastAsia="Calibri" w:hAnsi="Times New Roman" w:cs="Times New Roman"/>
          <w:b/>
          <w:sz w:val="26"/>
          <w:szCs w:val="26"/>
          <w:lang w:val="uk-UA" w:eastAsia="en-US"/>
        </w:rPr>
        <w:t>4. Фінансово-економічне обґрунтування</w:t>
      </w:r>
    </w:p>
    <w:p w14:paraId="5AC6A562" w14:textId="77777777" w:rsidR="00006A67" w:rsidRPr="00947E8F" w:rsidRDefault="00006A67" w:rsidP="00006A67">
      <w:pPr>
        <w:tabs>
          <w:tab w:val="left" w:pos="567"/>
        </w:tabs>
        <w:spacing w:after="0" w:line="240" w:lineRule="auto"/>
        <w:ind w:right="-284" w:firstLine="567"/>
        <w:jc w:val="both"/>
        <w:rPr>
          <w:sz w:val="26"/>
          <w:szCs w:val="26"/>
        </w:rPr>
      </w:pPr>
      <w:r w:rsidRPr="00006A67">
        <w:rPr>
          <w:rFonts w:ascii="Times New Roman" w:eastAsia="Calibri" w:hAnsi="Times New Roman" w:cs="Times New Roman"/>
          <w:sz w:val="26"/>
          <w:szCs w:val="26"/>
          <w:lang w:val="uk-UA" w:eastAsia="en-US"/>
        </w:rPr>
        <w:t xml:space="preserve">З метою забезпечення належного рівня матеріального та соціального захисту військовослужбовців, членів їхніх сімей, а також родин загиблих (померлих) Захисників і Захисниць України, та з урахуванням необхідності вирішення актуальних питань соціально-побутового і матеріального характеру, виникла необхідність внесення змін до Програми. Зокрема, пропонується збільшити обсяг фінансування заходів Програми шляхом виділення додаткових коштів з місцевого бюджету у розмірі </w:t>
      </w:r>
      <w:r w:rsidRPr="00006A67">
        <w:rPr>
          <w:rFonts w:ascii="Times New Roman" w:hAnsi="Times New Roman" w:cs="Times New Roman"/>
          <w:b/>
          <w:sz w:val="26"/>
          <w:szCs w:val="26"/>
          <w:lang w:val="uk-UA"/>
        </w:rPr>
        <w:t xml:space="preserve">4108,385 </w:t>
      </w:r>
      <w:r w:rsidRPr="00006A67">
        <w:rPr>
          <w:rFonts w:ascii="Times New Roman" w:eastAsia="Calibri" w:hAnsi="Times New Roman" w:cs="Times New Roman"/>
          <w:b/>
          <w:bCs/>
          <w:sz w:val="26"/>
          <w:szCs w:val="26"/>
          <w:lang w:val="uk-UA" w:eastAsia="en-US"/>
        </w:rPr>
        <w:t xml:space="preserve">тис. </w:t>
      </w:r>
      <w:r w:rsidRPr="00006A67">
        <w:rPr>
          <w:rFonts w:ascii="Times New Roman" w:hAnsi="Times New Roman" w:cs="Times New Roman"/>
          <w:b/>
          <w:sz w:val="26"/>
          <w:szCs w:val="26"/>
          <w:lang w:val="uk-UA"/>
        </w:rPr>
        <w:t>грн.</w:t>
      </w:r>
      <w:r w:rsidRPr="00006A67">
        <w:rPr>
          <w:sz w:val="26"/>
          <w:szCs w:val="26"/>
          <w:lang w:val="uk-UA"/>
        </w:rPr>
        <w:t xml:space="preserve"> </w:t>
      </w:r>
      <w:proofErr w:type="spellStart"/>
      <w:r w:rsidRPr="008E3487">
        <w:rPr>
          <w:rFonts w:ascii="Times New Roman" w:hAnsi="Times New Roman" w:cs="Times New Roman"/>
          <w:sz w:val="26"/>
          <w:szCs w:val="26"/>
        </w:rPr>
        <w:t>Загальний</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обсяг</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фінансування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Програми</w:t>
      </w:r>
      <w:proofErr w:type="spellEnd"/>
      <w:r w:rsidRPr="008E3487">
        <w:rPr>
          <w:rFonts w:ascii="Times New Roman" w:hAnsi="Times New Roman" w:cs="Times New Roman"/>
          <w:sz w:val="26"/>
          <w:szCs w:val="26"/>
        </w:rPr>
        <w:t xml:space="preserve"> на 2026 </w:t>
      </w:r>
      <w:proofErr w:type="spellStart"/>
      <w:r w:rsidRPr="008E3487">
        <w:rPr>
          <w:rFonts w:ascii="Times New Roman" w:hAnsi="Times New Roman" w:cs="Times New Roman"/>
          <w:sz w:val="26"/>
          <w:szCs w:val="26"/>
        </w:rPr>
        <w:t>рік</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становитиме</w:t>
      </w:r>
      <w:proofErr w:type="spellEnd"/>
      <w:r w:rsidRPr="008E3487">
        <w:rPr>
          <w:rFonts w:ascii="Times New Roman" w:hAnsi="Times New Roman" w:cs="Times New Roman"/>
          <w:sz w:val="26"/>
          <w:szCs w:val="26"/>
        </w:rPr>
        <w:t xml:space="preserve"> – </w:t>
      </w:r>
      <w:r w:rsidRPr="008E3487">
        <w:rPr>
          <w:rFonts w:ascii="Times New Roman" w:hAnsi="Times New Roman" w:cs="Times New Roman"/>
          <w:b/>
          <w:bCs/>
          <w:sz w:val="26"/>
          <w:szCs w:val="26"/>
        </w:rPr>
        <w:t>25332,42 тис. грн.</w:t>
      </w:r>
    </w:p>
    <w:p w14:paraId="11C3890E" w14:textId="77777777" w:rsidR="00006A67" w:rsidRPr="008E3487" w:rsidRDefault="00006A67" w:rsidP="00006A67">
      <w:pPr>
        <w:tabs>
          <w:tab w:val="left" w:pos="-142"/>
          <w:tab w:val="left" w:pos="567"/>
        </w:tabs>
        <w:spacing w:after="0" w:line="240" w:lineRule="auto"/>
        <w:ind w:right="-284"/>
        <w:contextualSpacing/>
        <w:jc w:val="both"/>
        <w:rPr>
          <w:rFonts w:ascii="Times New Roman" w:eastAsia="Calibri" w:hAnsi="Times New Roman" w:cs="Times New Roman"/>
          <w:b/>
          <w:sz w:val="26"/>
          <w:szCs w:val="26"/>
          <w:lang w:eastAsia="en-US"/>
        </w:rPr>
      </w:pPr>
    </w:p>
    <w:p w14:paraId="156D9982" w14:textId="77777777" w:rsidR="00006A67" w:rsidRPr="008E3487" w:rsidRDefault="00006A67" w:rsidP="00006A67">
      <w:pPr>
        <w:spacing w:after="0" w:line="240" w:lineRule="auto"/>
        <w:ind w:right="-284" w:firstLine="567"/>
        <w:contextualSpacing/>
        <w:jc w:val="both"/>
        <w:rPr>
          <w:rFonts w:ascii="Times New Roman" w:eastAsia="Calibri" w:hAnsi="Times New Roman" w:cs="Times New Roman"/>
          <w:b/>
          <w:sz w:val="26"/>
          <w:szCs w:val="26"/>
          <w:lang w:eastAsia="en-US"/>
        </w:rPr>
      </w:pPr>
      <w:r w:rsidRPr="008E3487">
        <w:rPr>
          <w:rFonts w:ascii="Times New Roman" w:eastAsia="Calibri" w:hAnsi="Times New Roman" w:cs="Times New Roman"/>
          <w:b/>
          <w:sz w:val="26"/>
          <w:szCs w:val="26"/>
          <w:lang w:eastAsia="en-US"/>
        </w:rPr>
        <w:t xml:space="preserve">5. Прогноз </w:t>
      </w:r>
      <w:proofErr w:type="spellStart"/>
      <w:r w:rsidRPr="008E3487">
        <w:rPr>
          <w:rFonts w:ascii="Times New Roman" w:eastAsia="Calibri" w:hAnsi="Times New Roman" w:cs="Times New Roman"/>
          <w:b/>
          <w:sz w:val="26"/>
          <w:szCs w:val="26"/>
          <w:lang w:eastAsia="en-US"/>
        </w:rPr>
        <w:t>результатів</w:t>
      </w:r>
      <w:proofErr w:type="spellEnd"/>
    </w:p>
    <w:p w14:paraId="28A6C547" w14:textId="77777777" w:rsidR="00006A67" w:rsidRPr="008E3487" w:rsidRDefault="00006A67" w:rsidP="00006A67">
      <w:pPr>
        <w:spacing w:before="60" w:after="0" w:line="240" w:lineRule="auto"/>
        <w:ind w:right="-284" w:firstLine="567"/>
        <w:jc w:val="both"/>
        <w:rPr>
          <w:rFonts w:ascii="Times New Roman" w:hAnsi="Times New Roman" w:cs="Times New Roman"/>
          <w:sz w:val="26"/>
          <w:szCs w:val="26"/>
        </w:rPr>
      </w:pPr>
      <w:proofErr w:type="spellStart"/>
      <w:r w:rsidRPr="008E3487">
        <w:rPr>
          <w:rFonts w:ascii="Times New Roman" w:hAnsi="Times New Roman" w:cs="Times New Roman"/>
          <w:sz w:val="26"/>
          <w:szCs w:val="26"/>
        </w:rPr>
        <w:t>Прийняття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рішення</w:t>
      </w:r>
      <w:proofErr w:type="spellEnd"/>
      <w:r w:rsidRPr="008E3487">
        <w:rPr>
          <w:rFonts w:ascii="Times New Roman" w:hAnsi="Times New Roman" w:cs="Times New Roman"/>
          <w:sz w:val="26"/>
          <w:szCs w:val="26"/>
        </w:rPr>
        <w:t xml:space="preserve"> та </w:t>
      </w:r>
      <w:proofErr w:type="spellStart"/>
      <w:r w:rsidRPr="008E3487">
        <w:rPr>
          <w:rFonts w:ascii="Times New Roman" w:hAnsi="Times New Roman" w:cs="Times New Roman"/>
          <w:sz w:val="26"/>
          <w:szCs w:val="26"/>
        </w:rPr>
        <w:t>виділення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додаткових</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коштів</w:t>
      </w:r>
      <w:proofErr w:type="spellEnd"/>
      <w:r w:rsidRPr="008E3487">
        <w:rPr>
          <w:rFonts w:ascii="Times New Roman" w:hAnsi="Times New Roman" w:cs="Times New Roman"/>
          <w:sz w:val="26"/>
          <w:szCs w:val="26"/>
        </w:rPr>
        <w:t xml:space="preserve"> на </w:t>
      </w:r>
      <w:proofErr w:type="spellStart"/>
      <w:r w:rsidRPr="008E3487">
        <w:rPr>
          <w:rFonts w:ascii="Times New Roman" w:hAnsi="Times New Roman" w:cs="Times New Roman"/>
          <w:sz w:val="26"/>
          <w:szCs w:val="26"/>
        </w:rPr>
        <w:t>реалізацію</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заходів</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Програми</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забезпечить</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належне</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виконання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її</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завдань</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своєчасне</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надання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передбачених</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Програмою</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видів</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соціальної</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підтримки</w:t>
      </w:r>
      <w:proofErr w:type="spellEnd"/>
      <w:r w:rsidRPr="008E3487">
        <w:rPr>
          <w:rFonts w:ascii="Times New Roman" w:hAnsi="Times New Roman" w:cs="Times New Roman"/>
          <w:sz w:val="26"/>
          <w:szCs w:val="26"/>
        </w:rPr>
        <w:t xml:space="preserve"> та </w:t>
      </w:r>
      <w:proofErr w:type="spellStart"/>
      <w:r w:rsidRPr="008E3487">
        <w:rPr>
          <w:rFonts w:ascii="Times New Roman" w:hAnsi="Times New Roman" w:cs="Times New Roman"/>
          <w:sz w:val="26"/>
          <w:szCs w:val="26"/>
        </w:rPr>
        <w:t>сприятиме</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підвищенню</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рівня</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соціального</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захисту</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Захисників</w:t>
      </w:r>
      <w:proofErr w:type="spellEnd"/>
      <w:r w:rsidRPr="008E3487">
        <w:rPr>
          <w:rFonts w:ascii="Times New Roman" w:hAnsi="Times New Roman" w:cs="Times New Roman"/>
          <w:sz w:val="26"/>
          <w:szCs w:val="26"/>
        </w:rPr>
        <w:t xml:space="preserve"> і </w:t>
      </w:r>
      <w:proofErr w:type="spellStart"/>
      <w:r w:rsidRPr="008E3487">
        <w:rPr>
          <w:rFonts w:ascii="Times New Roman" w:hAnsi="Times New Roman" w:cs="Times New Roman"/>
          <w:sz w:val="26"/>
          <w:szCs w:val="26"/>
        </w:rPr>
        <w:t>Захисниць</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України</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ветеранів</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війни</w:t>
      </w:r>
      <w:proofErr w:type="spellEnd"/>
      <w:r w:rsidRPr="008E3487">
        <w:rPr>
          <w:rFonts w:ascii="Times New Roman" w:hAnsi="Times New Roman" w:cs="Times New Roman"/>
          <w:sz w:val="26"/>
          <w:szCs w:val="26"/>
        </w:rPr>
        <w:t xml:space="preserve">, а </w:t>
      </w:r>
      <w:proofErr w:type="spellStart"/>
      <w:r w:rsidRPr="008E3487">
        <w:rPr>
          <w:rFonts w:ascii="Times New Roman" w:hAnsi="Times New Roman" w:cs="Times New Roman"/>
          <w:sz w:val="26"/>
          <w:szCs w:val="26"/>
        </w:rPr>
        <w:t>також</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членів</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сімей</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загиблих</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померлих</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Захисників</w:t>
      </w:r>
      <w:proofErr w:type="spellEnd"/>
      <w:r w:rsidRPr="008E3487">
        <w:rPr>
          <w:rFonts w:ascii="Times New Roman" w:hAnsi="Times New Roman" w:cs="Times New Roman"/>
          <w:sz w:val="26"/>
          <w:szCs w:val="26"/>
        </w:rPr>
        <w:t xml:space="preserve"> і </w:t>
      </w:r>
      <w:proofErr w:type="spellStart"/>
      <w:r w:rsidRPr="008E3487">
        <w:rPr>
          <w:rFonts w:ascii="Times New Roman" w:hAnsi="Times New Roman" w:cs="Times New Roman"/>
          <w:sz w:val="26"/>
          <w:szCs w:val="26"/>
        </w:rPr>
        <w:t>Захисниць</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України</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які</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проживають</w:t>
      </w:r>
      <w:proofErr w:type="spellEnd"/>
      <w:r w:rsidRPr="008E3487">
        <w:rPr>
          <w:rFonts w:ascii="Times New Roman" w:hAnsi="Times New Roman" w:cs="Times New Roman"/>
          <w:sz w:val="26"/>
          <w:szCs w:val="26"/>
        </w:rPr>
        <w:t xml:space="preserve"> на </w:t>
      </w:r>
      <w:proofErr w:type="spellStart"/>
      <w:r w:rsidRPr="008E3487">
        <w:rPr>
          <w:rFonts w:ascii="Times New Roman" w:hAnsi="Times New Roman" w:cs="Times New Roman"/>
          <w:sz w:val="26"/>
          <w:szCs w:val="26"/>
        </w:rPr>
        <w:t>території</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Броварської</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міської</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територіальної</w:t>
      </w:r>
      <w:proofErr w:type="spellEnd"/>
      <w:r w:rsidRPr="008E3487">
        <w:rPr>
          <w:rFonts w:ascii="Times New Roman" w:hAnsi="Times New Roman" w:cs="Times New Roman"/>
          <w:sz w:val="26"/>
          <w:szCs w:val="26"/>
        </w:rPr>
        <w:t xml:space="preserve"> </w:t>
      </w:r>
      <w:proofErr w:type="spellStart"/>
      <w:r w:rsidRPr="008E3487">
        <w:rPr>
          <w:rFonts w:ascii="Times New Roman" w:hAnsi="Times New Roman" w:cs="Times New Roman"/>
          <w:sz w:val="26"/>
          <w:szCs w:val="26"/>
        </w:rPr>
        <w:t>громади</w:t>
      </w:r>
      <w:proofErr w:type="spellEnd"/>
      <w:r w:rsidRPr="008E3487">
        <w:rPr>
          <w:rFonts w:ascii="Times New Roman" w:hAnsi="Times New Roman" w:cs="Times New Roman"/>
          <w:sz w:val="26"/>
          <w:szCs w:val="26"/>
        </w:rPr>
        <w:t>.</w:t>
      </w:r>
    </w:p>
    <w:p w14:paraId="20EAFF59" w14:textId="77777777" w:rsidR="00006A67" w:rsidRPr="008E3487" w:rsidRDefault="00006A67" w:rsidP="00006A67">
      <w:pPr>
        <w:spacing w:before="60" w:after="0" w:line="240" w:lineRule="auto"/>
        <w:ind w:right="-284" w:firstLine="567"/>
        <w:jc w:val="both"/>
        <w:rPr>
          <w:rFonts w:ascii="Times New Roman" w:eastAsia="Calibri" w:hAnsi="Times New Roman" w:cs="Times New Roman"/>
          <w:bCs/>
          <w:color w:val="000000"/>
          <w:sz w:val="26"/>
          <w:szCs w:val="26"/>
          <w:lang w:eastAsia="en-US"/>
        </w:rPr>
      </w:pPr>
    </w:p>
    <w:p w14:paraId="7252C8E7" w14:textId="77777777" w:rsidR="00006A67" w:rsidRPr="008E3487" w:rsidRDefault="00006A67" w:rsidP="00006A67">
      <w:pPr>
        <w:spacing w:after="0" w:line="240" w:lineRule="auto"/>
        <w:ind w:right="-284" w:firstLine="567"/>
        <w:jc w:val="both"/>
        <w:rPr>
          <w:rFonts w:ascii="Times New Roman" w:eastAsia="Times New Roman" w:hAnsi="Times New Roman" w:cs="Times New Roman"/>
          <w:b/>
          <w:bCs/>
          <w:color w:val="000000"/>
          <w:sz w:val="26"/>
          <w:szCs w:val="26"/>
        </w:rPr>
      </w:pPr>
      <w:r w:rsidRPr="008E3487">
        <w:rPr>
          <w:rFonts w:ascii="Times New Roman" w:eastAsia="Times New Roman" w:hAnsi="Times New Roman" w:cs="Times New Roman"/>
          <w:b/>
          <w:bCs/>
          <w:color w:val="000000"/>
          <w:sz w:val="26"/>
          <w:szCs w:val="26"/>
        </w:rPr>
        <w:t xml:space="preserve">6. </w:t>
      </w:r>
      <w:proofErr w:type="spellStart"/>
      <w:r w:rsidRPr="008E3487">
        <w:rPr>
          <w:rFonts w:ascii="Times New Roman" w:eastAsia="Times New Roman" w:hAnsi="Times New Roman" w:cs="Times New Roman"/>
          <w:b/>
          <w:bCs/>
          <w:color w:val="000000"/>
          <w:sz w:val="26"/>
          <w:szCs w:val="26"/>
        </w:rPr>
        <w:t>Суб’єкт</w:t>
      </w:r>
      <w:proofErr w:type="spellEnd"/>
      <w:r w:rsidRPr="008E3487">
        <w:rPr>
          <w:rFonts w:ascii="Times New Roman" w:eastAsia="Times New Roman" w:hAnsi="Times New Roman" w:cs="Times New Roman"/>
          <w:b/>
          <w:bCs/>
          <w:color w:val="000000"/>
          <w:sz w:val="26"/>
          <w:szCs w:val="26"/>
        </w:rPr>
        <w:t xml:space="preserve"> </w:t>
      </w:r>
      <w:proofErr w:type="spellStart"/>
      <w:r w:rsidRPr="008E3487">
        <w:rPr>
          <w:rFonts w:ascii="Times New Roman" w:eastAsia="Times New Roman" w:hAnsi="Times New Roman" w:cs="Times New Roman"/>
          <w:b/>
          <w:bCs/>
          <w:color w:val="000000"/>
          <w:sz w:val="26"/>
          <w:szCs w:val="26"/>
        </w:rPr>
        <w:t>подання</w:t>
      </w:r>
      <w:proofErr w:type="spellEnd"/>
      <w:r w:rsidRPr="008E3487">
        <w:rPr>
          <w:rFonts w:ascii="Times New Roman" w:eastAsia="Times New Roman" w:hAnsi="Times New Roman" w:cs="Times New Roman"/>
          <w:b/>
          <w:bCs/>
          <w:color w:val="000000"/>
          <w:sz w:val="26"/>
          <w:szCs w:val="26"/>
        </w:rPr>
        <w:t xml:space="preserve"> </w:t>
      </w:r>
      <w:proofErr w:type="spellStart"/>
      <w:r w:rsidRPr="008E3487">
        <w:rPr>
          <w:rFonts w:ascii="Times New Roman" w:eastAsia="Times New Roman" w:hAnsi="Times New Roman" w:cs="Times New Roman"/>
          <w:b/>
          <w:bCs/>
          <w:color w:val="000000"/>
          <w:sz w:val="26"/>
          <w:szCs w:val="26"/>
        </w:rPr>
        <w:t>рішення</w:t>
      </w:r>
      <w:proofErr w:type="spellEnd"/>
    </w:p>
    <w:p w14:paraId="6CF2425F" w14:textId="77777777" w:rsidR="00006A67" w:rsidRPr="008E3487" w:rsidRDefault="00006A67" w:rsidP="00006A67">
      <w:pPr>
        <w:spacing w:after="0"/>
        <w:ind w:right="-284" w:firstLine="567"/>
        <w:contextualSpacing/>
        <w:jc w:val="both"/>
        <w:rPr>
          <w:rFonts w:ascii="Times New Roman" w:eastAsia="Calibri" w:hAnsi="Times New Roman" w:cs="Times New Roman"/>
          <w:iCs/>
          <w:sz w:val="26"/>
          <w:szCs w:val="26"/>
          <w:lang w:eastAsia="en-US"/>
        </w:rPr>
      </w:pPr>
      <w:proofErr w:type="spellStart"/>
      <w:r w:rsidRPr="008E3487">
        <w:rPr>
          <w:rFonts w:ascii="Times New Roman" w:eastAsia="Calibri" w:hAnsi="Times New Roman" w:cs="Times New Roman"/>
          <w:iCs/>
          <w:sz w:val="26"/>
          <w:szCs w:val="26"/>
          <w:lang w:eastAsia="en-US"/>
        </w:rPr>
        <w:t>Суб’єкт</w:t>
      </w:r>
      <w:proofErr w:type="spellEnd"/>
      <w:r w:rsidRPr="008E3487">
        <w:rPr>
          <w:rFonts w:ascii="Times New Roman" w:eastAsia="Calibri" w:hAnsi="Times New Roman" w:cs="Times New Roman"/>
          <w:iCs/>
          <w:sz w:val="26"/>
          <w:szCs w:val="26"/>
          <w:lang w:eastAsia="en-US"/>
        </w:rPr>
        <w:t xml:space="preserve"> </w:t>
      </w:r>
      <w:proofErr w:type="spellStart"/>
      <w:r w:rsidRPr="008E3487">
        <w:rPr>
          <w:rFonts w:ascii="Times New Roman" w:eastAsia="Calibri" w:hAnsi="Times New Roman" w:cs="Times New Roman"/>
          <w:iCs/>
          <w:sz w:val="26"/>
          <w:szCs w:val="26"/>
          <w:lang w:eastAsia="en-US"/>
        </w:rPr>
        <w:t>подання</w:t>
      </w:r>
      <w:proofErr w:type="spellEnd"/>
      <w:r w:rsidRPr="008E3487">
        <w:rPr>
          <w:rFonts w:ascii="Times New Roman" w:eastAsia="Calibri" w:hAnsi="Times New Roman" w:cs="Times New Roman"/>
          <w:iCs/>
          <w:sz w:val="26"/>
          <w:szCs w:val="26"/>
          <w:lang w:eastAsia="en-US"/>
        </w:rPr>
        <w:t xml:space="preserve"> </w:t>
      </w:r>
      <w:proofErr w:type="spellStart"/>
      <w:r w:rsidRPr="008E3487">
        <w:rPr>
          <w:rFonts w:ascii="Times New Roman" w:eastAsia="Calibri" w:hAnsi="Times New Roman" w:cs="Times New Roman"/>
          <w:iCs/>
          <w:sz w:val="26"/>
          <w:szCs w:val="26"/>
          <w:lang w:eastAsia="en-US"/>
        </w:rPr>
        <w:t>рішення</w:t>
      </w:r>
      <w:proofErr w:type="spellEnd"/>
      <w:r w:rsidRPr="008E3487">
        <w:rPr>
          <w:rFonts w:ascii="Times New Roman" w:eastAsia="Calibri" w:hAnsi="Times New Roman" w:cs="Times New Roman"/>
          <w:iCs/>
          <w:sz w:val="26"/>
          <w:szCs w:val="26"/>
          <w:lang w:eastAsia="en-US"/>
        </w:rPr>
        <w:t xml:space="preserve">: </w:t>
      </w:r>
      <w:proofErr w:type="spellStart"/>
      <w:r w:rsidRPr="008E3487">
        <w:rPr>
          <w:rFonts w:ascii="Times New Roman" w:eastAsia="Calibri" w:hAnsi="Times New Roman" w:cs="Times New Roman"/>
          <w:iCs/>
          <w:sz w:val="26"/>
          <w:szCs w:val="26"/>
          <w:lang w:eastAsia="en-US"/>
        </w:rPr>
        <w:t>управління</w:t>
      </w:r>
      <w:proofErr w:type="spellEnd"/>
      <w:r w:rsidRPr="008E3487">
        <w:rPr>
          <w:rFonts w:ascii="Times New Roman" w:eastAsia="Calibri" w:hAnsi="Times New Roman" w:cs="Times New Roman"/>
          <w:iCs/>
          <w:sz w:val="26"/>
          <w:szCs w:val="26"/>
          <w:lang w:eastAsia="en-US"/>
        </w:rPr>
        <w:t xml:space="preserve"> з </w:t>
      </w:r>
      <w:proofErr w:type="spellStart"/>
      <w:r w:rsidRPr="008E3487">
        <w:rPr>
          <w:rFonts w:ascii="Times New Roman" w:eastAsia="Calibri" w:hAnsi="Times New Roman" w:cs="Times New Roman"/>
          <w:iCs/>
          <w:sz w:val="26"/>
          <w:szCs w:val="26"/>
          <w:lang w:eastAsia="en-US"/>
        </w:rPr>
        <w:t>питань</w:t>
      </w:r>
      <w:proofErr w:type="spellEnd"/>
      <w:r w:rsidRPr="008E3487">
        <w:rPr>
          <w:rFonts w:ascii="Times New Roman" w:eastAsia="Calibri" w:hAnsi="Times New Roman" w:cs="Times New Roman"/>
          <w:iCs/>
          <w:sz w:val="26"/>
          <w:szCs w:val="26"/>
          <w:lang w:eastAsia="en-US"/>
        </w:rPr>
        <w:t xml:space="preserve"> </w:t>
      </w:r>
      <w:proofErr w:type="spellStart"/>
      <w:r w:rsidRPr="008E3487">
        <w:rPr>
          <w:rFonts w:ascii="Times New Roman" w:eastAsia="Calibri" w:hAnsi="Times New Roman" w:cs="Times New Roman"/>
          <w:iCs/>
          <w:sz w:val="26"/>
          <w:szCs w:val="26"/>
          <w:lang w:eastAsia="en-US"/>
        </w:rPr>
        <w:t>ветеранської</w:t>
      </w:r>
      <w:proofErr w:type="spellEnd"/>
      <w:r w:rsidRPr="008E3487">
        <w:rPr>
          <w:rFonts w:ascii="Times New Roman" w:eastAsia="Calibri" w:hAnsi="Times New Roman" w:cs="Times New Roman"/>
          <w:iCs/>
          <w:sz w:val="26"/>
          <w:szCs w:val="26"/>
          <w:lang w:eastAsia="en-US"/>
        </w:rPr>
        <w:t xml:space="preserve"> </w:t>
      </w:r>
      <w:proofErr w:type="spellStart"/>
      <w:r w:rsidRPr="008E3487">
        <w:rPr>
          <w:rFonts w:ascii="Times New Roman" w:eastAsia="Calibri" w:hAnsi="Times New Roman" w:cs="Times New Roman"/>
          <w:iCs/>
          <w:sz w:val="26"/>
          <w:szCs w:val="26"/>
          <w:lang w:eastAsia="en-US"/>
        </w:rPr>
        <w:t>політики</w:t>
      </w:r>
      <w:proofErr w:type="spellEnd"/>
      <w:r w:rsidRPr="008E3487">
        <w:rPr>
          <w:rFonts w:ascii="Times New Roman" w:eastAsia="Calibri" w:hAnsi="Times New Roman" w:cs="Times New Roman"/>
          <w:iCs/>
          <w:sz w:val="26"/>
          <w:szCs w:val="26"/>
          <w:lang w:eastAsia="en-US"/>
        </w:rPr>
        <w:t xml:space="preserve"> </w:t>
      </w:r>
      <w:proofErr w:type="spellStart"/>
      <w:r w:rsidRPr="008E3487">
        <w:rPr>
          <w:rFonts w:ascii="Times New Roman" w:eastAsia="Calibri" w:hAnsi="Times New Roman" w:cs="Times New Roman"/>
          <w:iCs/>
          <w:sz w:val="26"/>
          <w:szCs w:val="26"/>
          <w:lang w:eastAsia="en-US"/>
        </w:rPr>
        <w:t>Броварської</w:t>
      </w:r>
      <w:proofErr w:type="spellEnd"/>
      <w:r w:rsidRPr="008E3487">
        <w:rPr>
          <w:rFonts w:ascii="Times New Roman" w:eastAsia="Calibri" w:hAnsi="Times New Roman" w:cs="Times New Roman"/>
          <w:iCs/>
          <w:sz w:val="26"/>
          <w:szCs w:val="26"/>
          <w:lang w:eastAsia="en-US"/>
        </w:rPr>
        <w:t xml:space="preserve"> </w:t>
      </w:r>
      <w:proofErr w:type="spellStart"/>
      <w:r w:rsidRPr="008E3487">
        <w:rPr>
          <w:rFonts w:ascii="Times New Roman" w:eastAsia="Calibri" w:hAnsi="Times New Roman" w:cs="Times New Roman"/>
          <w:iCs/>
          <w:sz w:val="26"/>
          <w:szCs w:val="26"/>
          <w:lang w:eastAsia="en-US"/>
        </w:rPr>
        <w:t>міської</w:t>
      </w:r>
      <w:proofErr w:type="spellEnd"/>
      <w:r w:rsidRPr="008E3487">
        <w:rPr>
          <w:rFonts w:ascii="Times New Roman" w:eastAsia="Calibri" w:hAnsi="Times New Roman" w:cs="Times New Roman"/>
          <w:iCs/>
          <w:sz w:val="26"/>
          <w:szCs w:val="26"/>
          <w:lang w:eastAsia="en-US"/>
        </w:rPr>
        <w:t xml:space="preserve"> ради </w:t>
      </w:r>
      <w:proofErr w:type="spellStart"/>
      <w:r w:rsidRPr="008E3487">
        <w:rPr>
          <w:rFonts w:ascii="Times New Roman" w:eastAsia="Calibri" w:hAnsi="Times New Roman" w:cs="Times New Roman"/>
          <w:iCs/>
          <w:sz w:val="26"/>
          <w:szCs w:val="26"/>
          <w:lang w:eastAsia="en-US"/>
        </w:rPr>
        <w:t>Броварського</w:t>
      </w:r>
      <w:proofErr w:type="spellEnd"/>
      <w:r w:rsidRPr="008E3487">
        <w:rPr>
          <w:rFonts w:ascii="Times New Roman" w:eastAsia="Calibri" w:hAnsi="Times New Roman" w:cs="Times New Roman"/>
          <w:iCs/>
          <w:sz w:val="26"/>
          <w:szCs w:val="26"/>
          <w:lang w:eastAsia="en-US"/>
        </w:rPr>
        <w:t xml:space="preserve"> району </w:t>
      </w:r>
      <w:proofErr w:type="spellStart"/>
      <w:r w:rsidRPr="008E3487">
        <w:rPr>
          <w:rFonts w:ascii="Times New Roman" w:eastAsia="Calibri" w:hAnsi="Times New Roman" w:cs="Times New Roman"/>
          <w:iCs/>
          <w:sz w:val="26"/>
          <w:szCs w:val="26"/>
          <w:lang w:eastAsia="en-US"/>
        </w:rPr>
        <w:t>Київської</w:t>
      </w:r>
      <w:proofErr w:type="spellEnd"/>
      <w:r w:rsidRPr="008E3487">
        <w:rPr>
          <w:rFonts w:ascii="Times New Roman" w:eastAsia="Calibri" w:hAnsi="Times New Roman" w:cs="Times New Roman"/>
          <w:iCs/>
          <w:sz w:val="26"/>
          <w:szCs w:val="26"/>
          <w:lang w:eastAsia="en-US"/>
        </w:rPr>
        <w:t xml:space="preserve"> </w:t>
      </w:r>
      <w:proofErr w:type="spellStart"/>
      <w:r w:rsidRPr="008E3487">
        <w:rPr>
          <w:rFonts w:ascii="Times New Roman" w:eastAsia="Calibri" w:hAnsi="Times New Roman" w:cs="Times New Roman"/>
          <w:iCs/>
          <w:sz w:val="26"/>
          <w:szCs w:val="26"/>
          <w:lang w:eastAsia="en-US"/>
        </w:rPr>
        <w:t>області</w:t>
      </w:r>
      <w:proofErr w:type="spellEnd"/>
      <w:r w:rsidRPr="008E3487">
        <w:rPr>
          <w:rFonts w:ascii="Times New Roman" w:eastAsia="Calibri" w:hAnsi="Times New Roman" w:cs="Times New Roman"/>
          <w:iCs/>
          <w:sz w:val="26"/>
          <w:szCs w:val="26"/>
          <w:lang w:eastAsia="en-US"/>
        </w:rPr>
        <w:t>.</w:t>
      </w:r>
    </w:p>
    <w:p w14:paraId="24E92B7A" w14:textId="77777777" w:rsidR="00006A67" w:rsidRPr="008E3487" w:rsidRDefault="00006A67" w:rsidP="00006A67">
      <w:pPr>
        <w:spacing w:after="0"/>
        <w:ind w:right="-284" w:firstLine="567"/>
        <w:contextualSpacing/>
        <w:jc w:val="both"/>
        <w:rPr>
          <w:rFonts w:ascii="Times New Roman" w:eastAsia="Calibri" w:hAnsi="Times New Roman" w:cs="Times New Roman"/>
          <w:iCs/>
          <w:sz w:val="26"/>
          <w:szCs w:val="26"/>
          <w:lang w:eastAsia="en-US"/>
        </w:rPr>
      </w:pPr>
      <w:proofErr w:type="spellStart"/>
      <w:r w:rsidRPr="008E3487">
        <w:rPr>
          <w:rFonts w:ascii="Times New Roman" w:eastAsia="Calibri" w:hAnsi="Times New Roman" w:cs="Times New Roman"/>
          <w:iCs/>
          <w:sz w:val="26"/>
          <w:szCs w:val="26"/>
          <w:lang w:eastAsia="en-US"/>
        </w:rPr>
        <w:t>Доповідач</w:t>
      </w:r>
      <w:proofErr w:type="spellEnd"/>
      <w:r w:rsidRPr="008E3487">
        <w:rPr>
          <w:rFonts w:ascii="Times New Roman" w:eastAsia="Calibri" w:hAnsi="Times New Roman" w:cs="Times New Roman"/>
          <w:iCs/>
          <w:sz w:val="26"/>
          <w:szCs w:val="26"/>
          <w:lang w:eastAsia="en-US"/>
        </w:rPr>
        <w:t xml:space="preserve">: начальник </w:t>
      </w:r>
      <w:proofErr w:type="spellStart"/>
      <w:r w:rsidRPr="008E3487">
        <w:rPr>
          <w:rFonts w:ascii="Times New Roman" w:eastAsia="Calibri" w:hAnsi="Times New Roman" w:cs="Times New Roman"/>
          <w:iCs/>
          <w:sz w:val="26"/>
          <w:szCs w:val="26"/>
          <w:lang w:eastAsia="en-US"/>
        </w:rPr>
        <w:t>управління</w:t>
      </w:r>
      <w:proofErr w:type="spellEnd"/>
      <w:r w:rsidRPr="008E3487">
        <w:rPr>
          <w:rFonts w:ascii="Times New Roman" w:eastAsia="Calibri" w:hAnsi="Times New Roman" w:cs="Times New Roman"/>
          <w:iCs/>
          <w:sz w:val="26"/>
          <w:szCs w:val="26"/>
          <w:lang w:eastAsia="en-US"/>
        </w:rPr>
        <w:t xml:space="preserve"> – Анна ШЕВЕЛЬ (</w:t>
      </w:r>
      <w:proofErr w:type="spellStart"/>
      <w:r w:rsidRPr="008E3487">
        <w:rPr>
          <w:rFonts w:ascii="Times New Roman" w:eastAsia="Calibri" w:hAnsi="Times New Roman" w:cs="Times New Roman"/>
          <w:iCs/>
          <w:sz w:val="26"/>
          <w:szCs w:val="26"/>
          <w:lang w:eastAsia="en-US"/>
        </w:rPr>
        <w:t>контактний</w:t>
      </w:r>
      <w:proofErr w:type="spellEnd"/>
      <w:r w:rsidRPr="008E3487">
        <w:rPr>
          <w:rFonts w:ascii="Times New Roman" w:eastAsia="Calibri" w:hAnsi="Times New Roman" w:cs="Times New Roman"/>
          <w:iCs/>
          <w:sz w:val="26"/>
          <w:szCs w:val="26"/>
          <w:lang w:eastAsia="en-US"/>
        </w:rPr>
        <w:t xml:space="preserve"> телефон 045-94-44-604).</w:t>
      </w:r>
    </w:p>
    <w:p w14:paraId="2035AFA1" w14:textId="77777777" w:rsidR="00006A67" w:rsidRDefault="00006A67" w:rsidP="00006A67">
      <w:pPr>
        <w:spacing w:after="0"/>
        <w:ind w:right="-284" w:firstLine="567"/>
        <w:contextualSpacing/>
        <w:jc w:val="both"/>
        <w:rPr>
          <w:rFonts w:ascii="Times New Roman" w:eastAsia="Calibri" w:hAnsi="Times New Roman" w:cs="Times New Roman"/>
          <w:iCs/>
          <w:sz w:val="26"/>
          <w:szCs w:val="26"/>
          <w:lang w:eastAsia="en-US"/>
        </w:rPr>
      </w:pPr>
      <w:r w:rsidRPr="008E3487">
        <w:rPr>
          <w:rFonts w:ascii="Times New Roman" w:eastAsia="Calibri" w:hAnsi="Times New Roman" w:cs="Times New Roman"/>
          <w:iCs/>
          <w:sz w:val="26"/>
          <w:szCs w:val="26"/>
          <w:lang w:eastAsia="en-US"/>
        </w:rPr>
        <w:t xml:space="preserve">Особа, </w:t>
      </w:r>
      <w:proofErr w:type="spellStart"/>
      <w:r w:rsidRPr="008E3487">
        <w:rPr>
          <w:rFonts w:ascii="Times New Roman" w:eastAsia="Calibri" w:hAnsi="Times New Roman" w:cs="Times New Roman"/>
          <w:iCs/>
          <w:sz w:val="26"/>
          <w:szCs w:val="26"/>
          <w:lang w:eastAsia="en-US"/>
        </w:rPr>
        <w:t>відповідальна</w:t>
      </w:r>
      <w:proofErr w:type="spellEnd"/>
      <w:r w:rsidRPr="008E3487">
        <w:rPr>
          <w:rFonts w:ascii="Times New Roman" w:eastAsia="Calibri" w:hAnsi="Times New Roman" w:cs="Times New Roman"/>
          <w:iCs/>
          <w:sz w:val="26"/>
          <w:szCs w:val="26"/>
          <w:lang w:eastAsia="en-US"/>
        </w:rPr>
        <w:t xml:space="preserve"> за </w:t>
      </w:r>
      <w:proofErr w:type="spellStart"/>
      <w:r w:rsidRPr="008E3487">
        <w:rPr>
          <w:rFonts w:ascii="Times New Roman" w:eastAsia="Calibri" w:hAnsi="Times New Roman" w:cs="Times New Roman"/>
          <w:iCs/>
          <w:sz w:val="26"/>
          <w:szCs w:val="26"/>
          <w:lang w:eastAsia="en-US"/>
        </w:rPr>
        <w:t>підготовку</w:t>
      </w:r>
      <w:proofErr w:type="spellEnd"/>
      <w:r w:rsidRPr="008E3487">
        <w:rPr>
          <w:rFonts w:ascii="Times New Roman" w:eastAsia="Calibri" w:hAnsi="Times New Roman" w:cs="Times New Roman"/>
          <w:iCs/>
          <w:sz w:val="26"/>
          <w:szCs w:val="26"/>
          <w:lang w:eastAsia="en-US"/>
        </w:rPr>
        <w:t xml:space="preserve"> </w:t>
      </w:r>
      <w:proofErr w:type="spellStart"/>
      <w:r w:rsidRPr="008E3487">
        <w:rPr>
          <w:rFonts w:ascii="Times New Roman" w:eastAsia="Calibri" w:hAnsi="Times New Roman" w:cs="Times New Roman"/>
          <w:iCs/>
          <w:sz w:val="26"/>
          <w:szCs w:val="26"/>
          <w:lang w:eastAsia="en-US"/>
        </w:rPr>
        <w:t>рішення</w:t>
      </w:r>
      <w:proofErr w:type="spellEnd"/>
      <w:r w:rsidRPr="008E3487">
        <w:rPr>
          <w:rFonts w:ascii="Times New Roman" w:eastAsia="Calibri" w:hAnsi="Times New Roman" w:cs="Times New Roman"/>
          <w:iCs/>
          <w:sz w:val="26"/>
          <w:szCs w:val="26"/>
          <w:lang w:eastAsia="en-US"/>
        </w:rPr>
        <w:t xml:space="preserve">: начальник </w:t>
      </w:r>
      <w:proofErr w:type="spellStart"/>
      <w:r w:rsidRPr="008E3487">
        <w:rPr>
          <w:rFonts w:ascii="Times New Roman" w:eastAsia="Calibri" w:hAnsi="Times New Roman" w:cs="Times New Roman"/>
          <w:iCs/>
          <w:sz w:val="26"/>
          <w:szCs w:val="26"/>
          <w:lang w:eastAsia="en-US"/>
        </w:rPr>
        <w:t>управління</w:t>
      </w:r>
      <w:proofErr w:type="spellEnd"/>
      <w:r w:rsidRPr="008E3487">
        <w:rPr>
          <w:rFonts w:ascii="Times New Roman" w:eastAsia="Calibri" w:hAnsi="Times New Roman" w:cs="Times New Roman"/>
          <w:iCs/>
          <w:sz w:val="26"/>
          <w:szCs w:val="26"/>
          <w:lang w:eastAsia="en-US"/>
        </w:rPr>
        <w:t xml:space="preserve"> – Анна ШЕВЕЛЬ.</w:t>
      </w:r>
    </w:p>
    <w:p w14:paraId="469F71D4" w14:textId="77777777" w:rsidR="00006A67" w:rsidRPr="008E3487" w:rsidRDefault="00006A67" w:rsidP="00006A67">
      <w:pPr>
        <w:spacing w:after="0"/>
        <w:ind w:right="-284" w:firstLine="567"/>
        <w:contextualSpacing/>
        <w:jc w:val="both"/>
        <w:rPr>
          <w:rFonts w:ascii="Times New Roman" w:eastAsia="Calibri" w:hAnsi="Times New Roman" w:cs="Times New Roman"/>
          <w:iCs/>
          <w:sz w:val="26"/>
          <w:szCs w:val="26"/>
          <w:lang w:eastAsia="en-US"/>
        </w:rPr>
      </w:pPr>
    </w:p>
    <w:p w14:paraId="6DDEB0A6" w14:textId="77777777" w:rsidR="00006A67" w:rsidRPr="008E3487" w:rsidRDefault="00006A67" w:rsidP="00006A67">
      <w:pPr>
        <w:ind w:right="-284" w:firstLine="567"/>
        <w:contextualSpacing/>
        <w:jc w:val="both"/>
        <w:rPr>
          <w:rFonts w:ascii="Times New Roman" w:eastAsia="Calibri" w:hAnsi="Times New Roman" w:cs="Times New Roman"/>
          <w:b/>
          <w:sz w:val="26"/>
          <w:szCs w:val="26"/>
          <w:lang w:eastAsia="en-US"/>
        </w:rPr>
      </w:pPr>
      <w:r w:rsidRPr="008E3487">
        <w:rPr>
          <w:rFonts w:ascii="Times New Roman" w:eastAsia="Calibri" w:hAnsi="Times New Roman" w:cs="Times New Roman"/>
          <w:b/>
          <w:sz w:val="26"/>
          <w:szCs w:val="26"/>
          <w:lang w:eastAsia="en-US"/>
        </w:rPr>
        <w:t xml:space="preserve">7. </w:t>
      </w:r>
      <w:proofErr w:type="spellStart"/>
      <w:r w:rsidRPr="008E3487">
        <w:rPr>
          <w:rFonts w:ascii="Times New Roman" w:eastAsia="Calibri" w:hAnsi="Times New Roman" w:cs="Times New Roman"/>
          <w:b/>
          <w:sz w:val="26"/>
          <w:szCs w:val="26"/>
          <w:lang w:eastAsia="en-US"/>
        </w:rPr>
        <w:t>Порівняльна</w:t>
      </w:r>
      <w:proofErr w:type="spellEnd"/>
      <w:r w:rsidRPr="008E3487">
        <w:rPr>
          <w:rFonts w:ascii="Times New Roman" w:eastAsia="Calibri" w:hAnsi="Times New Roman" w:cs="Times New Roman"/>
          <w:b/>
          <w:sz w:val="26"/>
          <w:szCs w:val="26"/>
          <w:lang w:eastAsia="en-US"/>
        </w:rPr>
        <w:t xml:space="preserve"> </w:t>
      </w:r>
      <w:proofErr w:type="spellStart"/>
      <w:r w:rsidRPr="008E3487">
        <w:rPr>
          <w:rFonts w:ascii="Times New Roman" w:eastAsia="Calibri" w:hAnsi="Times New Roman" w:cs="Times New Roman"/>
          <w:b/>
          <w:sz w:val="26"/>
          <w:szCs w:val="26"/>
          <w:lang w:eastAsia="en-US"/>
        </w:rPr>
        <w:t>таблиця</w:t>
      </w:r>
      <w:proofErr w:type="spellEnd"/>
    </w:p>
    <w:tbl>
      <w:tblPr>
        <w:tblStyle w:val="a5"/>
        <w:tblW w:w="10109" w:type="dxa"/>
        <w:jc w:val="center"/>
        <w:tblLayout w:type="fixed"/>
        <w:tblLook w:val="04A0" w:firstRow="1" w:lastRow="0" w:firstColumn="1" w:lastColumn="0" w:noHBand="0" w:noVBand="1"/>
      </w:tblPr>
      <w:tblGrid>
        <w:gridCol w:w="568"/>
        <w:gridCol w:w="4820"/>
        <w:gridCol w:w="1417"/>
        <w:gridCol w:w="1701"/>
        <w:gridCol w:w="1603"/>
      </w:tblGrid>
      <w:tr w:rsidR="00006A67" w:rsidRPr="008E3487" w14:paraId="24B93D2C" w14:textId="77777777" w:rsidTr="00DE287A">
        <w:trPr>
          <w:jc w:val="center"/>
        </w:trPr>
        <w:tc>
          <w:tcPr>
            <w:tcW w:w="568" w:type="dxa"/>
            <w:vMerge w:val="restart"/>
            <w:vAlign w:val="center"/>
            <w:hideMark/>
          </w:tcPr>
          <w:p w14:paraId="132BB9F5"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 xml:space="preserve">№ </w:t>
            </w:r>
          </w:p>
          <w:p w14:paraId="0F89A3FB" w14:textId="77777777" w:rsidR="00006A67" w:rsidRPr="008E3487" w:rsidRDefault="00006A67" w:rsidP="00DE287A">
            <w:pPr>
              <w:ind w:right="-1"/>
              <w:jc w:val="center"/>
              <w:rPr>
                <w:rFonts w:ascii="Times New Roman" w:hAnsi="Times New Roman" w:cs="Times New Roman"/>
                <w:sz w:val="26"/>
                <w:szCs w:val="26"/>
              </w:rPr>
            </w:pPr>
          </w:p>
        </w:tc>
        <w:tc>
          <w:tcPr>
            <w:tcW w:w="4820" w:type="dxa"/>
            <w:vMerge w:val="restart"/>
            <w:vAlign w:val="center"/>
            <w:hideMark/>
          </w:tcPr>
          <w:p w14:paraId="2E647B99"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Заходи Програми</w:t>
            </w:r>
          </w:p>
        </w:tc>
        <w:tc>
          <w:tcPr>
            <w:tcW w:w="4721" w:type="dxa"/>
            <w:gridSpan w:val="3"/>
            <w:vAlign w:val="center"/>
            <w:hideMark/>
          </w:tcPr>
          <w:p w14:paraId="5FE664E3"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Обсяг фінансування</w:t>
            </w:r>
          </w:p>
        </w:tc>
      </w:tr>
      <w:tr w:rsidR="00006A67" w:rsidRPr="008E3487" w14:paraId="157DE5FB" w14:textId="77777777" w:rsidTr="00DE287A">
        <w:trPr>
          <w:jc w:val="center"/>
        </w:trPr>
        <w:tc>
          <w:tcPr>
            <w:tcW w:w="568" w:type="dxa"/>
            <w:vMerge/>
          </w:tcPr>
          <w:p w14:paraId="716C7941" w14:textId="77777777" w:rsidR="00006A67" w:rsidRPr="008E3487" w:rsidRDefault="00006A67" w:rsidP="00DE287A">
            <w:pPr>
              <w:ind w:right="-1"/>
              <w:rPr>
                <w:rFonts w:ascii="Times New Roman" w:hAnsi="Times New Roman" w:cs="Times New Roman"/>
                <w:sz w:val="26"/>
                <w:szCs w:val="26"/>
              </w:rPr>
            </w:pPr>
          </w:p>
        </w:tc>
        <w:tc>
          <w:tcPr>
            <w:tcW w:w="4820" w:type="dxa"/>
            <w:vMerge/>
          </w:tcPr>
          <w:p w14:paraId="69749C43" w14:textId="77777777" w:rsidR="00006A67" w:rsidRPr="008E3487" w:rsidRDefault="00006A67" w:rsidP="00DE287A">
            <w:pPr>
              <w:ind w:right="-1"/>
              <w:rPr>
                <w:rFonts w:ascii="Times New Roman" w:hAnsi="Times New Roman" w:cs="Times New Roman"/>
                <w:sz w:val="26"/>
                <w:szCs w:val="26"/>
              </w:rPr>
            </w:pPr>
          </w:p>
        </w:tc>
        <w:tc>
          <w:tcPr>
            <w:tcW w:w="1417" w:type="dxa"/>
            <w:vAlign w:val="center"/>
            <w:hideMark/>
          </w:tcPr>
          <w:p w14:paraId="399B94AD"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 xml:space="preserve">Було </w:t>
            </w:r>
          </w:p>
          <w:p w14:paraId="20A37EA0"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тис. грн.</w:t>
            </w:r>
          </w:p>
        </w:tc>
        <w:tc>
          <w:tcPr>
            <w:tcW w:w="1701" w:type="dxa"/>
            <w:vAlign w:val="center"/>
            <w:hideMark/>
          </w:tcPr>
          <w:p w14:paraId="3B3D886E"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Зміни +/- тис. грн.</w:t>
            </w:r>
          </w:p>
        </w:tc>
        <w:tc>
          <w:tcPr>
            <w:tcW w:w="1603" w:type="dxa"/>
            <w:vAlign w:val="center"/>
            <w:hideMark/>
          </w:tcPr>
          <w:p w14:paraId="42A7C8AA"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Стало</w:t>
            </w:r>
          </w:p>
          <w:p w14:paraId="39CA0065"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 xml:space="preserve"> тис. грн.</w:t>
            </w:r>
          </w:p>
        </w:tc>
      </w:tr>
      <w:tr w:rsidR="00006A67" w:rsidRPr="008E3487" w14:paraId="5D6724E2" w14:textId="77777777" w:rsidTr="00DE287A">
        <w:trPr>
          <w:jc w:val="center"/>
        </w:trPr>
        <w:tc>
          <w:tcPr>
            <w:tcW w:w="568" w:type="dxa"/>
          </w:tcPr>
          <w:p w14:paraId="19EC8602" w14:textId="77777777" w:rsidR="00006A67" w:rsidRPr="008E3487" w:rsidRDefault="00006A67" w:rsidP="00DE287A">
            <w:pPr>
              <w:ind w:right="-1"/>
              <w:rPr>
                <w:rFonts w:ascii="Times New Roman" w:hAnsi="Times New Roman" w:cs="Times New Roman"/>
                <w:sz w:val="26"/>
                <w:szCs w:val="26"/>
              </w:rPr>
            </w:pPr>
          </w:p>
          <w:p w14:paraId="21DDBA91" w14:textId="77777777" w:rsidR="00006A67" w:rsidRPr="008E3487" w:rsidRDefault="00006A67" w:rsidP="00DE287A">
            <w:pPr>
              <w:ind w:right="-1"/>
              <w:rPr>
                <w:rFonts w:ascii="Times New Roman" w:hAnsi="Times New Roman" w:cs="Times New Roman"/>
                <w:sz w:val="26"/>
                <w:szCs w:val="26"/>
              </w:rPr>
            </w:pPr>
            <w:r w:rsidRPr="008E3487">
              <w:rPr>
                <w:rFonts w:ascii="Times New Roman" w:hAnsi="Times New Roman" w:cs="Times New Roman"/>
                <w:sz w:val="26"/>
                <w:szCs w:val="26"/>
              </w:rPr>
              <w:t>1.</w:t>
            </w:r>
          </w:p>
          <w:p w14:paraId="524B1D39" w14:textId="77777777" w:rsidR="00006A67" w:rsidRPr="008E3487" w:rsidRDefault="00006A67" w:rsidP="00DE287A">
            <w:pPr>
              <w:ind w:right="-1"/>
              <w:rPr>
                <w:rFonts w:ascii="Times New Roman" w:hAnsi="Times New Roman" w:cs="Times New Roman"/>
                <w:sz w:val="26"/>
                <w:szCs w:val="26"/>
              </w:rPr>
            </w:pPr>
          </w:p>
        </w:tc>
        <w:tc>
          <w:tcPr>
            <w:tcW w:w="4820" w:type="dxa"/>
          </w:tcPr>
          <w:p w14:paraId="26ACF7AA" w14:textId="77777777" w:rsidR="00006A67" w:rsidRPr="008E3487" w:rsidRDefault="00006A67" w:rsidP="00DE287A">
            <w:pPr>
              <w:ind w:right="-1"/>
              <w:rPr>
                <w:rFonts w:ascii="Times New Roman" w:hAnsi="Times New Roman" w:cs="Times New Roman"/>
                <w:sz w:val="26"/>
                <w:szCs w:val="26"/>
              </w:rPr>
            </w:pPr>
            <w:r w:rsidRPr="008E3487">
              <w:rPr>
                <w:rFonts w:ascii="Times New Roman" w:hAnsi="Times New Roman" w:cs="Times New Roman"/>
                <w:sz w:val="26"/>
                <w:szCs w:val="26"/>
              </w:rPr>
              <w:t xml:space="preserve">п. 6.15 «Надання щорічної одноразової грошової допомоги членам сімей загиблих (померлих) Захисників та </w:t>
            </w:r>
            <w:r w:rsidRPr="008E3487">
              <w:rPr>
                <w:rFonts w:ascii="Times New Roman" w:hAnsi="Times New Roman" w:cs="Times New Roman"/>
                <w:sz w:val="26"/>
                <w:szCs w:val="26"/>
              </w:rPr>
              <w:lastRenderedPageBreak/>
              <w:t>Захисниць України, які загинули під час участі в заходах щодо забезпечення відсічі збройної агресії російської федерації та членам сімей, які знаходяться в пошуку безвісти відсутніх Захисників та Захисниць України, до Дня захисника та захисниці України у розмірі прожиткового мінімуму для осіб працездатного віку, встановленого на 1 січня відповідного бюджетного року».</w:t>
            </w:r>
          </w:p>
        </w:tc>
        <w:tc>
          <w:tcPr>
            <w:tcW w:w="1417" w:type="dxa"/>
            <w:vAlign w:val="center"/>
          </w:tcPr>
          <w:p w14:paraId="54A5F412"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lastRenderedPageBreak/>
              <w:t>300,0</w:t>
            </w:r>
          </w:p>
        </w:tc>
        <w:tc>
          <w:tcPr>
            <w:tcW w:w="1701" w:type="dxa"/>
            <w:vAlign w:val="center"/>
          </w:tcPr>
          <w:p w14:paraId="7D914308"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 xml:space="preserve">+ 1 893, 152 </w:t>
            </w:r>
          </w:p>
        </w:tc>
        <w:tc>
          <w:tcPr>
            <w:tcW w:w="1603" w:type="dxa"/>
            <w:vAlign w:val="center"/>
          </w:tcPr>
          <w:p w14:paraId="48C58AB5"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2 193, 152</w:t>
            </w:r>
          </w:p>
        </w:tc>
      </w:tr>
      <w:tr w:rsidR="00006A67" w:rsidRPr="008E3487" w14:paraId="25554D3E" w14:textId="77777777" w:rsidTr="00DE287A">
        <w:trPr>
          <w:jc w:val="center"/>
        </w:trPr>
        <w:tc>
          <w:tcPr>
            <w:tcW w:w="568" w:type="dxa"/>
          </w:tcPr>
          <w:p w14:paraId="58FED7DA" w14:textId="77777777" w:rsidR="00006A67" w:rsidRPr="008E3487" w:rsidRDefault="00006A67" w:rsidP="00DE287A">
            <w:pPr>
              <w:ind w:right="-1"/>
              <w:rPr>
                <w:rFonts w:ascii="Times New Roman" w:hAnsi="Times New Roman" w:cs="Times New Roman"/>
                <w:sz w:val="26"/>
                <w:szCs w:val="26"/>
              </w:rPr>
            </w:pPr>
            <w:r w:rsidRPr="008E3487">
              <w:rPr>
                <w:rFonts w:ascii="Times New Roman" w:hAnsi="Times New Roman" w:cs="Times New Roman"/>
                <w:sz w:val="26"/>
                <w:szCs w:val="26"/>
              </w:rPr>
              <w:t>2.</w:t>
            </w:r>
          </w:p>
        </w:tc>
        <w:tc>
          <w:tcPr>
            <w:tcW w:w="4820" w:type="dxa"/>
          </w:tcPr>
          <w:p w14:paraId="43ABB9A9" w14:textId="77777777" w:rsidR="00006A67" w:rsidRPr="008E3487" w:rsidRDefault="00006A67" w:rsidP="00DE287A">
            <w:pPr>
              <w:ind w:right="-1"/>
              <w:rPr>
                <w:rFonts w:ascii="Times New Roman" w:hAnsi="Times New Roman" w:cs="Times New Roman"/>
                <w:sz w:val="26"/>
                <w:szCs w:val="26"/>
              </w:rPr>
            </w:pPr>
            <w:r w:rsidRPr="008E3487">
              <w:rPr>
                <w:rFonts w:ascii="Times New Roman" w:hAnsi="Times New Roman" w:cs="Times New Roman"/>
                <w:sz w:val="26"/>
                <w:szCs w:val="26"/>
              </w:rPr>
              <w:t>п. 6.16 «Надання пільги з оплати житлово-комунальних послуг у вигляді щомісячної грошової компенсації за рахунок коштів місцевого бюджету членам сімей загиблих (померлих ) Захисників і Захисниць України  додатково до основної пільги згідно положення, що затверджується в установленому порядку».</w:t>
            </w:r>
          </w:p>
        </w:tc>
        <w:tc>
          <w:tcPr>
            <w:tcW w:w="1417" w:type="dxa"/>
            <w:vAlign w:val="center"/>
          </w:tcPr>
          <w:p w14:paraId="2DFE5EB7"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1425,0</w:t>
            </w:r>
          </w:p>
        </w:tc>
        <w:tc>
          <w:tcPr>
            <w:tcW w:w="1701" w:type="dxa"/>
            <w:vAlign w:val="center"/>
          </w:tcPr>
          <w:p w14:paraId="12844F8D"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w:t>
            </w:r>
            <w:r w:rsidRPr="008E3487">
              <w:rPr>
                <w:rFonts w:ascii="Times New Roman" w:hAnsi="Times New Roman" w:cs="Times New Roman"/>
                <w:sz w:val="26"/>
                <w:szCs w:val="26"/>
                <w:lang w:val="ru-RU"/>
              </w:rPr>
              <w:t>190</w:t>
            </w:r>
            <w:r w:rsidRPr="008E3487">
              <w:rPr>
                <w:rFonts w:ascii="Times New Roman" w:hAnsi="Times New Roman" w:cs="Times New Roman"/>
                <w:sz w:val="26"/>
                <w:szCs w:val="26"/>
              </w:rPr>
              <w:t>,0</w:t>
            </w:r>
          </w:p>
        </w:tc>
        <w:tc>
          <w:tcPr>
            <w:tcW w:w="1603" w:type="dxa"/>
            <w:vAlign w:val="center"/>
          </w:tcPr>
          <w:p w14:paraId="78EC891E"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1615,0</w:t>
            </w:r>
          </w:p>
        </w:tc>
      </w:tr>
      <w:tr w:rsidR="00006A67" w:rsidRPr="008E3487" w14:paraId="34CC4297" w14:textId="77777777" w:rsidTr="00DE287A">
        <w:trPr>
          <w:jc w:val="center"/>
        </w:trPr>
        <w:tc>
          <w:tcPr>
            <w:tcW w:w="568" w:type="dxa"/>
          </w:tcPr>
          <w:p w14:paraId="54811B6A" w14:textId="77777777" w:rsidR="00006A67" w:rsidRPr="008E3487" w:rsidRDefault="00006A67" w:rsidP="00DE287A">
            <w:pPr>
              <w:ind w:right="-1"/>
              <w:rPr>
                <w:rFonts w:ascii="Times New Roman" w:hAnsi="Times New Roman" w:cs="Times New Roman"/>
                <w:sz w:val="26"/>
                <w:szCs w:val="26"/>
              </w:rPr>
            </w:pPr>
            <w:r w:rsidRPr="008E3487">
              <w:rPr>
                <w:rFonts w:ascii="Times New Roman" w:hAnsi="Times New Roman" w:cs="Times New Roman"/>
                <w:sz w:val="26"/>
                <w:szCs w:val="26"/>
              </w:rPr>
              <w:t>3.</w:t>
            </w:r>
          </w:p>
        </w:tc>
        <w:tc>
          <w:tcPr>
            <w:tcW w:w="4820" w:type="dxa"/>
          </w:tcPr>
          <w:p w14:paraId="78058DD1" w14:textId="77777777" w:rsidR="00006A67" w:rsidRPr="008E3487" w:rsidRDefault="00006A67" w:rsidP="00DE287A">
            <w:pPr>
              <w:tabs>
                <w:tab w:val="center" w:pos="875"/>
                <w:tab w:val="center" w:pos="3740"/>
              </w:tabs>
              <w:spacing w:line="259" w:lineRule="auto"/>
              <w:rPr>
                <w:rFonts w:ascii="Times New Roman" w:hAnsi="Times New Roman" w:cs="Times New Roman"/>
                <w:color w:val="000000"/>
                <w:sz w:val="26"/>
                <w:szCs w:val="26"/>
              </w:rPr>
            </w:pPr>
            <w:r w:rsidRPr="008E3487">
              <w:rPr>
                <w:rFonts w:ascii="Calibri" w:hAnsi="Calibri" w:cs="Calibri"/>
                <w:color w:val="000000"/>
                <w:sz w:val="26"/>
                <w:szCs w:val="26"/>
              </w:rPr>
              <w:tab/>
            </w:r>
            <w:r w:rsidRPr="008E3487">
              <w:rPr>
                <w:rFonts w:ascii="Times New Roman" w:hAnsi="Times New Roman" w:cs="Times New Roman"/>
                <w:color w:val="000000"/>
                <w:sz w:val="26"/>
                <w:szCs w:val="26"/>
              </w:rPr>
              <w:t>Забезпечення санаторно-</w:t>
            </w:r>
          </w:p>
          <w:p w14:paraId="081E82BD" w14:textId="77777777" w:rsidR="00006A67" w:rsidRPr="008E3487" w:rsidRDefault="00006A67" w:rsidP="00DE287A">
            <w:pPr>
              <w:ind w:right="-1"/>
              <w:rPr>
                <w:rFonts w:ascii="Times New Roman" w:hAnsi="Times New Roman" w:cs="Times New Roman"/>
                <w:sz w:val="26"/>
                <w:szCs w:val="26"/>
              </w:rPr>
            </w:pPr>
            <w:r w:rsidRPr="008E3487">
              <w:rPr>
                <w:rFonts w:ascii="Times New Roman" w:eastAsia="Times New Roman" w:hAnsi="Times New Roman" w:cs="Times New Roman"/>
                <w:color w:val="000000"/>
                <w:sz w:val="26"/>
                <w:szCs w:val="26"/>
                <w:lang w:eastAsia="uk-UA"/>
              </w:rPr>
              <w:t>курортним лікуванням Захисників та Захисниць України, що брали/беруть участь в заходах щодо забезпечення відсічі збройної агресії російської федерації, ветеранів війни, осіб на яких поширюється дія Закону України «Про статус ветеранів війни, гарантії їх соціального захисту», згідно положення, що затверджується в установленому порядку»</w:t>
            </w:r>
          </w:p>
        </w:tc>
        <w:tc>
          <w:tcPr>
            <w:tcW w:w="1417" w:type="dxa"/>
            <w:vAlign w:val="center"/>
          </w:tcPr>
          <w:p w14:paraId="158A5139"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1300,0</w:t>
            </w:r>
          </w:p>
        </w:tc>
        <w:tc>
          <w:tcPr>
            <w:tcW w:w="1701" w:type="dxa"/>
            <w:vAlign w:val="center"/>
          </w:tcPr>
          <w:p w14:paraId="765AB2E6"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+200,0</w:t>
            </w:r>
          </w:p>
        </w:tc>
        <w:tc>
          <w:tcPr>
            <w:tcW w:w="1603" w:type="dxa"/>
            <w:vAlign w:val="center"/>
          </w:tcPr>
          <w:p w14:paraId="108E0E6E"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1500,0</w:t>
            </w:r>
          </w:p>
        </w:tc>
      </w:tr>
      <w:tr w:rsidR="00006A67" w:rsidRPr="008E3487" w14:paraId="5A4F2A2F" w14:textId="77777777" w:rsidTr="00DE287A">
        <w:trPr>
          <w:jc w:val="center"/>
        </w:trPr>
        <w:tc>
          <w:tcPr>
            <w:tcW w:w="568" w:type="dxa"/>
          </w:tcPr>
          <w:p w14:paraId="1B237047" w14:textId="77777777" w:rsidR="00006A67" w:rsidRPr="008E3487" w:rsidRDefault="00006A67" w:rsidP="00DE287A">
            <w:pPr>
              <w:ind w:right="-1"/>
              <w:rPr>
                <w:rFonts w:ascii="Times New Roman" w:hAnsi="Times New Roman" w:cs="Times New Roman"/>
                <w:sz w:val="26"/>
                <w:szCs w:val="26"/>
              </w:rPr>
            </w:pPr>
            <w:r w:rsidRPr="008E3487">
              <w:rPr>
                <w:rFonts w:ascii="Times New Roman" w:hAnsi="Times New Roman" w:cs="Times New Roman"/>
                <w:sz w:val="26"/>
                <w:szCs w:val="26"/>
              </w:rPr>
              <w:t>4.</w:t>
            </w:r>
          </w:p>
        </w:tc>
        <w:tc>
          <w:tcPr>
            <w:tcW w:w="4820" w:type="dxa"/>
          </w:tcPr>
          <w:p w14:paraId="399709F8" w14:textId="77777777" w:rsidR="00006A67" w:rsidRPr="008E3487" w:rsidRDefault="00006A67" w:rsidP="00DE287A">
            <w:pPr>
              <w:ind w:right="-1"/>
              <w:rPr>
                <w:rFonts w:ascii="Times New Roman" w:hAnsi="Times New Roman" w:cs="Times New Roman"/>
                <w:sz w:val="26"/>
                <w:szCs w:val="26"/>
              </w:rPr>
            </w:pPr>
            <w:r w:rsidRPr="008E3487">
              <w:rPr>
                <w:rFonts w:ascii="Times New Roman" w:hAnsi="Times New Roman" w:cs="Times New Roman"/>
                <w:sz w:val="26"/>
                <w:szCs w:val="26"/>
              </w:rPr>
              <w:t>Забезпечення санаторно-курортним лікуванням членів сімей загиблих (померлих) Захисників та Захисниць України,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санаторно-курортного лікування згідно положення, що затверджується в установленому порядку.</w:t>
            </w:r>
          </w:p>
        </w:tc>
        <w:tc>
          <w:tcPr>
            <w:tcW w:w="1417" w:type="dxa"/>
            <w:vAlign w:val="center"/>
          </w:tcPr>
          <w:p w14:paraId="72662F14"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1080,0</w:t>
            </w:r>
          </w:p>
        </w:tc>
        <w:tc>
          <w:tcPr>
            <w:tcW w:w="1701" w:type="dxa"/>
            <w:vAlign w:val="center"/>
          </w:tcPr>
          <w:p w14:paraId="5529171D"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+200,0</w:t>
            </w:r>
          </w:p>
        </w:tc>
        <w:tc>
          <w:tcPr>
            <w:tcW w:w="1603" w:type="dxa"/>
            <w:vAlign w:val="center"/>
          </w:tcPr>
          <w:p w14:paraId="24688F53"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1280,0</w:t>
            </w:r>
          </w:p>
        </w:tc>
      </w:tr>
      <w:tr w:rsidR="00006A67" w:rsidRPr="008E3487" w14:paraId="49BBF648" w14:textId="77777777" w:rsidTr="00DE287A">
        <w:trPr>
          <w:jc w:val="center"/>
        </w:trPr>
        <w:tc>
          <w:tcPr>
            <w:tcW w:w="568" w:type="dxa"/>
          </w:tcPr>
          <w:p w14:paraId="2A122E68" w14:textId="77777777" w:rsidR="00006A67" w:rsidRPr="008E3487" w:rsidRDefault="00006A67" w:rsidP="00DE287A">
            <w:pPr>
              <w:ind w:right="-1"/>
              <w:rPr>
                <w:rFonts w:ascii="Times New Roman" w:hAnsi="Times New Roman" w:cs="Times New Roman"/>
                <w:sz w:val="26"/>
                <w:szCs w:val="26"/>
              </w:rPr>
            </w:pPr>
            <w:r w:rsidRPr="008E3487">
              <w:rPr>
                <w:rFonts w:ascii="Times New Roman" w:hAnsi="Times New Roman" w:cs="Times New Roman"/>
                <w:sz w:val="26"/>
                <w:szCs w:val="26"/>
              </w:rPr>
              <w:t>5.</w:t>
            </w:r>
          </w:p>
        </w:tc>
        <w:tc>
          <w:tcPr>
            <w:tcW w:w="4820" w:type="dxa"/>
          </w:tcPr>
          <w:p w14:paraId="168B23C0" w14:textId="77777777" w:rsidR="00006A67" w:rsidRPr="008E3487" w:rsidRDefault="00006A67" w:rsidP="00DE287A">
            <w:pPr>
              <w:ind w:right="-1"/>
              <w:rPr>
                <w:rFonts w:ascii="Times New Roman" w:hAnsi="Times New Roman" w:cs="Times New Roman"/>
                <w:sz w:val="26"/>
                <w:szCs w:val="26"/>
              </w:rPr>
            </w:pPr>
            <w:r w:rsidRPr="008E3487">
              <w:rPr>
                <w:rFonts w:ascii="Times New Roman" w:hAnsi="Times New Roman" w:cs="Times New Roman"/>
                <w:sz w:val="26"/>
                <w:szCs w:val="26"/>
              </w:rPr>
              <w:t>п. 6.20 «</w:t>
            </w:r>
            <w:bookmarkStart w:id="2" w:name="_Hlk228890194"/>
            <w:r w:rsidRPr="008E3487">
              <w:rPr>
                <w:rFonts w:ascii="Times New Roman" w:eastAsia="Times New Roman" w:hAnsi="Times New Roman" w:cs="Times New Roman"/>
                <w:sz w:val="26"/>
                <w:szCs w:val="26"/>
              </w:rPr>
              <w:t>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w:t>
            </w:r>
            <w:bookmarkStart w:id="3" w:name="_Hlk228890207"/>
            <w:bookmarkEnd w:id="2"/>
            <w:r w:rsidRPr="008E3487">
              <w:rPr>
                <w:rFonts w:ascii="Times New Roman" w:eastAsia="Times New Roman" w:hAnsi="Times New Roman" w:cs="Times New Roman"/>
                <w:sz w:val="26"/>
                <w:szCs w:val="26"/>
              </w:rPr>
              <w:t xml:space="preserve"> побутових питань ( в тому числі , на встановлення або відшкодування за встановлення надгробного пам’ятника) у розмірі 50,0 </w:t>
            </w:r>
            <w:proofErr w:type="spellStart"/>
            <w:r w:rsidRPr="008E3487">
              <w:rPr>
                <w:rFonts w:ascii="Times New Roman" w:eastAsia="Times New Roman" w:hAnsi="Times New Roman" w:cs="Times New Roman"/>
                <w:sz w:val="26"/>
                <w:szCs w:val="26"/>
              </w:rPr>
              <w:lastRenderedPageBreak/>
              <w:t>тис.грн</w:t>
            </w:r>
            <w:proofErr w:type="spellEnd"/>
            <w:r w:rsidRPr="008E3487">
              <w:rPr>
                <w:rFonts w:ascii="Times New Roman" w:eastAsia="Times New Roman" w:hAnsi="Times New Roman" w:cs="Times New Roman"/>
                <w:sz w:val="26"/>
                <w:szCs w:val="26"/>
              </w:rPr>
              <w:t>.</w:t>
            </w:r>
            <w:bookmarkEnd w:id="3"/>
            <w:r w:rsidRPr="008E3487">
              <w:rPr>
                <w:rFonts w:ascii="Times New Roman" w:hAnsi="Times New Roman" w:cs="Times New Roman"/>
                <w:sz w:val="26"/>
                <w:szCs w:val="26"/>
              </w:rPr>
              <w:t>».</w:t>
            </w:r>
          </w:p>
        </w:tc>
        <w:tc>
          <w:tcPr>
            <w:tcW w:w="1417" w:type="dxa"/>
            <w:vAlign w:val="center"/>
          </w:tcPr>
          <w:p w14:paraId="72E739AA" w14:textId="77777777" w:rsidR="00006A67" w:rsidRPr="008E3487" w:rsidRDefault="00006A67" w:rsidP="00DE287A">
            <w:pPr>
              <w:ind w:right="-1"/>
              <w:jc w:val="center"/>
              <w:rPr>
                <w:rFonts w:ascii="Times New Roman" w:hAnsi="Times New Roman" w:cs="Times New Roman"/>
                <w:sz w:val="26"/>
                <w:szCs w:val="26"/>
                <w:highlight w:val="yellow"/>
              </w:rPr>
            </w:pPr>
            <w:r w:rsidRPr="008E3487">
              <w:rPr>
                <w:rFonts w:ascii="Times New Roman" w:hAnsi="Times New Roman" w:cs="Times New Roman"/>
                <w:sz w:val="26"/>
                <w:szCs w:val="26"/>
              </w:rPr>
              <w:lastRenderedPageBreak/>
              <w:t>2550,0</w:t>
            </w:r>
          </w:p>
        </w:tc>
        <w:tc>
          <w:tcPr>
            <w:tcW w:w="1701" w:type="dxa"/>
            <w:vAlign w:val="center"/>
          </w:tcPr>
          <w:p w14:paraId="2B9C2273" w14:textId="77777777" w:rsidR="00006A67" w:rsidRPr="008E3487" w:rsidRDefault="00006A67" w:rsidP="00DE287A">
            <w:pPr>
              <w:ind w:right="-1"/>
              <w:jc w:val="center"/>
              <w:rPr>
                <w:rFonts w:ascii="Times New Roman" w:hAnsi="Times New Roman" w:cs="Times New Roman"/>
                <w:sz w:val="26"/>
                <w:szCs w:val="26"/>
                <w:highlight w:val="yellow"/>
                <w:lang w:val="ru-RU"/>
              </w:rPr>
            </w:pPr>
            <w:r w:rsidRPr="008E3487">
              <w:rPr>
                <w:rFonts w:ascii="Times New Roman" w:hAnsi="Times New Roman" w:cs="Times New Roman"/>
                <w:sz w:val="26"/>
                <w:szCs w:val="26"/>
              </w:rPr>
              <w:t>+</w:t>
            </w:r>
            <w:r w:rsidRPr="008E3487">
              <w:rPr>
                <w:rFonts w:ascii="Times New Roman" w:hAnsi="Times New Roman" w:cs="Times New Roman"/>
                <w:sz w:val="26"/>
                <w:szCs w:val="26"/>
                <w:lang w:val="ru-RU"/>
              </w:rPr>
              <w:t>250</w:t>
            </w:r>
            <w:r w:rsidRPr="008E3487">
              <w:rPr>
                <w:rFonts w:ascii="Times New Roman" w:hAnsi="Times New Roman" w:cs="Times New Roman"/>
                <w:sz w:val="26"/>
                <w:szCs w:val="26"/>
              </w:rPr>
              <w:t>,</w:t>
            </w:r>
            <w:r w:rsidRPr="008E3487">
              <w:rPr>
                <w:rFonts w:ascii="Times New Roman" w:hAnsi="Times New Roman" w:cs="Times New Roman"/>
                <w:sz w:val="26"/>
                <w:szCs w:val="26"/>
                <w:lang w:val="ru-RU"/>
              </w:rPr>
              <w:t>0</w:t>
            </w:r>
          </w:p>
        </w:tc>
        <w:tc>
          <w:tcPr>
            <w:tcW w:w="1603" w:type="dxa"/>
            <w:vAlign w:val="center"/>
          </w:tcPr>
          <w:p w14:paraId="1FE25AA4" w14:textId="77777777" w:rsidR="00006A67" w:rsidRPr="008E3487" w:rsidRDefault="00006A67" w:rsidP="00DE287A">
            <w:pPr>
              <w:ind w:right="-1"/>
              <w:jc w:val="center"/>
              <w:rPr>
                <w:rFonts w:ascii="Times New Roman" w:hAnsi="Times New Roman" w:cs="Times New Roman"/>
                <w:sz w:val="26"/>
                <w:szCs w:val="26"/>
                <w:highlight w:val="yellow"/>
              </w:rPr>
            </w:pPr>
            <w:r w:rsidRPr="008E3487">
              <w:rPr>
                <w:rFonts w:ascii="Times New Roman" w:hAnsi="Times New Roman" w:cs="Times New Roman"/>
                <w:sz w:val="26"/>
                <w:szCs w:val="26"/>
              </w:rPr>
              <w:t>2800,0</w:t>
            </w:r>
          </w:p>
        </w:tc>
      </w:tr>
      <w:tr w:rsidR="00006A67" w:rsidRPr="008E3487" w14:paraId="5BCFF4F9" w14:textId="77777777" w:rsidTr="00DE287A">
        <w:trPr>
          <w:trHeight w:val="1772"/>
          <w:jc w:val="center"/>
        </w:trPr>
        <w:tc>
          <w:tcPr>
            <w:tcW w:w="568" w:type="dxa"/>
          </w:tcPr>
          <w:p w14:paraId="4AE4048B" w14:textId="77777777" w:rsidR="00006A67" w:rsidRPr="008E3487" w:rsidRDefault="00006A67" w:rsidP="00DE287A">
            <w:pPr>
              <w:ind w:right="-1"/>
              <w:rPr>
                <w:rFonts w:ascii="Times New Roman" w:hAnsi="Times New Roman" w:cs="Times New Roman"/>
                <w:sz w:val="26"/>
                <w:szCs w:val="26"/>
              </w:rPr>
            </w:pPr>
            <w:r w:rsidRPr="008E3487">
              <w:rPr>
                <w:rFonts w:ascii="Times New Roman" w:hAnsi="Times New Roman" w:cs="Times New Roman"/>
                <w:sz w:val="26"/>
                <w:szCs w:val="26"/>
              </w:rPr>
              <w:t>6.</w:t>
            </w:r>
          </w:p>
        </w:tc>
        <w:tc>
          <w:tcPr>
            <w:tcW w:w="4820" w:type="dxa"/>
          </w:tcPr>
          <w:p w14:paraId="288F20EA" w14:textId="77777777" w:rsidR="00006A67" w:rsidRPr="008E3487" w:rsidRDefault="00006A67" w:rsidP="00DE287A">
            <w:pPr>
              <w:ind w:right="-1"/>
              <w:rPr>
                <w:rFonts w:ascii="Times New Roman" w:eastAsia="Times New Roman" w:hAnsi="Times New Roman" w:cs="Times New Roman"/>
                <w:color w:val="000000"/>
                <w:sz w:val="26"/>
                <w:szCs w:val="26"/>
                <w:lang w:eastAsia="uk-UA"/>
              </w:rPr>
            </w:pPr>
            <w:r w:rsidRPr="008E3487">
              <w:rPr>
                <w:rFonts w:ascii="Times New Roman" w:eastAsia="Times New Roman" w:hAnsi="Times New Roman" w:cs="Times New Roman"/>
                <w:sz w:val="26"/>
                <w:szCs w:val="26"/>
              </w:rPr>
              <w:t>п.6.21. «Надання грошової допомоги на лікування та реабілітацію, в тому числі психологічну адаптацію, Захисникам і Захисницям України, які отримали поранення (травму, контузію, каліцтво), захворювання при виконанні заходів по забезпеченню відсічі збройної агресії російської федерації, у розмірі 10,0 тис. грн.».</w:t>
            </w:r>
          </w:p>
        </w:tc>
        <w:tc>
          <w:tcPr>
            <w:tcW w:w="1417" w:type="dxa"/>
            <w:vAlign w:val="center"/>
          </w:tcPr>
          <w:p w14:paraId="15EE7160"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eastAsia="Times New Roman" w:hAnsi="Times New Roman" w:cs="Times New Roman"/>
                <w:sz w:val="26"/>
                <w:szCs w:val="26"/>
              </w:rPr>
              <w:t>2460,0</w:t>
            </w:r>
          </w:p>
        </w:tc>
        <w:tc>
          <w:tcPr>
            <w:tcW w:w="1701" w:type="dxa"/>
            <w:vAlign w:val="center"/>
          </w:tcPr>
          <w:p w14:paraId="77802479"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w:t>
            </w:r>
            <w:r w:rsidRPr="008E3487">
              <w:rPr>
                <w:rFonts w:ascii="Times New Roman" w:eastAsia="Times New Roman" w:hAnsi="Times New Roman" w:cs="Times New Roman"/>
                <w:sz w:val="26"/>
                <w:szCs w:val="26"/>
              </w:rPr>
              <w:t>300,0</w:t>
            </w:r>
          </w:p>
        </w:tc>
        <w:tc>
          <w:tcPr>
            <w:tcW w:w="1603" w:type="dxa"/>
            <w:vAlign w:val="center"/>
          </w:tcPr>
          <w:p w14:paraId="0A04236E"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2760,0</w:t>
            </w:r>
          </w:p>
        </w:tc>
      </w:tr>
      <w:tr w:rsidR="00006A67" w:rsidRPr="008E3487" w14:paraId="4C452726" w14:textId="77777777" w:rsidTr="00DE287A">
        <w:trPr>
          <w:trHeight w:val="1772"/>
          <w:jc w:val="center"/>
        </w:trPr>
        <w:tc>
          <w:tcPr>
            <w:tcW w:w="568" w:type="dxa"/>
          </w:tcPr>
          <w:p w14:paraId="53F5CF45" w14:textId="77777777" w:rsidR="00006A67" w:rsidRPr="008E3487" w:rsidRDefault="00006A67" w:rsidP="00DE287A">
            <w:pPr>
              <w:ind w:right="-1"/>
              <w:rPr>
                <w:rFonts w:ascii="Times New Roman" w:hAnsi="Times New Roman" w:cs="Times New Roman"/>
                <w:sz w:val="26"/>
                <w:szCs w:val="26"/>
              </w:rPr>
            </w:pPr>
            <w:r w:rsidRPr="008E3487">
              <w:rPr>
                <w:rFonts w:ascii="Times New Roman" w:hAnsi="Times New Roman" w:cs="Times New Roman"/>
                <w:sz w:val="26"/>
                <w:szCs w:val="26"/>
              </w:rPr>
              <w:t>7.</w:t>
            </w:r>
          </w:p>
        </w:tc>
        <w:tc>
          <w:tcPr>
            <w:tcW w:w="4820" w:type="dxa"/>
          </w:tcPr>
          <w:p w14:paraId="181D699A" w14:textId="77777777" w:rsidR="00006A67" w:rsidRPr="008E3487" w:rsidRDefault="00006A67" w:rsidP="00DE287A">
            <w:pPr>
              <w:ind w:right="-1"/>
              <w:rPr>
                <w:rFonts w:ascii="Times New Roman" w:eastAsia="Times New Roman" w:hAnsi="Times New Roman" w:cs="Times New Roman"/>
                <w:sz w:val="26"/>
                <w:szCs w:val="26"/>
              </w:rPr>
            </w:pPr>
            <w:r w:rsidRPr="008E3487">
              <w:rPr>
                <w:rFonts w:ascii="Times New Roman" w:eastAsia="Times New Roman" w:hAnsi="Times New Roman" w:cs="Times New Roman"/>
                <w:sz w:val="26"/>
                <w:szCs w:val="26"/>
              </w:rPr>
              <w:t>п.6.22. «</w:t>
            </w:r>
            <w:r w:rsidRPr="008E3487">
              <w:rPr>
                <w:rFonts w:ascii="Times New Roman" w:hAnsi="Times New Roman" w:cs="Times New Roman"/>
                <w:sz w:val="26"/>
                <w:szCs w:val="26"/>
              </w:rPr>
              <w:t>Часткове відшкодування вартості обстеження, проведеного методом комп’ютерної томографії (КТ) та магнітно-резонансної томографії (МРТ) Захисникам та Захисницям України, в розмірі 50 % вартості послуги згідно положення, що затверджується в установленому порядку».</w:t>
            </w:r>
          </w:p>
        </w:tc>
        <w:tc>
          <w:tcPr>
            <w:tcW w:w="1417" w:type="dxa"/>
            <w:vAlign w:val="center"/>
          </w:tcPr>
          <w:p w14:paraId="3B690320" w14:textId="77777777" w:rsidR="00006A67" w:rsidRPr="008E3487" w:rsidRDefault="00006A67" w:rsidP="00DE287A">
            <w:pPr>
              <w:ind w:right="-1"/>
              <w:jc w:val="center"/>
              <w:rPr>
                <w:rFonts w:ascii="Times New Roman" w:eastAsia="Times New Roman" w:hAnsi="Times New Roman" w:cs="Times New Roman"/>
                <w:sz w:val="26"/>
                <w:szCs w:val="26"/>
              </w:rPr>
            </w:pPr>
            <w:r w:rsidRPr="008E3487">
              <w:rPr>
                <w:rFonts w:ascii="Times New Roman" w:eastAsia="Times New Roman" w:hAnsi="Times New Roman" w:cs="Times New Roman"/>
                <w:sz w:val="26"/>
                <w:szCs w:val="26"/>
              </w:rPr>
              <w:t>220,0</w:t>
            </w:r>
          </w:p>
        </w:tc>
        <w:tc>
          <w:tcPr>
            <w:tcW w:w="1701" w:type="dxa"/>
            <w:vAlign w:val="center"/>
          </w:tcPr>
          <w:p w14:paraId="46A9B5B8"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+40,0</w:t>
            </w:r>
          </w:p>
        </w:tc>
        <w:tc>
          <w:tcPr>
            <w:tcW w:w="1603" w:type="dxa"/>
            <w:vAlign w:val="center"/>
          </w:tcPr>
          <w:p w14:paraId="77AD3E8A" w14:textId="77777777" w:rsidR="00006A67" w:rsidRPr="008E3487" w:rsidRDefault="00006A67" w:rsidP="00DE287A">
            <w:pPr>
              <w:ind w:right="-1"/>
              <w:jc w:val="center"/>
              <w:rPr>
                <w:rFonts w:ascii="Times New Roman" w:eastAsia="Times New Roman" w:hAnsi="Times New Roman" w:cs="Times New Roman"/>
                <w:sz w:val="26"/>
                <w:szCs w:val="26"/>
              </w:rPr>
            </w:pPr>
            <w:r w:rsidRPr="008E3487">
              <w:rPr>
                <w:rFonts w:ascii="Times New Roman" w:eastAsia="Times New Roman" w:hAnsi="Times New Roman" w:cs="Times New Roman"/>
                <w:sz w:val="26"/>
                <w:szCs w:val="26"/>
              </w:rPr>
              <w:t>260,0</w:t>
            </w:r>
          </w:p>
        </w:tc>
      </w:tr>
      <w:tr w:rsidR="00006A67" w:rsidRPr="008E3487" w14:paraId="3BEB2C71" w14:textId="77777777" w:rsidTr="00DE287A">
        <w:trPr>
          <w:trHeight w:val="691"/>
          <w:jc w:val="center"/>
        </w:trPr>
        <w:tc>
          <w:tcPr>
            <w:tcW w:w="568" w:type="dxa"/>
          </w:tcPr>
          <w:p w14:paraId="13FBAFC1" w14:textId="77777777" w:rsidR="00006A67" w:rsidRPr="008E3487" w:rsidRDefault="00006A67" w:rsidP="00DE287A">
            <w:pPr>
              <w:ind w:right="-1"/>
              <w:rPr>
                <w:rFonts w:ascii="Times New Roman" w:hAnsi="Times New Roman" w:cs="Times New Roman"/>
                <w:sz w:val="26"/>
                <w:szCs w:val="26"/>
              </w:rPr>
            </w:pPr>
            <w:r w:rsidRPr="008E3487">
              <w:rPr>
                <w:rFonts w:ascii="Times New Roman" w:hAnsi="Times New Roman" w:cs="Times New Roman"/>
                <w:sz w:val="26"/>
                <w:szCs w:val="26"/>
              </w:rPr>
              <w:t>8.</w:t>
            </w:r>
          </w:p>
        </w:tc>
        <w:tc>
          <w:tcPr>
            <w:tcW w:w="4820" w:type="dxa"/>
          </w:tcPr>
          <w:p w14:paraId="39923583" w14:textId="77777777" w:rsidR="00006A67" w:rsidRPr="008E3487" w:rsidRDefault="00006A67" w:rsidP="00DE287A">
            <w:pPr>
              <w:ind w:right="-1"/>
              <w:rPr>
                <w:rFonts w:ascii="Times New Roman" w:eastAsia="Times New Roman" w:hAnsi="Times New Roman" w:cs="Times New Roman"/>
                <w:color w:val="000000"/>
                <w:sz w:val="26"/>
                <w:szCs w:val="26"/>
                <w:lang w:eastAsia="uk-UA"/>
              </w:rPr>
            </w:pPr>
            <w:r w:rsidRPr="008E3487">
              <w:rPr>
                <w:rFonts w:ascii="Times New Roman" w:hAnsi="Times New Roman" w:cs="Times New Roman"/>
                <w:sz w:val="26"/>
                <w:szCs w:val="26"/>
              </w:rPr>
              <w:t>п.6.25. «Забезпечення надання терапевтичних та хірургічних стоматологічних послуг та послуг із зубопротезування Захисникам та Захисницям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w:t>
            </w:r>
          </w:p>
        </w:tc>
        <w:tc>
          <w:tcPr>
            <w:tcW w:w="1417" w:type="dxa"/>
            <w:vAlign w:val="center"/>
          </w:tcPr>
          <w:p w14:paraId="391BB77C"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eastAsia="Times New Roman" w:hAnsi="Times New Roman" w:cs="Times New Roman"/>
                <w:color w:val="000000" w:themeColor="text1"/>
                <w:sz w:val="26"/>
                <w:szCs w:val="26"/>
                <w:lang w:eastAsia="uk-UA"/>
              </w:rPr>
              <w:t>1498,535</w:t>
            </w:r>
          </w:p>
        </w:tc>
        <w:tc>
          <w:tcPr>
            <w:tcW w:w="1701" w:type="dxa"/>
            <w:vAlign w:val="center"/>
          </w:tcPr>
          <w:p w14:paraId="775AE22A" w14:textId="77777777" w:rsidR="00006A67" w:rsidRPr="008E3487" w:rsidRDefault="00006A67" w:rsidP="00DE287A">
            <w:pPr>
              <w:ind w:right="-1"/>
              <w:jc w:val="center"/>
              <w:rPr>
                <w:rFonts w:ascii="Times New Roman" w:hAnsi="Times New Roman" w:cs="Times New Roman"/>
                <w:sz w:val="26"/>
                <w:szCs w:val="26"/>
                <w:lang w:val="en-US"/>
              </w:rPr>
            </w:pPr>
            <w:r w:rsidRPr="008E3487">
              <w:rPr>
                <w:rFonts w:ascii="Times New Roman" w:hAnsi="Times New Roman" w:cs="Times New Roman"/>
                <w:sz w:val="26"/>
                <w:szCs w:val="26"/>
              </w:rPr>
              <w:t>+</w:t>
            </w:r>
            <w:r w:rsidRPr="008E3487">
              <w:rPr>
                <w:rFonts w:ascii="Times New Roman" w:eastAsia="Times New Roman" w:hAnsi="Times New Roman" w:cs="Times New Roman"/>
                <w:sz w:val="26"/>
                <w:szCs w:val="26"/>
              </w:rPr>
              <w:t>135,233</w:t>
            </w:r>
          </w:p>
        </w:tc>
        <w:tc>
          <w:tcPr>
            <w:tcW w:w="1603" w:type="dxa"/>
            <w:vAlign w:val="center"/>
          </w:tcPr>
          <w:p w14:paraId="74A36874" w14:textId="77777777" w:rsidR="00006A67" w:rsidRPr="008E3487" w:rsidRDefault="00006A67" w:rsidP="00DE287A">
            <w:pPr>
              <w:ind w:right="-1"/>
              <w:jc w:val="center"/>
              <w:rPr>
                <w:rFonts w:ascii="Times New Roman" w:eastAsia="Times New Roman" w:hAnsi="Times New Roman" w:cs="Times New Roman"/>
                <w:color w:val="000000" w:themeColor="text1"/>
                <w:sz w:val="26"/>
                <w:szCs w:val="26"/>
                <w:lang w:eastAsia="uk-UA"/>
              </w:rPr>
            </w:pPr>
            <w:r w:rsidRPr="008E3487">
              <w:rPr>
                <w:rFonts w:ascii="Times New Roman" w:eastAsia="Times New Roman" w:hAnsi="Times New Roman" w:cs="Times New Roman"/>
                <w:color w:val="000000" w:themeColor="text1"/>
                <w:sz w:val="26"/>
                <w:szCs w:val="26"/>
                <w:lang w:eastAsia="uk-UA"/>
              </w:rPr>
              <w:t>1633,768</w:t>
            </w:r>
          </w:p>
        </w:tc>
      </w:tr>
      <w:tr w:rsidR="00006A67" w:rsidRPr="008E3487" w14:paraId="7694F211" w14:textId="77777777" w:rsidTr="00DE287A">
        <w:trPr>
          <w:trHeight w:val="691"/>
          <w:jc w:val="center"/>
        </w:trPr>
        <w:tc>
          <w:tcPr>
            <w:tcW w:w="568" w:type="dxa"/>
          </w:tcPr>
          <w:p w14:paraId="4814C018" w14:textId="77777777" w:rsidR="00006A67" w:rsidRPr="008E3487" w:rsidRDefault="00006A67" w:rsidP="00DE287A">
            <w:pPr>
              <w:ind w:right="-1"/>
              <w:rPr>
                <w:rFonts w:ascii="Times New Roman" w:hAnsi="Times New Roman" w:cs="Times New Roman"/>
                <w:sz w:val="26"/>
                <w:szCs w:val="26"/>
              </w:rPr>
            </w:pPr>
            <w:r w:rsidRPr="008E3487">
              <w:rPr>
                <w:rFonts w:ascii="Times New Roman" w:hAnsi="Times New Roman" w:cs="Times New Roman"/>
                <w:sz w:val="26"/>
                <w:szCs w:val="26"/>
              </w:rPr>
              <w:t>9.</w:t>
            </w:r>
          </w:p>
        </w:tc>
        <w:tc>
          <w:tcPr>
            <w:tcW w:w="4820" w:type="dxa"/>
          </w:tcPr>
          <w:p w14:paraId="5F1A38C6" w14:textId="77777777" w:rsidR="00006A67" w:rsidRPr="008E3487" w:rsidRDefault="00006A67" w:rsidP="00DE287A">
            <w:pPr>
              <w:ind w:right="-1"/>
              <w:rPr>
                <w:rFonts w:ascii="Times New Roman" w:hAnsi="Times New Roman" w:cs="Times New Roman"/>
                <w:sz w:val="26"/>
                <w:szCs w:val="26"/>
              </w:rPr>
            </w:pPr>
            <w:r w:rsidRPr="008E3487">
              <w:rPr>
                <w:rFonts w:ascii="Times New Roman" w:hAnsi="Times New Roman" w:cs="Times New Roman"/>
                <w:sz w:val="26"/>
                <w:szCs w:val="26"/>
              </w:rPr>
              <w:t>п.6.27. «Забезпечення встановлення надгробного пам’ятника загиблим Захисникам та Захисницям України у разі відсутності близьких родичів.».</w:t>
            </w:r>
          </w:p>
        </w:tc>
        <w:tc>
          <w:tcPr>
            <w:tcW w:w="1417" w:type="dxa"/>
            <w:vAlign w:val="center"/>
          </w:tcPr>
          <w:p w14:paraId="0C00FEE4" w14:textId="77777777" w:rsidR="00006A67" w:rsidRPr="008E3487" w:rsidRDefault="00006A67" w:rsidP="00DE287A">
            <w:pPr>
              <w:ind w:right="-1"/>
              <w:jc w:val="center"/>
              <w:rPr>
                <w:rFonts w:ascii="Times New Roman" w:eastAsia="Times New Roman" w:hAnsi="Times New Roman" w:cs="Times New Roman"/>
                <w:color w:val="000000" w:themeColor="text1"/>
                <w:sz w:val="26"/>
                <w:szCs w:val="26"/>
              </w:rPr>
            </w:pPr>
            <w:r w:rsidRPr="008E3487">
              <w:rPr>
                <w:rFonts w:ascii="Times New Roman" w:eastAsia="Times New Roman" w:hAnsi="Times New Roman" w:cs="Times New Roman"/>
                <w:color w:val="000000" w:themeColor="text1"/>
                <w:sz w:val="26"/>
                <w:szCs w:val="26"/>
              </w:rPr>
              <w:t>39,0</w:t>
            </w:r>
          </w:p>
        </w:tc>
        <w:tc>
          <w:tcPr>
            <w:tcW w:w="1701" w:type="dxa"/>
            <w:vAlign w:val="center"/>
          </w:tcPr>
          <w:p w14:paraId="1D3F2714"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+50,0</w:t>
            </w:r>
          </w:p>
        </w:tc>
        <w:tc>
          <w:tcPr>
            <w:tcW w:w="1603" w:type="dxa"/>
            <w:vAlign w:val="center"/>
          </w:tcPr>
          <w:p w14:paraId="1ACAF13A" w14:textId="77777777" w:rsidR="00006A67" w:rsidRPr="008E3487" w:rsidRDefault="00006A67" w:rsidP="00DE287A">
            <w:pPr>
              <w:ind w:right="-1"/>
              <w:jc w:val="center"/>
              <w:rPr>
                <w:rFonts w:ascii="Times New Roman" w:eastAsia="Times New Roman" w:hAnsi="Times New Roman" w:cs="Times New Roman"/>
                <w:color w:val="000000" w:themeColor="text1"/>
                <w:sz w:val="26"/>
                <w:szCs w:val="26"/>
              </w:rPr>
            </w:pPr>
            <w:r w:rsidRPr="008E3487">
              <w:rPr>
                <w:rFonts w:ascii="Times New Roman" w:eastAsia="Times New Roman" w:hAnsi="Times New Roman" w:cs="Times New Roman"/>
                <w:color w:val="000000" w:themeColor="text1"/>
                <w:sz w:val="26"/>
                <w:szCs w:val="26"/>
              </w:rPr>
              <w:t>89,0</w:t>
            </w:r>
          </w:p>
        </w:tc>
      </w:tr>
      <w:tr w:rsidR="00006A67" w:rsidRPr="008E3487" w14:paraId="368E775E" w14:textId="77777777" w:rsidTr="00DE287A">
        <w:trPr>
          <w:trHeight w:val="1772"/>
          <w:jc w:val="center"/>
        </w:trPr>
        <w:tc>
          <w:tcPr>
            <w:tcW w:w="568" w:type="dxa"/>
          </w:tcPr>
          <w:p w14:paraId="4B1778A0" w14:textId="77777777" w:rsidR="00006A67" w:rsidRPr="008E3487" w:rsidRDefault="00006A67" w:rsidP="00DE287A">
            <w:pPr>
              <w:ind w:right="-1"/>
              <w:rPr>
                <w:rFonts w:ascii="Times New Roman" w:hAnsi="Times New Roman" w:cs="Times New Roman"/>
                <w:sz w:val="26"/>
                <w:szCs w:val="26"/>
              </w:rPr>
            </w:pPr>
            <w:r w:rsidRPr="008E3487">
              <w:rPr>
                <w:rFonts w:ascii="Times New Roman" w:hAnsi="Times New Roman" w:cs="Times New Roman"/>
                <w:sz w:val="26"/>
                <w:szCs w:val="26"/>
              </w:rPr>
              <w:t>10.</w:t>
            </w:r>
          </w:p>
        </w:tc>
        <w:tc>
          <w:tcPr>
            <w:tcW w:w="4820" w:type="dxa"/>
          </w:tcPr>
          <w:p w14:paraId="5E7B751B" w14:textId="77777777" w:rsidR="00006A67" w:rsidRPr="008E3487" w:rsidRDefault="00006A67" w:rsidP="00DE287A">
            <w:pPr>
              <w:ind w:right="-1"/>
              <w:rPr>
                <w:rFonts w:ascii="Times New Roman" w:eastAsia="Times New Roman" w:hAnsi="Times New Roman" w:cs="Times New Roman"/>
                <w:color w:val="000000"/>
                <w:sz w:val="26"/>
                <w:szCs w:val="26"/>
              </w:rPr>
            </w:pPr>
            <w:r w:rsidRPr="008E3487">
              <w:rPr>
                <w:rFonts w:ascii="Times New Roman" w:eastAsia="Times New Roman" w:hAnsi="Times New Roman" w:cs="Times New Roman"/>
                <w:color w:val="000000"/>
                <w:sz w:val="26"/>
                <w:szCs w:val="26"/>
              </w:rPr>
              <w:t>п.6.28. «Надання одноразової матеріальної допомоги особам, які призиваються  на військову службу по мобілізації або прийняті на військову службу за контрактом під час дії воєнного стану, у розмірі 10,0 тис. грн. згідно положення, що затверджується в установленому порядку.».</w:t>
            </w:r>
          </w:p>
        </w:tc>
        <w:tc>
          <w:tcPr>
            <w:tcW w:w="1417" w:type="dxa"/>
            <w:vAlign w:val="center"/>
          </w:tcPr>
          <w:p w14:paraId="414864A0" w14:textId="77777777" w:rsidR="00006A67" w:rsidRPr="008E3487" w:rsidRDefault="00006A67" w:rsidP="00DE287A">
            <w:pPr>
              <w:ind w:right="-1"/>
              <w:jc w:val="center"/>
              <w:rPr>
                <w:rFonts w:ascii="Times New Roman" w:eastAsia="Times New Roman" w:hAnsi="Times New Roman" w:cs="Times New Roman"/>
                <w:color w:val="000000" w:themeColor="text1"/>
                <w:sz w:val="26"/>
                <w:szCs w:val="26"/>
              </w:rPr>
            </w:pPr>
            <w:r w:rsidRPr="008E3487">
              <w:rPr>
                <w:rFonts w:ascii="Times New Roman" w:eastAsia="Times New Roman" w:hAnsi="Times New Roman" w:cs="Times New Roman"/>
                <w:color w:val="000000" w:themeColor="text1"/>
                <w:sz w:val="26"/>
                <w:szCs w:val="26"/>
                <w:lang w:val="en-US"/>
              </w:rPr>
              <w:t>5560,0</w:t>
            </w:r>
          </w:p>
        </w:tc>
        <w:tc>
          <w:tcPr>
            <w:tcW w:w="1701" w:type="dxa"/>
            <w:vAlign w:val="center"/>
          </w:tcPr>
          <w:p w14:paraId="11492379"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+800,0</w:t>
            </w:r>
          </w:p>
        </w:tc>
        <w:tc>
          <w:tcPr>
            <w:tcW w:w="1603" w:type="dxa"/>
            <w:vAlign w:val="center"/>
          </w:tcPr>
          <w:p w14:paraId="3DE2882A" w14:textId="77777777" w:rsidR="00006A67" w:rsidRPr="008E3487" w:rsidRDefault="00006A67" w:rsidP="00DE287A">
            <w:pPr>
              <w:ind w:right="-1"/>
              <w:jc w:val="center"/>
              <w:rPr>
                <w:rFonts w:ascii="Times New Roman" w:eastAsia="Times New Roman" w:hAnsi="Times New Roman" w:cs="Times New Roman"/>
                <w:color w:val="000000" w:themeColor="text1"/>
                <w:sz w:val="26"/>
                <w:szCs w:val="26"/>
              </w:rPr>
            </w:pPr>
            <w:r w:rsidRPr="008E3487">
              <w:rPr>
                <w:rFonts w:ascii="Times New Roman" w:eastAsia="Times New Roman" w:hAnsi="Times New Roman" w:cs="Times New Roman"/>
                <w:color w:val="000000" w:themeColor="text1"/>
                <w:sz w:val="26"/>
                <w:szCs w:val="26"/>
              </w:rPr>
              <w:t>6360,0</w:t>
            </w:r>
          </w:p>
        </w:tc>
      </w:tr>
      <w:tr w:rsidR="00006A67" w:rsidRPr="008E3487" w14:paraId="59121EEA" w14:textId="77777777" w:rsidTr="00DE287A">
        <w:trPr>
          <w:trHeight w:val="1834"/>
          <w:jc w:val="center"/>
        </w:trPr>
        <w:tc>
          <w:tcPr>
            <w:tcW w:w="568" w:type="dxa"/>
          </w:tcPr>
          <w:p w14:paraId="12862F43" w14:textId="77777777" w:rsidR="00006A67" w:rsidRPr="008E3487" w:rsidRDefault="00006A67" w:rsidP="00DE287A">
            <w:pPr>
              <w:ind w:right="-1"/>
              <w:rPr>
                <w:rFonts w:ascii="Times New Roman" w:hAnsi="Times New Roman" w:cs="Times New Roman"/>
                <w:sz w:val="26"/>
                <w:szCs w:val="26"/>
              </w:rPr>
            </w:pPr>
            <w:r w:rsidRPr="008E3487">
              <w:rPr>
                <w:rFonts w:ascii="Times New Roman" w:hAnsi="Times New Roman" w:cs="Times New Roman"/>
                <w:sz w:val="26"/>
                <w:szCs w:val="26"/>
              </w:rPr>
              <w:t>11.</w:t>
            </w:r>
          </w:p>
        </w:tc>
        <w:tc>
          <w:tcPr>
            <w:tcW w:w="4820" w:type="dxa"/>
          </w:tcPr>
          <w:p w14:paraId="40CFD636" w14:textId="77777777" w:rsidR="00006A67" w:rsidRPr="008E3487" w:rsidRDefault="00006A67" w:rsidP="00DE287A">
            <w:pPr>
              <w:ind w:right="-1"/>
              <w:rPr>
                <w:rFonts w:ascii="Times New Roman" w:eastAsia="Times New Roman" w:hAnsi="Times New Roman" w:cs="Times New Roman"/>
                <w:color w:val="000000"/>
                <w:sz w:val="26"/>
                <w:szCs w:val="26"/>
              </w:rPr>
            </w:pPr>
            <w:r w:rsidRPr="008E3487">
              <w:rPr>
                <w:rFonts w:ascii="Times New Roman" w:eastAsia="Times New Roman" w:hAnsi="Times New Roman" w:cs="Times New Roman"/>
                <w:color w:val="000000"/>
                <w:sz w:val="26"/>
                <w:szCs w:val="26"/>
              </w:rPr>
              <w:t xml:space="preserve">п.6.32. «Забезпечення виготовлення та встановлення меморіальних дошок загиблим Захисникам та </w:t>
            </w:r>
          </w:p>
          <w:p w14:paraId="0059AA4A" w14:textId="77777777" w:rsidR="00006A67" w:rsidRPr="008E3487" w:rsidRDefault="00006A67" w:rsidP="00DE287A">
            <w:pPr>
              <w:ind w:right="-1"/>
              <w:rPr>
                <w:rFonts w:ascii="Times New Roman" w:eastAsia="Times New Roman" w:hAnsi="Times New Roman" w:cs="Times New Roman"/>
                <w:color w:val="000000"/>
                <w:sz w:val="26"/>
                <w:szCs w:val="26"/>
              </w:rPr>
            </w:pPr>
            <w:r w:rsidRPr="008E3487">
              <w:rPr>
                <w:rFonts w:ascii="Times New Roman" w:eastAsia="Times New Roman" w:hAnsi="Times New Roman" w:cs="Times New Roman"/>
                <w:color w:val="000000"/>
                <w:sz w:val="26"/>
                <w:szCs w:val="26"/>
              </w:rPr>
              <w:t>Захисницям України, які були зареєстровані та проживали на території Броварської міської територіальної громади.».</w:t>
            </w:r>
          </w:p>
        </w:tc>
        <w:tc>
          <w:tcPr>
            <w:tcW w:w="1417" w:type="dxa"/>
            <w:vAlign w:val="center"/>
          </w:tcPr>
          <w:p w14:paraId="0AE6961A" w14:textId="77777777" w:rsidR="00006A67" w:rsidRPr="008E3487" w:rsidRDefault="00006A67" w:rsidP="00DE287A">
            <w:pPr>
              <w:ind w:right="-1"/>
              <w:jc w:val="center"/>
              <w:rPr>
                <w:rFonts w:ascii="Times New Roman" w:eastAsia="Times New Roman" w:hAnsi="Times New Roman" w:cs="Times New Roman"/>
                <w:color w:val="000000" w:themeColor="text1"/>
                <w:sz w:val="26"/>
                <w:szCs w:val="26"/>
              </w:rPr>
            </w:pPr>
            <w:r w:rsidRPr="008E3487">
              <w:rPr>
                <w:rFonts w:ascii="Times New Roman" w:eastAsia="Times New Roman" w:hAnsi="Times New Roman" w:cs="Times New Roman"/>
                <w:color w:val="000000" w:themeColor="text1"/>
                <w:sz w:val="26"/>
                <w:szCs w:val="26"/>
              </w:rPr>
              <w:t>21,0</w:t>
            </w:r>
          </w:p>
        </w:tc>
        <w:tc>
          <w:tcPr>
            <w:tcW w:w="1701" w:type="dxa"/>
            <w:vAlign w:val="center"/>
          </w:tcPr>
          <w:p w14:paraId="4B192648" w14:textId="77777777" w:rsidR="00006A67" w:rsidRPr="008E3487" w:rsidRDefault="00006A67" w:rsidP="00DE287A">
            <w:pPr>
              <w:ind w:right="-1"/>
              <w:jc w:val="center"/>
              <w:rPr>
                <w:rFonts w:ascii="Times New Roman" w:hAnsi="Times New Roman" w:cs="Times New Roman"/>
                <w:sz w:val="26"/>
                <w:szCs w:val="26"/>
              </w:rPr>
            </w:pPr>
            <w:r w:rsidRPr="008E3487">
              <w:rPr>
                <w:rFonts w:ascii="Times New Roman" w:hAnsi="Times New Roman" w:cs="Times New Roman"/>
                <w:sz w:val="26"/>
                <w:szCs w:val="26"/>
              </w:rPr>
              <w:t>+50,0</w:t>
            </w:r>
          </w:p>
        </w:tc>
        <w:tc>
          <w:tcPr>
            <w:tcW w:w="1603" w:type="dxa"/>
            <w:vAlign w:val="center"/>
          </w:tcPr>
          <w:p w14:paraId="1EDE8146" w14:textId="77777777" w:rsidR="00006A67" w:rsidRPr="008E3487" w:rsidRDefault="00006A67" w:rsidP="00DE287A">
            <w:pPr>
              <w:ind w:right="-1"/>
              <w:jc w:val="center"/>
              <w:rPr>
                <w:rFonts w:ascii="Times New Roman" w:eastAsia="Times New Roman" w:hAnsi="Times New Roman" w:cs="Times New Roman"/>
                <w:color w:val="000000" w:themeColor="text1"/>
                <w:sz w:val="26"/>
                <w:szCs w:val="26"/>
              </w:rPr>
            </w:pPr>
            <w:r w:rsidRPr="008E3487">
              <w:rPr>
                <w:rFonts w:ascii="Times New Roman" w:eastAsia="Times New Roman" w:hAnsi="Times New Roman" w:cs="Times New Roman"/>
                <w:color w:val="000000" w:themeColor="text1"/>
                <w:sz w:val="26"/>
                <w:szCs w:val="26"/>
              </w:rPr>
              <w:t>71,0</w:t>
            </w:r>
          </w:p>
        </w:tc>
      </w:tr>
      <w:tr w:rsidR="00006A67" w:rsidRPr="008E3487" w14:paraId="46D706C8" w14:textId="77777777" w:rsidTr="00DE287A">
        <w:trPr>
          <w:trHeight w:val="265"/>
          <w:jc w:val="center"/>
        </w:trPr>
        <w:tc>
          <w:tcPr>
            <w:tcW w:w="568" w:type="dxa"/>
          </w:tcPr>
          <w:p w14:paraId="2738D199" w14:textId="77777777" w:rsidR="00006A67" w:rsidRPr="008E3487" w:rsidRDefault="00006A67" w:rsidP="00DE287A">
            <w:pPr>
              <w:ind w:right="-1"/>
              <w:rPr>
                <w:rFonts w:ascii="Times New Roman" w:hAnsi="Times New Roman" w:cs="Times New Roman"/>
                <w:sz w:val="26"/>
                <w:szCs w:val="26"/>
              </w:rPr>
            </w:pPr>
          </w:p>
        </w:tc>
        <w:tc>
          <w:tcPr>
            <w:tcW w:w="4820" w:type="dxa"/>
          </w:tcPr>
          <w:p w14:paraId="49CDA536" w14:textId="77777777" w:rsidR="00006A67" w:rsidRPr="008E3487" w:rsidRDefault="00006A67" w:rsidP="00DE287A">
            <w:pPr>
              <w:ind w:right="-1"/>
              <w:jc w:val="both"/>
              <w:rPr>
                <w:rFonts w:ascii="Times New Roman" w:hAnsi="Times New Roman" w:cs="Times New Roman"/>
                <w:b/>
                <w:sz w:val="26"/>
                <w:szCs w:val="26"/>
              </w:rPr>
            </w:pPr>
            <w:r w:rsidRPr="008E3487">
              <w:rPr>
                <w:rFonts w:ascii="Times New Roman" w:hAnsi="Times New Roman" w:cs="Times New Roman"/>
                <w:b/>
                <w:sz w:val="26"/>
                <w:szCs w:val="26"/>
              </w:rPr>
              <w:t>Загальний обсяг фінансування Програми:</w:t>
            </w:r>
          </w:p>
        </w:tc>
        <w:tc>
          <w:tcPr>
            <w:tcW w:w="1417" w:type="dxa"/>
          </w:tcPr>
          <w:p w14:paraId="7147DF28" w14:textId="77777777" w:rsidR="00006A67" w:rsidRPr="008E3487" w:rsidRDefault="00006A67" w:rsidP="00DE287A">
            <w:pPr>
              <w:ind w:right="-1"/>
              <w:jc w:val="center"/>
              <w:rPr>
                <w:rFonts w:ascii="Times New Roman" w:hAnsi="Times New Roman" w:cs="Times New Roman"/>
                <w:b/>
                <w:sz w:val="26"/>
                <w:szCs w:val="26"/>
              </w:rPr>
            </w:pPr>
            <w:r w:rsidRPr="008E3487">
              <w:rPr>
                <w:rFonts w:ascii="Times New Roman" w:hAnsi="Times New Roman" w:cs="Times New Roman"/>
                <w:b/>
                <w:sz w:val="26"/>
                <w:szCs w:val="26"/>
              </w:rPr>
              <w:t>21224,035</w:t>
            </w:r>
          </w:p>
        </w:tc>
        <w:tc>
          <w:tcPr>
            <w:tcW w:w="1701" w:type="dxa"/>
          </w:tcPr>
          <w:p w14:paraId="6D48F9DD" w14:textId="77777777" w:rsidR="00006A67" w:rsidRPr="008E3487" w:rsidRDefault="00006A67" w:rsidP="00DE287A">
            <w:pPr>
              <w:ind w:right="-1"/>
              <w:jc w:val="center"/>
              <w:rPr>
                <w:rFonts w:ascii="Times New Roman" w:hAnsi="Times New Roman" w:cs="Times New Roman"/>
                <w:b/>
                <w:sz w:val="26"/>
                <w:szCs w:val="26"/>
              </w:rPr>
            </w:pPr>
            <w:r w:rsidRPr="008E3487">
              <w:rPr>
                <w:rFonts w:ascii="Times New Roman" w:hAnsi="Times New Roman" w:cs="Times New Roman"/>
                <w:b/>
                <w:sz w:val="26"/>
                <w:szCs w:val="26"/>
              </w:rPr>
              <w:t>4108,385</w:t>
            </w:r>
          </w:p>
        </w:tc>
        <w:tc>
          <w:tcPr>
            <w:tcW w:w="1603" w:type="dxa"/>
          </w:tcPr>
          <w:p w14:paraId="23A688B3" w14:textId="77777777" w:rsidR="00006A67" w:rsidRPr="008E3487" w:rsidRDefault="00006A67" w:rsidP="00DE287A">
            <w:pPr>
              <w:ind w:right="-284"/>
              <w:jc w:val="center"/>
              <w:rPr>
                <w:rFonts w:ascii="Times New Roman" w:hAnsi="Times New Roman" w:cs="Times New Roman"/>
                <w:b/>
                <w:sz w:val="26"/>
                <w:szCs w:val="26"/>
              </w:rPr>
            </w:pPr>
            <w:r w:rsidRPr="008E3487">
              <w:rPr>
                <w:rFonts w:ascii="Times New Roman" w:hAnsi="Times New Roman" w:cs="Times New Roman"/>
                <w:b/>
                <w:sz w:val="26"/>
                <w:szCs w:val="26"/>
              </w:rPr>
              <w:t>25332,42</w:t>
            </w:r>
          </w:p>
        </w:tc>
      </w:tr>
    </w:tbl>
    <w:p w14:paraId="422BF2A2" w14:textId="77777777" w:rsidR="00006A67" w:rsidRPr="008E3487" w:rsidRDefault="00006A67" w:rsidP="00006A67">
      <w:pPr>
        <w:spacing w:after="80" w:line="240" w:lineRule="auto"/>
        <w:ind w:right="-1"/>
        <w:jc w:val="both"/>
        <w:rPr>
          <w:rFonts w:ascii="Times New Roman" w:eastAsia="Calibri" w:hAnsi="Times New Roman" w:cs="Times New Roman"/>
          <w:sz w:val="26"/>
          <w:szCs w:val="26"/>
          <w:lang w:eastAsia="en-US"/>
        </w:rPr>
      </w:pPr>
    </w:p>
    <w:p w14:paraId="2B0811BC" w14:textId="77777777" w:rsidR="00006A67" w:rsidRPr="008E3487" w:rsidRDefault="00006A67" w:rsidP="00006A67">
      <w:pPr>
        <w:spacing w:after="80" w:line="240" w:lineRule="auto"/>
        <w:ind w:right="-1"/>
        <w:jc w:val="both"/>
        <w:rPr>
          <w:rFonts w:ascii="Times New Roman" w:eastAsia="Calibri" w:hAnsi="Times New Roman" w:cs="Times New Roman"/>
          <w:sz w:val="26"/>
          <w:szCs w:val="26"/>
          <w:lang w:eastAsia="en-US"/>
        </w:rPr>
      </w:pPr>
    </w:p>
    <w:p w14:paraId="6F9D2DD0" w14:textId="77777777" w:rsidR="00006A67" w:rsidRPr="008E3487" w:rsidRDefault="00006A67" w:rsidP="00006A67">
      <w:pPr>
        <w:spacing w:after="0" w:line="240" w:lineRule="auto"/>
        <w:ind w:right="-1"/>
        <w:jc w:val="both"/>
        <w:rPr>
          <w:rFonts w:ascii="Times New Roman" w:hAnsi="Times New Roman" w:cs="Times New Roman"/>
          <w:sz w:val="26"/>
          <w:szCs w:val="26"/>
        </w:rPr>
      </w:pPr>
      <w:r w:rsidRPr="008E3487">
        <w:rPr>
          <w:rFonts w:ascii="Times New Roman" w:eastAsia="Calibri" w:hAnsi="Times New Roman" w:cs="Times New Roman"/>
          <w:sz w:val="26"/>
          <w:szCs w:val="26"/>
          <w:lang w:eastAsia="en-US"/>
        </w:rPr>
        <w:t xml:space="preserve">Начальник </w:t>
      </w:r>
      <w:proofErr w:type="spellStart"/>
      <w:r w:rsidRPr="008E3487">
        <w:rPr>
          <w:rFonts w:ascii="Times New Roman" w:eastAsia="Calibri" w:hAnsi="Times New Roman" w:cs="Times New Roman"/>
          <w:sz w:val="26"/>
          <w:szCs w:val="26"/>
          <w:lang w:eastAsia="en-US"/>
        </w:rPr>
        <w:t>управління</w:t>
      </w:r>
      <w:proofErr w:type="spellEnd"/>
      <w:r w:rsidRPr="008E3487">
        <w:rPr>
          <w:rFonts w:ascii="Times New Roman" w:eastAsia="Calibri" w:hAnsi="Times New Roman" w:cs="Times New Roman"/>
          <w:sz w:val="26"/>
          <w:szCs w:val="26"/>
          <w:lang w:eastAsia="en-US"/>
        </w:rPr>
        <w:t xml:space="preserve"> </w:t>
      </w:r>
      <w:r w:rsidRPr="008E3487">
        <w:rPr>
          <w:rFonts w:ascii="Times New Roman" w:eastAsia="Calibri" w:hAnsi="Times New Roman" w:cs="Times New Roman"/>
          <w:sz w:val="26"/>
          <w:szCs w:val="26"/>
          <w:lang w:eastAsia="en-US"/>
        </w:rPr>
        <w:tab/>
      </w:r>
      <w:r w:rsidRPr="008E3487">
        <w:rPr>
          <w:rFonts w:ascii="Times New Roman" w:eastAsia="Calibri" w:hAnsi="Times New Roman" w:cs="Times New Roman"/>
          <w:sz w:val="26"/>
          <w:szCs w:val="26"/>
          <w:lang w:eastAsia="en-US"/>
        </w:rPr>
        <w:tab/>
      </w:r>
      <w:r w:rsidRPr="008E3487">
        <w:rPr>
          <w:rFonts w:ascii="Times New Roman" w:eastAsia="Calibri" w:hAnsi="Times New Roman" w:cs="Times New Roman"/>
          <w:sz w:val="26"/>
          <w:szCs w:val="26"/>
          <w:lang w:eastAsia="en-US"/>
        </w:rPr>
        <w:tab/>
      </w:r>
      <w:r w:rsidRPr="008E3487">
        <w:rPr>
          <w:rFonts w:ascii="Times New Roman" w:eastAsia="Calibri" w:hAnsi="Times New Roman" w:cs="Times New Roman"/>
          <w:sz w:val="26"/>
          <w:szCs w:val="26"/>
          <w:lang w:eastAsia="en-US"/>
        </w:rPr>
        <w:tab/>
      </w:r>
      <w:r w:rsidRPr="008E3487">
        <w:rPr>
          <w:rFonts w:ascii="Times New Roman" w:eastAsia="Calibri" w:hAnsi="Times New Roman" w:cs="Times New Roman"/>
          <w:sz w:val="26"/>
          <w:szCs w:val="26"/>
          <w:lang w:eastAsia="en-US"/>
        </w:rPr>
        <w:tab/>
      </w:r>
      <w:r w:rsidRPr="008E3487">
        <w:rPr>
          <w:rFonts w:ascii="Times New Roman" w:eastAsia="Calibri" w:hAnsi="Times New Roman" w:cs="Times New Roman"/>
          <w:sz w:val="26"/>
          <w:szCs w:val="26"/>
          <w:lang w:eastAsia="en-US"/>
        </w:rPr>
        <w:tab/>
      </w:r>
      <w:r w:rsidRPr="008E3487">
        <w:rPr>
          <w:rFonts w:ascii="Times New Roman" w:eastAsia="Calibri" w:hAnsi="Times New Roman" w:cs="Times New Roman"/>
          <w:sz w:val="26"/>
          <w:szCs w:val="26"/>
          <w:lang w:eastAsia="en-US"/>
        </w:rPr>
        <w:tab/>
        <w:t>Анна ШЕВЕЛЬ</w:t>
      </w:r>
    </w:p>
    <w:p w14:paraId="19D3CCEC" w14:textId="08D17A0C" w:rsidR="009B7D79" w:rsidRPr="00006A67" w:rsidRDefault="009B7D79" w:rsidP="00006A67"/>
    <w:sectPr w:rsidR="009B7D79" w:rsidRPr="00006A67"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5093ACE"/>
    <w:multiLevelType w:val="hybridMultilevel"/>
    <w:tmpl w:val="03029E10"/>
    <w:lvl w:ilvl="0" w:tplc="AD00568E">
      <w:start w:val="3"/>
      <w:numFmt w:val="decimal"/>
      <w:lvlText w:val="%1."/>
      <w:lvlJc w:val="left"/>
      <w:pPr>
        <w:ind w:left="927" w:hanging="360"/>
      </w:pPr>
      <w:rPr>
        <w:rFonts w:eastAsia="Times New Roman"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62022774"/>
    <w:multiLevelType w:val="hybridMultilevel"/>
    <w:tmpl w:val="B68CBE12"/>
    <w:lvl w:ilvl="0" w:tplc="4970DAD4">
      <w:start w:val="1"/>
      <w:numFmt w:val="decimal"/>
      <w:lvlText w:val="%1."/>
      <w:lvlJc w:val="left"/>
      <w:pPr>
        <w:ind w:left="927" w:hanging="360"/>
      </w:pPr>
      <w:rPr>
        <w:rFonts w:hint="default"/>
        <w:b/>
        <w:bCs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7E8342C9"/>
    <w:multiLevelType w:val="hybridMultilevel"/>
    <w:tmpl w:val="5C105B0A"/>
    <w:lvl w:ilvl="0" w:tplc="F466A6FA">
      <w:start w:val="2"/>
      <w:numFmt w:val="decimal"/>
      <w:lvlText w:val="%1."/>
      <w:lvlJc w:val="left"/>
      <w:pPr>
        <w:ind w:left="720" w:hanging="360"/>
      </w:pPr>
      <w:rPr>
        <w:rFonts w:eastAsia="Calibri"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C08"/>
    <w:rsid w:val="00006A67"/>
    <w:rsid w:val="00126B69"/>
    <w:rsid w:val="001A3FF0"/>
    <w:rsid w:val="00244FF9"/>
    <w:rsid w:val="003613A9"/>
    <w:rsid w:val="00361CD8"/>
    <w:rsid w:val="004D6B61"/>
    <w:rsid w:val="00525C68"/>
    <w:rsid w:val="005B1C08"/>
    <w:rsid w:val="005F334B"/>
    <w:rsid w:val="00696599"/>
    <w:rsid w:val="006C396C"/>
    <w:rsid w:val="0074644B"/>
    <w:rsid w:val="007E7FBA"/>
    <w:rsid w:val="00827775"/>
    <w:rsid w:val="008628DB"/>
    <w:rsid w:val="00881846"/>
    <w:rsid w:val="009B7D79"/>
    <w:rsid w:val="009C0EEF"/>
    <w:rsid w:val="009E0141"/>
    <w:rsid w:val="00A218AE"/>
    <w:rsid w:val="00A912CD"/>
    <w:rsid w:val="00B35D4C"/>
    <w:rsid w:val="00B46089"/>
    <w:rsid w:val="00B80167"/>
    <w:rsid w:val="00BF6942"/>
    <w:rsid w:val="00C1497F"/>
    <w:rsid w:val="00D5049E"/>
    <w:rsid w:val="00D92C45"/>
    <w:rsid w:val="00DD7BFD"/>
    <w:rsid w:val="00FC33D9"/>
    <w:rsid w:val="00FD4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DBBF"/>
  <w15:docId w15:val="{D7BF6F0E-FD63-4D20-A40D-DB3A28D5C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table" w:styleId="a5">
    <w:name w:val="Table Grid"/>
    <w:basedOn w:val="a1"/>
    <w:uiPriority w:val="59"/>
    <w:rsid w:val="00C1497F"/>
    <w:pPr>
      <w:spacing w:after="0" w:line="240" w:lineRule="auto"/>
    </w:pPr>
    <w:rPr>
      <w:rFonts w:eastAsia="Calibri"/>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1497F"/>
    <w:pPr>
      <w:ind w:left="720"/>
      <w:contextualSpacing/>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5</Pages>
  <Words>8771</Words>
  <Characters>5000</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20</cp:revision>
  <dcterms:created xsi:type="dcterms:W3CDTF">2021-03-03T14:03:00Z</dcterms:created>
  <dcterms:modified xsi:type="dcterms:W3CDTF">2026-08-12T08:37:00Z</dcterms:modified>
</cp:coreProperties>
</file>