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D55CA2" w:rsidP="00D55CA2" w14:paraId="28DB10A4" w14:textId="15380CB4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4B03DE" w:rsidP="00D55CA2" w14:paraId="21898AC9" w14:textId="304F04A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 р</w:t>
      </w:r>
      <w:r w:rsidR="00B33571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 w:rsidR="00D55CA2" w:rsidP="00D55CA2" w14:paraId="62725840" w14:textId="4EA47572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31.05.2024 № 66-ОД</w:t>
      </w:r>
    </w:p>
    <w:p w:rsidR="00D55CA2" w:rsidP="00D55CA2" w14:paraId="163A6B89" w14:textId="2F817A28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(у редакції розпорядження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06.08.2026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925BA" w:rsidP="004B03DE" w14:paraId="12EFC083" w14:textId="12B92CA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permStart w:id="1" w:edGrp="everyone"/>
    </w:p>
    <w:p w:rsidR="00D55CA2" w:rsidRPr="005A236B" w:rsidP="00D55CA2" w14:paraId="43A76524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1"/>
        <w:tblW w:w="9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1"/>
        <w:gridCol w:w="6223"/>
      </w:tblGrid>
      <w:tr w14:paraId="6B49D764" w14:textId="77777777" w:rsidTr="002E2A32">
        <w:tblPrEx>
          <w:tblW w:w="9734" w:type="dxa"/>
          <w:tblLook w:val="04A0"/>
        </w:tblPrEx>
        <w:tc>
          <w:tcPr>
            <w:tcW w:w="9734" w:type="dxa"/>
            <w:gridSpan w:val="2"/>
          </w:tcPr>
          <w:p w:rsidR="00D55CA2" w:rsidRPr="005A236B" w:rsidP="002E2A32" w14:paraId="07DFDFBD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A236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СКЛАД</w:t>
            </w:r>
          </w:p>
          <w:p w:rsidR="00D55CA2" w:rsidRPr="005A236B" w:rsidP="002E2A32" w14:paraId="3296F7FA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A236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комісії із встановлення факту здійснення особою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постійного </w:t>
            </w:r>
            <w:r w:rsidRPr="005A236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догляду</w:t>
            </w:r>
          </w:p>
          <w:p w:rsidR="00D55CA2" w:rsidRPr="005A236B" w:rsidP="002E2A32" w14:paraId="64B41300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14:paraId="733824B3" w14:textId="77777777" w:rsidTr="002E2A32">
        <w:tblPrEx>
          <w:tblW w:w="9734" w:type="dxa"/>
          <w:tblLook w:val="04A0"/>
        </w:tblPrEx>
        <w:tc>
          <w:tcPr>
            <w:tcW w:w="3511" w:type="dxa"/>
          </w:tcPr>
          <w:p w:rsidR="00D55CA2" w:rsidRPr="005A236B" w:rsidP="002E2A32" w14:paraId="0AD902DB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223" w:type="dxa"/>
          </w:tcPr>
          <w:p w:rsidR="00D55CA2" w:rsidRPr="005A236B" w:rsidP="002E2A32" w14:paraId="424F31D9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14:paraId="547232F9" w14:textId="77777777" w:rsidTr="002E2A32">
        <w:tblPrEx>
          <w:tblW w:w="9734" w:type="dxa"/>
          <w:tblLook w:val="04A0"/>
        </w:tblPrEx>
        <w:tc>
          <w:tcPr>
            <w:tcW w:w="3511" w:type="dxa"/>
          </w:tcPr>
          <w:p w:rsidR="00D55CA2" w:rsidRPr="005A236B" w:rsidP="002E2A32" w14:paraId="4BE4E32F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236B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Лариса ВИНОГРАДОВА</w:t>
            </w:r>
          </w:p>
        </w:tc>
        <w:tc>
          <w:tcPr>
            <w:tcW w:w="6223" w:type="dxa"/>
          </w:tcPr>
          <w:p w:rsidR="00D55CA2" w:rsidRPr="005A236B" w:rsidP="00D55CA2" w14:paraId="26EC5B2A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26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2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</w:t>
            </w:r>
            <w:r w:rsidRPr="005A236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міського </w:t>
            </w:r>
            <w:r w:rsidRPr="005A2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голови з питань </w:t>
            </w:r>
            <w:r w:rsidRPr="005A236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діяльності </w:t>
            </w:r>
            <w:r w:rsidRPr="005A2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виконавчих </w:t>
            </w:r>
            <w:r w:rsidRPr="005A236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органів </w:t>
            </w:r>
            <w:r w:rsidRPr="005A2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ради </w:t>
            </w:r>
            <w:r w:rsidRPr="005A236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 w:rsidRPr="005A2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ради Броварського району </w:t>
            </w:r>
            <w:r w:rsidRPr="005A236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Київської області, </w:t>
            </w:r>
            <w:r w:rsidRPr="005A2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Pr="005A236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комісії;</w:t>
            </w:r>
          </w:p>
        </w:tc>
      </w:tr>
      <w:tr w14:paraId="203E150D" w14:textId="77777777" w:rsidTr="002E2A32">
        <w:tblPrEx>
          <w:tblW w:w="9734" w:type="dxa"/>
          <w:tblLook w:val="04A0"/>
        </w:tblPrEx>
        <w:tc>
          <w:tcPr>
            <w:tcW w:w="3511" w:type="dxa"/>
          </w:tcPr>
          <w:p w:rsidR="00D55CA2" w:rsidRPr="005A236B" w:rsidP="002E2A32" w14:paraId="3C1A56B2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</w:tcPr>
          <w:p w:rsidR="00D55CA2" w:rsidRPr="005A236B" w:rsidP="002E2A32" w14:paraId="597CB524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2CF708C3" w14:textId="77777777" w:rsidTr="002E2A32">
        <w:tblPrEx>
          <w:tblW w:w="9734" w:type="dxa"/>
          <w:tblLook w:val="04A0"/>
        </w:tblPrEx>
        <w:tc>
          <w:tcPr>
            <w:tcW w:w="3511" w:type="dxa"/>
          </w:tcPr>
          <w:p w:rsidR="00D55CA2" w:rsidRPr="005A236B" w:rsidP="002E2A32" w14:paraId="08BA4794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Тетяна КАШТАНЮК</w:t>
            </w:r>
          </w:p>
        </w:tc>
        <w:tc>
          <w:tcPr>
            <w:tcW w:w="6223" w:type="dxa"/>
          </w:tcPr>
          <w:p w:rsidR="00D55CA2" w:rsidP="002E2A32" w14:paraId="6D58A08D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5A236B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- начальник </w:t>
            </w:r>
            <w:r w:rsidRPr="005A236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управління соціального </w:t>
            </w:r>
            <w:r w:rsidRPr="005A236B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захисту населення </w:t>
            </w:r>
            <w:r w:rsidRPr="005A236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 w:rsidRPr="005A236B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ради Броварського району </w:t>
            </w:r>
            <w:r w:rsidRPr="005A236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Київської області, </w:t>
            </w:r>
            <w:r w:rsidRPr="005A236B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заступник голови </w:t>
            </w:r>
            <w:r w:rsidRPr="005A236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комісії;</w:t>
            </w:r>
          </w:p>
          <w:p w:rsidR="00D55CA2" w:rsidRPr="005A236B" w:rsidP="002E2A32" w14:paraId="7C142C5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163D6DAC" w14:textId="77777777" w:rsidTr="002E2A32">
        <w:tblPrEx>
          <w:tblW w:w="9734" w:type="dxa"/>
          <w:tblLook w:val="04A0"/>
        </w:tblPrEx>
        <w:tc>
          <w:tcPr>
            <w:tcW w:w="3511" w:type="dxa"/>
          </w:tcPr>
          <w:p w:rsidR="00D55CA2" w:rsidRPr="00E06265" w:rsidP="002E2A32" w14:paraId="1C17E900" w14:textId="77777777">
            <w:pPr>
              <w:pStyle w:val="10"/>
              <w:rPr>
                <w:lang w:val="uk-UA"/>
              </w:rPr>
            </w:pPr>
            <w:r w:rsidRPr="00E06265">
              <w:rPr>
                <w:lang w:val="uk-UA"/>
              </w:rPr>
              <w:t>Таміла СТАРУШЕНКО</w:t>
            </w:r>
          </w:p>
          <w:p w:rsidR="00D55CA2" w:rsidRPr="005A236B" w:rsidP="002E2A32" w14:paraId="5C525567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</w:tcPr>
          <w:p w:rsidR="00D55CA2" w:rsidP="002E2A32" w14:paraId="5DA3374B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5A236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- </w:t>
            </w:r>
            <w:r w:rsidRPr="00E06265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головний спеціаліст відділу соціальних гарантій та роботи з внутрішньо переміщеними особами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, секретар комісії.</w:t>
            </w:r>
          </w:p>
          <w:p w:rsidR="00D55CA2" w:rsidRPr="005A236B" w:rsidP="002E2A32" w14:paraId="598D2125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</w:p>
        </w:tc>
      </w:tr>
      <w:tr w14:paraId="177C6392" w14:textId="77777777" w:rsidTr="002E2A32">
        <w:tblPrEx>
          <w:tblW w:w="9734" w:type="dxa"/>
          <w:tblLook w:val="04A0"/>
        </w:tblPrEx>
        <w:tc>
          <w:tcPr>
            <w:tcW w:w="3511" w:type="dxa"/>
          </w:tcPr>
          <w:p w:rsidR="00D55CA2" w:rsidP="002E2A32" w14:paraId="4DA5222C" w14:textId="77777777">
            <w:pPr>
              <w:ind w:left="30" w:right="-49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2" w:name="_Hlk236903469"/>
            <w:r w:rsidRPr="005A236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Члени комісії:</w:t>
            </w:r>
          </w:p>
          <w:p w:rsidR="00D55CA2" w:rsidRPr="005A236B" w:rsidP="002E2A32" w14:paraId="531CBEC9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</w:tcPr>
          <w:p w:rsidR="00D55CA2" w:rsidRPr="005A236B" w:rsidP="002E2A32" w14:paraId="10D005D5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bookmarkEnd w:id="2"/>
      <w:tr w14:paraId="3E0B7A18" w14:textId="77777777" w:rsidTr="002E2A32">
        <w:tblPrEx>
          <w:tblW w:w="9734" w:type="dxa"/>
          <w:tblLook w:val="04A0"/>
        </w:tblPrEx>
        <w:tc>
          <w:tcPr>
            <w:tcW w:w="3511" w:type="dxa"/>
          </w:tcPr>
          <w:p w:rsidR="009E5262" w:rsidRPr="005A236B" w:rsidP="002E2A32" w14:paraId="3B6638C1" w14:textId="474A293B">
            <w:pPr>
              <w:ind w:left="30" w:right="-49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Наталія ЗАГОРУЙКО</w:t>
            </w:r>
          </w:p>
        </w:tc>
        <w:tc>
          <w:tcPr>
            <w:tcW w:w="6223" w:type="dxa"/>
          </w:tcPr>
          <w:p w:rsidR="009E5262" w:rsidP="00D55CA2" w14:paraId="031C8F62" w14:textId="77777777">
            <w:pPr>
              <w:numPr>
                <w:ilvl w:val="0"/>
                <w:numId w:val="1"/>
              </w:numPr>
              <w:ind w:left="426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</w:t>
            </w:r>
            <w:r w:rsidRPr="00E06265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спеціаліст відділу соціальних гарантій та роботи з внутрішньо переміщеними особами управління соціального захисту населення </w:t>
            </w:r>
            <w:r w:rsidRPr="005A2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міської ради Броварського району Київської області;</w:t>
            </w:r>
          </w:p>
          <w:p w:rsidR="009E5262" w:rsidRPr="005A236B" w:rsidP="002E2A32" w14:paraId="0FC2C4FB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0524FCA5" w14:textId="77777777" w:rsidTr="002E2A32">
        <w:tblPrEx>
          <w:tblW w:w="9734" w:type="dxa"/>
          <w:tblLook w:val="04A0"/>
        </w:tblPrEx>
        <w:tc>
          <w:tcPr>
            <w:tcW w:w="3511" w:type="dxa"/>
          </w:tcPr>
          <w:p w:rsidR="009E5262" w:rsidRPr="009E5262" w:rsidP="002E2A32" w14:paraId="5957CB4D" w14:textId="3D2429E6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52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 КРАВЦОВ</w:t>
            </w:r>
          </w:p>
        </w:tc>
        <w:tc>
          <w:tcPr>
            <w:tcW w:w="6223" w:type="dxa"/>
          </w:tcPr>
          <w:p w:rsidR="009E5262" w:rsidP="002E2A32" w14:paraId="2F681F51" w14:textId="77948E2E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2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директор </w:t>
            </w:r>
            <w:r w:rsidRPr="00E06265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комунального некомерційного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товариства</w:t>
            </w:r>
            <w:r w:rsidRPr="00E06265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«Броварський міський центр первинно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ї медико - санітарної допомоги»</w:t>
            </w:r>
            <w:r w:rsidRPr="00E06265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</w:t>
            </w:r>
            <w:r w:rsidRPr="00E06265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Броварської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</w:t>
            </w:r>
            <w:r w:rsidRPr="00E06265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 (за згодою)</w:t>
            </w:r>
            <w:r w:rsidRPr="00E06265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;</w:t>
            </w:r>
          </w:p>
          <w:p w:rsidR="009E5262" w:rsidRPr="005A236B" w:rsidP="002E2A32" w14:paraId="7E4DAE4F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5C6C995C" w14:textId="77777777" w:rsidTr="002E2A32">
        <w:tblPrEx>
          <w:tblW w:w="9734" w:type="dxa"/>
          <w:tblLook w:val="04A0"/>
        </w:tblPrEx>
        <w:tc>
          <w:tcPr>
            <w:tcW w:w="3511" w:type="dxa"/>
          </w:tcPr>
          <w:p w:rsidR="009E5262" w:rsidRPr="005A236B" w:rsidP="002E2A32" w14:paraId="76FD07CD" w14:textId="60736CD9">
            <w:pPr>
              <w:pStyle w:val="10"/>
              <w:shd w:val="clear" w:color="auto" w:fill="auto"/>
              <w:rPr>
                <w:lang w:val="uk-UA"/>
              </w:rPr>
            </w:pPr>
            <w:r>
              <w:rPr>
                <w:lang w:val="uk-UA"/>
              </w:rPr>
              <w:t>Тетяна ЛЕСИК</w:t>
            </w:r>
          </w:p>
        </w:tc>
        <w:tc>
          <w:tcPr>
            <w:tcW w:w="6223" w:type="dxa"/>
          </w:tcPr>
          <w:p w:rsidR="009E5262" w:rsidP="002E2A32" w14:paraId="4723B51F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5A236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- </w:t>
            </w:r>
            <w:r w:rsidRPr="00E06265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головний спеціаліст відділу соціальних гарантій та роботи з внутрішньо переміщеними особами управління соціального захисту населення Броварської міської ради Броварського району Київської області;</w:t>
            </w:r>
          </w:p>
          <w:p w:rsidR="009E5262" w:rsidRPr="005A236B" w:rsidP="002E2A32" w14:paraId="693CCC0A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62B6DF3B" w14:textId="77777777" w:rsidTr="002E2A32">
        <w:tblPrEx>
          <w:tblW w:w="9734" w:type="dxa"/>
          <w:tblLook w:val="04A0"/>
        </w:tblPrEx>
        <w:tc>
          <w:tcPr>
            <w:tcW w:w="3511" w:type="dxa"/>
          </w:tcPr>
          <w:p w:rsidR="009E5262" w:rsidRPr="00E06265" w:rsidP="002E2A32" w14:paraId="4B65FD53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2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Ольга ОЛЕМСЬКА</w:t>
            </w:r>
          </w:p>
          <w:p w:rsidR="009E5262" w:rsidRPr="005A236B" w:rsidP="002E2A32" w14:paraId="4D4456AE" w14:textId="3FE83C81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</w:tcPr>
          <w:p w:rsidR="009E5262" w:rsidRPr="00F666AD" w:rsidP="00D55CA2" w14:paraId="22B4388A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 w:hanging="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bidi="uk-UA"/>
              </w:rPr>
              <w:t xml:space="preserve">   </w:t>
            </w:r>
            <w:r w:rsidRPr="00F666AD">
              <w:rPr>
                <w:rFonts w:ascii="Times New Roman" w:hAnsi="Times New Roman"/>
                <w:sz w:val="28"/>
                <w:szCs w:val="28"/>
                <w:lang w:val="uk-UA" w:bidi="uk-UA"/>
              </w:rPr>
              <w:t xml:space="preserve">заступник начальника юридичного управління - начальник відділу нормативного забезпечення та аналізу юридичного управління виконавчого комітету </w:t>
            </w:r>
            <w:r w:rsidRPr="00F666A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Броварської міської ради </w:t>
            </w:r>
            <w:r w:rsidRPr="00F666A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Броварського району</w:t>
            </w:r>
            <w:r w:rsidRPr="00F666A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Київської області; </w:t>
            </w:r>
          </w:p>
          <w:p w:rsidR="009E5262" w:rsidRPr="005A236B" w:rsidP="002E2A32" w14:paraId="0A972018" w14:textId="77777777">
            <w:p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1D8D04EB" w14:textId="77777777" w:rsidTr="00754B4E">
        <w:tblPrEx>
          <w:tblW w:w="9734" w:type="dxa"/>
          <w:tblLook w:val="04A0"/>
        </w:tblPrEx>
        <w:tc>
          <w:tcPr>
            <w:tcW w:w="3511" w:type="dxa"/>
          </w:tcPr>
          <w:p w:rsidR="009E5262" w:rsidRPr="001C4B87" w:rsidP="00754B4E" w14:paraId="282DECCD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B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ЦИКАЛЕВИЧ</w:t>
            </w:r>
          </w:p>
          <w:p w:rsidR="009E5262" w:rsidRPr="005A236B" w:rsidP="00754B4E" w14:paraId="04E248FF" w14:textId="77777777">
            <w:pPr>
              <w:ind w:left="30" w:right="-49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</w:tcPr>
          <w:p w:rsidR="009E5262" w:rsidRPr="001C4B87" w:rsidP="00754B4E" w14:paraId="78170DEA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2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начальника управління - </w:t>
            </w:r>
            <w:r w:rsidRPr="001C4B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відділу соціальних гарантій та роботи з внутрішньо переміщеними особами управління соціального захисту населення Броварської міської ради Броварського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району Київської області.</w:t>
            </w:r>
          </w:p>
          <w:p w:rsidR="009E5262" w:rsidRPr="005A236B" w:rsidP="00754B4E" w14:paraId="277DBB73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1592D541" w14:textId="77777777" w:rsidTr="002E2A32">
        <w:tblPrEx>
          <w:tblW w:w="9734" w:type="dxa"/>
          <w:tblLook w:val="04A0"/>
        </w:tblPrEx>
        <w:tc>
          <w:tcPr>
            <w:tcW w:w="3511" w:type="dxa"/>
          </w:tcPr>
          <w:p w:rsidR="009E5262" w:rsidP="002E2A32" w14:paraId="76E9C25F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E5262" w:rsidRPr="005A236B" w:rsidP="002E2A32" w14:paraId="50929E26" w14:textId="00D2B83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2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6223" w:type="dxa"/>
          </w:tcPr>
          <w:p w:rsidR="009E5262" w:rsidP="002E2A32" w14:paraId="2EF1D9A4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E5262" w:rsidRPr="005A236B" w:rsidP="002E2A32" w14:paraId="23C9F398" w14:textId="0F3743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</w:t>
            </w:r>
            <w:r w:rsidRPr="005A2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 САПОЖКО</w:t>
            </w:r>
          </w:p>
        </w:tc>
      </w:tr>
      <w:tr w14:paraId="45B63560" w14:textId="77777777" w:rsidTr="002E2A32">
        <w:tblPrEx>
          <w:tblW w:w="9734" w:type="dxa"/>
          <w:tblLook w:val="04A0"/>
        </w:tblPrEx>
        <w:tc>
          <w:tcPr>
            <w:tcW w:w="3511" w:type="dxa"/>
          </w:tcPr>
          <w:p w:rsidR="009E5262" w:rsidRPr="005A236B" w:rsidP="002E2A32" w14:paraId="0AA70119" w14:textId="4862670E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</w:tcPr>
          <w:p w:rsidR="009E5262" w:rsidRPr="001D5C95" w:rsidP="002E2A32" w14:paraId="4A4EA253" w14:textId="5BC8FB6D">
            <w:pPr>
              <w:pStyle w:val="ListParagraph"/>
              <w:ind w:left="45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permEnd w:id="1"/>
    </w:tbl>
    <w:p w:rsidR="00A061A3" w:rsidP="00D55CA2" w14:paraId="7BDA86B6" w14:textId="280A20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348B6359"/>
    <w:multiLevelType w:val="hybridMultilevel"/>
    <w:tmpl w:val="2998182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26C39"/>
    <w:multiLevelType w:val="hybridMultilevel"/>
    <w:tmpl w:val="64BE39F6"/>
    <w:lvl w:ilvl="0">
      <w:start w:val="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C4B87"/>
    <w:rsid w:val="001D5C95"/>
    <w:rsid w:val="002E2A32"/>
    <w:rsid w:val="00304983"/>
    <w:rsid w:val="00355818"/>
    <w:rsid w:val="004B03DE"/>
    <w:rsid w:val="005119B3"/>
    <w:rsid w:val="0053119B"/>
    <w:rsid w:val="005A236B"/>
    <w:rsid w:val="006944BA"/>
    <w:rsid w:val="00754B4E"/>
    <w:rsid w:val="008D075A"/>
    <w:rsid w:val="009925BA"/>
    <w:rsid w:val="009A23C7"/>
    <w:rsid w:val="009E5262"/>
    <w:rsid w:val="00A061A3"/>
    <w:rsid w:val="00A57F55"/>
    <w:rsid w:val="00B33571"/>
    <w:rsid w:val="00BA1C93"/>
    <w:rsid w:val="00C454E0"/>
    <w:rsid w:val="00D145FF"/>
    <w:rsid w:val="00D3608D"/>
    <w:rsid w:val="00D55CA2"/>
    <w:rsid w:val="00DD16FD"/>
    <w:rsid w:val="00E06265"/>
    <w:rsid w:val="00E441D0"/>
    <w:rsid w:val="00EC64D7"/>
    <w:rsid w:val="00EF217E"/>
    <w:rsid w:val="00F666A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customStyle="1" w:styleId="1">
    <w:name w:val="Сетка таблицы1"/>
    <w:basedOn w:val="TableNormal"/>
    <w:next w:val="TableGrid"/>
    <w:uiPriority w:val="59"/>
    <w:rsid w:val="00D55CA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D55CA2"/>
    <w:pPr>
      <w:spacing w:after="200" w:line="276" w:lineRule="auto"/>
      <w:ind w:left="720"/>
      <w:contextualSpacing/>
    </w:pPr>
  </w:style>
  <w:style w:type="character" w:customStyle="1" w:styleId="a1">
    <w:name w:val="Основной текст_"/>
    <w:basedOn w:val="DefaultParagraphFont"/>
    <w:link w:val="10"/>
    <w:rsid w:val="00D55CA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Normal"/>
    <w:link w:val="a1"/>
    <w:rsid w:val="00D55CA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39"/>
    <w:rsid w:val="00D55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64909"/>
    <w:rsid w:val="001D2A75"/>
    <w:rsid w:val="001E4C55"/>
    <w:rsid w:val="002434D3"/>
    <w:rsid w:val="00355818"/>
    <w:rsid w:val="00A23416"/>
    <w:rsid w:val="00BB107A"/>
    <w:rsid w:val="00C22DA0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1291</Words>
  <Characters>737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13</cp:revision>
  <dcterms:created xsi:type="dcterms:W3CDTF">2021-12-31T08:10:00Z</dcterms:created>
  <dcterms:modified xsi:type="dcterms:W3CDTF">2026-08-06T12:08:00Z</dcterms:modified>
</cp:coreProperties>
</file>