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ПВ-948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752FA2" w14:paraId="5C916CD2" w14:textId="67BC2A76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:rsidR="007C582E" w:rsidP="00752FA2" w14:paraId="6E2C2E53" w14:textId="38B5F0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752FA2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P="00752FA2" w14:paraId="6A667878" w14:textId="36DCD1F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752FA2" w:rsidRPr="004208DA" w:rsidP="00752FA2" w14:paraId="5070A2A9" w14:textId="2E173DE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 № _____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2FA2" w:rsidRPr="00752FA2" w:rsidP="00752FA2" w14:paraId="105E15FC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52FA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Склад комісії з приймання-передачі в комунальну власність </w:t>
      </w:r>
    </w:p>
    <w:p w:rsidR="00752FA2" w:rsidRPr="00752FA2" w:rsidP="00752FA2" w14:paraId="047E1986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 w:eastAsia="ru-RU"/>
        </w:rPr>
      </w:pPr>
      <w:r w:rsidRPr="00752FA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Броварської міської територіальної громади </w:t>
      </w:r>
      <w:bookmarkStart w:id="1" w:name="_Hlk135754119"/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 w:eastAsia="ru-RU"/>
        </w:rPr>
        <w:t>квартир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  <w:t>и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 w:eastAsia="ru-RU"/>
        </w:rPr>
        <w:t xml:space="preserve"> № 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  <w:t>644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 w:eastAsia="ru-RU"/>
        </w:rPr>
        <w:t xml:space="preserve">  </w:t>
      </w:r>
    </w:p>
    <w:p w:rsidR="00752FA2" w:rsidRPr="00752FA2" w:rsidP="00752FA2" w14:paraId="74A5ED43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 w:eastAsia="ru-RU"/>
        </w:rPr>
      </w:pP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 w:eastAsia="ru-RU"/>
        </w:rPr>
        <w:t xml:space="preserve">в житловому будинку № 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  <w:t>6-а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 w:eastAsia="ru-RU"/>
        </w:rPr>
        <w:t xml:space="preserve"> по вулиці 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  <w:t>Чорновола В'ячеслава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 w:eastAsia="ru-RU"/>
        </w:rPr>
        <w:t xml:space="preserve"> в місті Бровари 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ru-RU"/>
        </w:rPr>
        <w:t xml:space="preserve">Броварського району 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 w:eastAsia="ru-RU"/>
        </w:rPr>
        <w:t>Київської області, що перебува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  <w:t>є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 w:eastAsia="ru-RU"/>
        </w:rPr>
        <w:t xml:space="preserve"> в державній власності у сфері управління військової частини А0515 </w:t>
      </w:r>
    </w:p>
    <w:p w:rsidR="00752FA2" w:rsidRPr="00752FA2" w:rsidP="00752FA2" w14:paraId="1C8C1D67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 w:eastAsia="ru-RU"/>
        </w:rPr>
        <w:t>Міністерства оборони України</w:t>
      </w:r>
    </w:p>
    <w:p w:rsidR="00752FA2" w:rsidRPr="00752FA2" w:rsidP="00752FA2" w14:paraId="4650A7D9" w14:textId="77777777">
      <w:pPr>
        <w:tabs>
          <w:tab w:val="left" w:pos="7215"/>
        </w:tabs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752FA2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bookmarkEnd w:id="1"/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93"/>
        <w:gridCol w:w="95"/>
        <w:gridCol w:w="537"/>
        <w:gridCol w:w="6156"/>
      </w:tblGrid>
      <w:tr w14:paraId="695B2722" w14:textId="77777777" w:rsidTr="00A8405F">
        <w:tblPrEx>
          <w:tblW w:w="9781" w:type="dxa"/>
          <w:tblLook w:val="01E0"/>
        </w:tblPrEx>
        <w:trPr>
          <w:trHeight w:val="263"/>
        </w:trPr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52FA2" w:rsidRPr="00752FA2" w:rsidP="00752FA2" w14:paraId="1F4408D9" w14:textId="77777777">
            <w:pPr>
              <w:tabs>
                <w:tab w:val="left" w:pos="0"/>
              </w:tabs>
              <w:spacing w:after="0" w:line="240" w:lineRule="auto"/>
              <w:ind w:right="57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Ірина ЮЩЕНКО</w:t>
            </w:r>
          </w:p>
          <w:p w:rsidR="00752FA2" w:rsidRPr="00752FA2" w:rsidP="00752FA2" w14:paraId="10143E95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52FA2" w:rsidRPr="00752FA2" w:rsidP="00752FA2" w14:paraId="73B1941F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52FA2" w:rsidRPr="00752FA2" w:rsidP="00752FA2" w14:paraId="7E8C59BA" w14:textId="77777777">
            <w:pPr>
              <w:tabs>
                <w:tab w:val="left" w:pos="0"/>
              </w:tabs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начальник 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управління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з 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питань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комунальної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власності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та 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житла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Броварської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міської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ради 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Броварського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району 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Київської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області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голова комісії;</w:t>
            </w:r>
          </w:p>
        </w:tc>
      </w:tr>
      <w:tr w14:paraId="140E7EB6" w14:textId="77777777" w:rsidTr="00A8405F">
        <w:tblPrEx>
          <w:tblW w:w="9781" w:type="dxa"/>
          <w:tblLook w:val="01E0"/>
        </w:tblPrEx>
        <w:trPr>
          <w:trHeight w:val="900"/>
        </w:trPr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52FA2" w:rsidRPr="00752FA2" w:rsidP="00752FA2" w14:paraId="68F93936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Наталія ШЕВЧЕНКО</w:t>
            </w:r>
          </w:p>
          <w:p w:rsidR="00752FA2" w:rsidRPr="00752FA2" w:rsidP="00752FA2" w14:paraId="3C14C21B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52FA2" w:rsidRPr="00752FA2" w:rsidP="00752FA2" w14:paraId="03675875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52FA2" w:rsidRPr="00752FA2" w:rsidP="00752FA2" w14:paraId="2EB94165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головний спеціаліст відділу комунального майна та комунальних підприємств управління з питань комунальної власності та житла Броварської міської ради Броварського району Київської області, секретар комісії;</w:t>
            </w:r>
          </w:p>
        </w:tc>
      </w:tr>
      <w:tr w14:paraId="4B0E677B" w14:textId="77777777" w:rsidTr="00A8405F">
        <w:tblPrEx>
          <w:tblW w:w="9781" w:type="dxa"/>
          <w:tblLook w:val="01E0"/>
        </w:tblPrEx>
        <w:trPr>
          <w:trHeight w:val="257"/>
        </w:trPr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52FA2" w:rsidRPr="00752FA2" w:rsidP="00752FA2" w14:paraId="0B1FB661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члени комісії:                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2FA2" w:rsidRPr="00752FA2" w:rsidP="00752FA2" w14:paraId="5AA46BCC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</w:tcPr>
          <w:p w:rsidR="00752FA2" w:rsidRPr="00752FA2" w:rsidP="00752FA2" w14:paraId="70C852AA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</w:pPr>
          </w:p>
          <w:p w:rsidR="00752FA2" w:rsidRPr="00752FA2" w:rsidP="00752FA2" w14:paraId="501830A1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14:paraId="43BBD05B" w14:textId="77777777" w:rsidTr="00A8405F">
        <w:tblPrEx>
          <w:tblW w:w="9781" w:type="dxa"/>
          <w:tblLook w:val="01E0"/>
        </w:tblPrEx>
        <w:trPr>
          <w:trHeight w:val="708"/>
        </w:trPr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</w:tcPr>
          <w:p w:rsidR="00752FA2" w:rsidRPr="00752FA2" w:rsidP="00752FA2" w14:paraId="02A4AF1B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Олександр ГАЙДАР</w:t>
            </w:r>
          </w:p>
          <w:p w:rsidR="00752FA2" w:rsidRPr="00752FA2" w:rsidP="00752FA2" w14:paraId="02DE54FC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52FA2" w:rsidRPr="00752FA2" w:rsidP="00752FA2" w14:paraId="266F078A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Микола ГОЛУБ</w:t>
            </w:r>
          </w:p>
          <w:p w:rsidR="00752FA2" w:rsidRPr="00752FA2" w:rsidP="00752FA2" w14:paraId="0C810842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52FA2" w:rsidRPr="00752FA2" w:rsidP="00752FA2" w14:paraId="4D26709E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Алла ТРУБІЦИНА </w:t>
            </w:r>
          </w:p>
          <w:p w:rsidR="00752FA2" w:rsidRPr="00752FA2" w:rsidP="00752FA2" w14:paraId="56BB306B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52FA2" w:rsidRPr="00752FA2" w:rsidP="00752FA2" w14:paraId="663D5C99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Світлана ЯКУНІНА 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2FA2" w:rsidRPr="00752FA2" w:rsidP="00752FA2" w14:paraId="5B1650B7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752FA2" w:rsidRPr="00752FA2" w:rsidP="00752FA2" w14:paraId="02237558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52FA2" w:rsidRPr="00752FA2" w:rsidP="00752FA2" w14:paraId="255963EC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752FA2" w:rsidRPr="00752FA2" w:rsidP="00752FA2" w14:paraId="715B1BFE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52FA2" w:rsidRPr="00752FA2" w:rsidP="00752FA2" w14:paraId="4F4DC626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752FA2" w:rsidRPr="00752FA2" w:rsidP="00752FA2" w14:paraId="75B788C7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52FA2" w:rsidRPr="00752FA2" w:rsidP="00752FA2" w14:paraId="1D07267E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752FA2" w:rsidRPr="00752FA2" w:rsidP="00752FA2" w14:paraId="365C6E57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52FA2" w:rsidRPr="00752FA2" w:rsidP="00752FA2" w14:paraId="1301CCC9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52FA2" w:rsidRPr="00752FA2" w:rsidP="00752FA2" w14:paraId="4719F1F1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t xml:space="preserve">співробітник Головного управління розвідки Міністерства оборони України </w:t>
            </w:r>
            <w:r w:rsidRPr="00752F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(за згодою);</w:t>
            </w:r>
          </w:p>
          <w:p w:rsidR="00752FA2" w:rsidRPr="00752FA2" w:rsidP="00752FA2" w14:paraId="496389DC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t xml:space="preserve">співробітник Головного управління розвідки Міністерства оборони України </w:t>
            </w:r>
            <w:r w:rsidRPr="00752F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(за згодою);</w:t>
            </w:r>
          </w:p>
          <w:p w:rsidR="00752FA2" w:rsidRPr="00752FA2" w:rsidP="00752FA2" w14:paraId="0AAC9890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t xml:space="preserve">співробітник Головного управління розвідки Міністерства оборони України </w:t>
            </w:r>
            <w:r w:rsidRPr="00752F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(за згодою);</w:t>
            </w:r>
          </w:p>
          <w:p w:rsidR="00752FA2" w:rsidRPr="00752FA2" w:rsidP="00752FA2" w14:paraId="1A658569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</w:rPr>
              <w:t>головний спеціаліст відділу правового супроводу юридичного управління виконавчого комітету Броварської міської ради Броварського району Київської області.</w:t>
            </w:r>
          </w:p>
        </w:tc>
      </w:tr>
    </w:tbl>
    <w:p w:rsidR="00752FA2" w:rsidRPr="00752FA2" w:rsidP="00752FA2" w14:paraId="17350A47" w14:textId="77777777">
      <w:pPr>
        <w:rPr>
          <w:rFonts w:ascii="Calibri" w:eastAsia="Calibri" w:hAnsi="Calibri" w:cs="Times New Roman"/>
          <w:lang w:val="ru-RU" w:eastAsia="en-US"/>
        </w:rPr>
      </w:pPr>
    </w:p>
    <w:p w:rsidR="00231682" w:rsidRPr="00752FA2" w:rsidP="00752FA2" w14:paraId="7804F9AA" w14:textId="41466602">
      <w:pPr>
        <w:jc w:val="center"/>
        <w:rPr>
          <w:rFonts w:ascii="Calibri" w:eastAsia="Calibri" w:hAnsi="Calibri" w:cs="Times New Roman"/>
          <w:lang w:val="ru-RU" w:eastAsia="en-US"/>
        </w:rPr>
      </w:pPr>
      <w:r w:rsidRPr="00752FA2">
        <w:rPr>
          <w:rFonts w:ascii="Times New Roman" w:eastAsia="Calibri" w:hAnsi="Times New Roman" w:cs="Times New Roman"/>
          <w:sz w:val="28"/>
          <w:szCs w:val="28"/>
          <w:lang w:eastAsia="en-US"/>
        </w:rPr>
        <w:t>Міський голова                                                                          Ігор САПОЖКО</w:t>
      </w:r>
      <w:r>
        <w:rPr>
          <w:rFonts w:ascii="Calibri" w:eastAsia="Calibri" w:hAnsi="Calibri" w:cs="Times New Roman"/>
          <w:lang w:val="ru-RU" w:eastAsia="en-US"/>
        </w:rPr>
        <w:t xml:space="preserve"> </w:t>
      </w:r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130F98"/>
    <w:rsid w:val="00231682"/>
    <w:rsid w:val="003377E0"/>
    <w:rsid w:val="003735BC"/>
    <w:rsid w:val="003A2799"/>
    <w:rsid w:val="003B2A39"/>
    <w:rsid w:val="004208DA"/>
    <w:rsid w:val="00424AD7"/>
    <w:rsid w:val="004D4654"/>
    <w:rsid w:val="004E41C7"/>
    <w:rsid w:val="00524AF7"/>
    <w:rsid w:val="00545B76"/>
    <w:rsid w:val="00746C2A"/>
    <w:rsid w:val="00752FA2"/>
    <w:rsid w:val="007732CE"/>
    <w:rsid w:val="007C582E"/>
    <w:rsid w:val="00821BD7"/>
    <w:rsid w:val="00853C00"/>
    <w:rsid w:val="00910331"/>
    <w:rsid w:val="00973F9B"/>
    <w:rsid w:val="00A84A56"/>
    <w:rsid w:val="00AE57AA"/>
    <w:rsid w:val="00B20C04"/>
    <w:rsid w:val="00CB633A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973F9B"/>
    <w:rsid w:val="00A7743E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961</Words>
  <Characters>549</Characters>
  <Application>Microsoft Office Word</Application>
  <DocSecurity>8</DocSecurity>
  <Lines>4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2026-07-28T11:54:00Z</dcterms:modified>
</cp:coreProperties>
</file>