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4B32" w:rsidRPr="006C12DB" w:rsidP="00C24B32" w14:paraId="04DDF737" w14:textId="77777777">
      <w:pPr>
        <w:tabs>
          <w:tab w:val="left" w:pos="5610"/>
          <w:tab w:val="left" w:pos="6358"/>
        </w:tabs>
        <w:spacing w:after="0"/>
        <w:ind w:left="11624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6C12DB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:rsidR="00C24B32" w:rsidRPr="006C12DB" w:rsidP="00C24B32" w14:paraId="5261AD6E" w14:textId="77777777">
      <w:pPr>
        <w:tabs>
          <w:tab w:val="left" w:pos="11766"/>
        </w:tabs>
        <w:spacing w:after="0" w:line="240" w:lineRule="auto"/>
        <w:ind w:left="963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Програми профілактики злочинності, забезпечення громадського порядку та громадської безпеки, охорони прав і свободи громадян на території Броварської міської територіальної громади на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</w:t>
      </w:r>
    </w:p>
    <w:p w:rsidR="00B74D3E" w:rsidP="00C24B32" w14:paraId="1878F759" w14:textId="77777777">
      <w:pPr>
        <w:tabs>
          <w:tab w:val="left" w:pos="11766"/>
        </w:tabs>
        <w:spacing w:after="0" w:line="240" w:lineRule="auto"/>
        <w:ind w:left="963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2436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107</w:t>
      </w: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-08</w:t>
      </w:r>
    </w:p>
    <w:p w:rsidR="00C24B32" w:rsidRPr="006C12DB" w:rsidP="00C24B32" w14:paraId="08473480" w14:textId="2026810B">
      <w:pPr>
        <w:tabs>
          <w:tab w:val="left" w:pos="11766"/>
        </w:tabs>
        <w:spacing w:after="0" w:line="240" w:lineRule="auto"/>
        <w:ind w:left="963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 редакції рішення Броварської міської ради Броварського району Київської області</w:t>
      </w:r>
      <w:r w:rsidR="00B74D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ermEnd w:id="0"/>
    <w:p w:rsidR="00FA239F" w:rsidRPr="0022588C" w:rsidP="00FA239F" w14:paraId="7D0097D3" w14:textId="2D510D1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30.07.2026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2830-121-08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C24B32" w:rsidRPr="006C12DB" w:rsidP="00C24B32" w14:paraId="51F89560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ermStart w:id="1" w:edGrp="everyone"/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Заходи та потреба у фінансуванні</w:t>
      </w:r>
    </w:p>
    <w:p w:rsidR="00C24B32" w:rsidP="00C24B32" w14:paraId="48875D6A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Програми профілактики злочинності, забезпечення громадського порядку та громадської безпеки, </w:t>
      </w:r>
    </w:p>
    <w:p w:rsidR="00C24B32" w:rsidP="00C24B32" w14:paraId="0C1787A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охорони прав і свободи громадян на території Броварської міської територіальної громади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6C1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</w:p>
    <w:p w:rsidR="00C24B32" w:rsidP="00C24B32" w14:paraId="7DBC94FE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46ACC75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6D69149F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73490FC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54EFDEA6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113D628B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7AFA38F9" w14:textId="03BC804B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71925E10" w14:textId="555DD498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0BB1B3BF" w14:textId="3B4968C6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P="00C24B32" w14:paraId="0A454B3A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B32" w:rsidRPr="006C12DB" w:rsidP="00C24B32" w14:paraId="6C68976C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TableGrid"/>
        <w:tblW w:w="15203" w:type="dxa"/>
        <w:tblLayout w:type="fixed"/>
        <w:tblLook w:val="04A0"/>
      </w:tblPr>
      <w:tblGrid>
        <w:gridCol w:w="562"/>
        <w:gridCol w:w="1701"/>
        <w:gridCol w:w="5362"/>
        <w:gridCol w:w="875"/>
        <w:gridCol w:w="2693"/>
        <w:gridCol w:w="1728"/>
        <w:gridCol w:w="14"/>
        <w:gridCol w:w="1120"/>
        <w:gridCol w:w="14"/>
        <w:gridCol w:w="1120"/>
        <w:gridCol w:w="14"/>
      </w:tblGrid>
      <w:tr w14:paraId="52EB84FA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03860AE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№ з/п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485C7BA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Назва напрямку діяльності</w:t>
            </w:r>
          </w:p>
        </w:tc>
        <w:tc>
          <w:tcPr>
            <w:tcW w:w="5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1F00CA0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Перелік заходів програми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7C533AE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Строк виконання заходу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2007408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Виконавці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514447A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Джерела фінансування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437D90C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Потреба у фінансуванні</w:t>
            </w:r>
          </w:p>
          <w:p w:rsidR="00C24B32" w:rsidRPr="002E23C0" w:rsidP="00EA26D7" w14:paraId="43273A1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(тис. грн.)</w:t>
            </w:r>
          </w:p>
        </w:tc>
      </w:tr>
      <w:tr w14:paraId="0D75BFC9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491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30594CC1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6CE24B19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4067E6C2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6D0C70DF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11531765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3BB54540" w14:textId="77777777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342E6DA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всього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7430C15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6</w:t>
            </w:r>
            <w:r w:rsidRPr="002E23C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рік</w:t>
            </w:r>
          </w:p>
        </w:tc>
      </w:tr>
      <w:tr w14:paraId="21996E5F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794B36B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557E18B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6187EEF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36E8421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073B5E1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0B948E7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5D2B22D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5AE5166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14:paraId="22C727DF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54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162BFD2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309B249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Броварського РУП ГУНП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2E23C0" w:rsidP="00EA26D7" w14:paraId="4AD8B9BC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Придбання, реєстрація у сервісному центрі МВС та обладнання спеціальними засобами автомобілів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(спеціальних автомобілей)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Броварського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районного управління поліції Головного управління Національної поліції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в Київській області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(Далі –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Броварського РУП ГУНП в Київській області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).</w:t>
            </w:r>
          </w:p>
          <w:p w:rsidR="00C24B32" w:rsidRPr="002E23C0" w:rsidP="00EA26D7" w14:paraId="775A3031" w14:textId="77777777">
            <w:pPr>
              <w:spacing w:line="228" w:lineRule="auto"/>
              <w:ind w:firstLine="176"/>
              <w:rPr>
                <w:rFonts w:ascii="Times New Roman" w:hAnsi="Times New Roman"/>
                <w:bCs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Придбання для </w:t>
            </w:r>
            <w:r w:rsidRPr="002E23C0">
              <w:rPr>
                <w:rFonts w:ascii="Times New Roman" w:eastAsia="Times New Roman" w:hAnsi="Times New Roman"/>
                <w:bCs/>
                <w:sz w:val="20"/>
                <w:szCs w:val="20"/>
              </w:rPr>
              <w:t>Броварського РУП ГУНП в Київській області:</w:t>
            </w:r>
          </w:p>
          <w:p w:rsidR="00C24B32" w:rsidRPr="002E23C0" w:rsidP="00EA26D7" w14:paraId="59F7D244" w14:textId="77777777">
            <w:pPr>
              <w:spacing w:line="228" w:lineRule="auto"/>
              <w:ind w:firstLine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канцелярських товарів та паперу;</w:t>
            </w:r>
          </w:p>
          <w:p w:rsidR="00C24B32" w:rsidRPr="002E23C0" w:rsidP="00EA26D7" w14:paraId="134A6E52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відео реєстраторів, відеокамер, фотоапаратів, алкотестерів, термопринтерів для алкотестерів, комп’ютерної техніки, МФУ, принтерів,</w:t>
            </w: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 xml:space="preserve"> прожекторів акумуляторних, мобільних батарей, засобів для запису і зберігання інформації 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</w:rPr>
              <w:t>та розхідних матеріалів;</w:t>
            </w:r>
          </w:p>
          <w:p w:rsidR="00C24B32" w:rsidRPr="002E23C0" w:rsidP="00EA26D7" w14:paraId="2976FDAE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паливно-мастильних матеріалів, гуми, запасних частин та послуг з технічного обслуговування і ремонту службових автомобілів;</w:t>
            </w:r>
          </w:p>
          <w:p w:rsidR="00C24B32" w:rsidRPr="002E23C0" w:rsidP="00EA26D7" w14:paraId="54EED766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будівельних матеріалів та послуг з ремонту службових приміщень;</w:t>
            </w:r>
          </w:p>
          <w:p w:rsidR="00C24B32" w:rsidP="00EA26D7" w14:paraId="69CA4010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розхідних матеріалів, сейф та крафт пакети різних розмірів для упакування речових доказів, засоби індивідуального захисту</w:t>
            </w: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;</w:t>
            </w:r>
          </w:p>
          <w:p w:rsidR="00C24B32" w:rsidP="00EA26D7" w14:paraId="0F08A81E" w14:textId="77777777">
            <w:pPr>
              <w:spacing w:line="228" w:lineRule="auto"/>
              <w:ind w:left="35" w:firstLine="176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  <w:t>автомобільні радіостанції в комплекті з ліцензіями;</w:t>
            </w:r>
          </w:p>
          <w:p w:rsidR="00C24B32" w:rsidRPr="002E23C0" w:rsidP="00EA26D7" w14:paraId="5A263581" w14:textId="77777777">
            <w:pPr>
              <w:spacing w:line="228" w:lineRule="auto"/>
              <w:jc w:val="both"/>
              <w:rPr>
                <w:rFonts w:ascii="Times New Roman" w:eastAsia="Times New Roman" w:hAnsi="Times New Roman"/>
                <w:spacing w:val="5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06DF6EF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44B05F5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24B32" w:rsidRPr="00B44498" w:rsidP="00EA26D7" w14:paraId="3D47024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682FE81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24B32" w:rsidRPr="00B44498" w:rsidP="00EA26D7" w14:paraId="10E782F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1C97F19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Броварське РУП ГУНП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C24B32" w:rsidRPr="00B44498" w:rsidP="00EA26D7" w14:paraId="0C1BAF4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1D2021F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Головне Управління НП України в Київській області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2E23C0" w:rsidP="00EA26D7" w14:paraId="74C2EAA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24B32" w:rsidRPr="002E23C0" w:rsidP="00EA26D7" w14:paraId="74B0C2C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3C2E7D9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5E956744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24A7923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2E23C0" w:rsidP="00EA26D7" w14:paraId="4BA215A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2424E22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36041CF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56D8688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472DF3D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48F0EDF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2E23C0" w:rsidP="00EA26D7" w14:paraId="5DE66C5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6BD7C56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4FBD2BA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273F9B4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4E34B9D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57C9B4FC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  <w:p w:rsidR="00C24B32" w:rsidRPr="002E23C0" w:rsidP="00EA26D7" w14:paraId="7030FF83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2055B903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P="00EA26D7" w14:paraId="4D51636A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C24B32" w:rsidRPr="002E23C0" w:rsidP="00EA26D7" w14:paraId="465FA556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RPr="002E23C0" w:rsidP="00EA26D7" w14:paraId="5E56A730" w14:textId="77777777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для роботи поліцейських офіцерів громади 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Броварського РУП ГУНП</w:t>
            </w:r>
          </w:p>
          <w:p w:rsidR="00C24B32" w:rsidRPr="002E23C0" w:rsidP="00EA26D7" w14:paraId="3D58B93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0FC5AE6D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Придбання</w:t>
            </w: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, </w:t>
            </w:r>
            <w:r w:rsidRPr="00090F6E">
              <w:rPr>
                <w:rFonts w:ascii="Times New Roman" w:hAnsi="Times New Roman"/>
                <w:sz w:val="20"/>
                <w:szCs w:val="20"/>
                <w:lang w:val="uk-UA"/>
              </w:rPr>
              <w:t>реєстрація у сервісному центрі МВС та обладнання спеціальними засобами автомобілів</w:t>
            </w: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 для поліцейських офіцерів громади </w:t>
            </w:r>
            <w:r w:rsidRPr="002E23C0">
              <w:rPr>
                <w:rFonts w:ascii="Times New Roman" w:eastAsia="Calibri" w:hAnsi="Times New Roman"/>
                <w:bCs/>
                <w:sz w:val="20"/>
                <w:szCs w:val="20"/>
                <w:lang w:val="uk-UA" w:eastAsia="en-US"/>
              </w:rPr>
              <w:t xml:space="preserve">Броварського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районного управління поліції Головного управління Національної поліції </w:t>
            </w:r>
            <w:r w:rsidRPr="002E23C0">
              <w:rPr>
                <w:rFonts w:ascii="Times New Roman" w:eastAsia="Calibri" w:hAnsi="Times New Roman"/>
                <w:bCs/>
                <w:sz w:val="20"/>
                <w:szCs w:val="20"/>
                <w:lang w:val="uk-UA" w:eastAsia="en-US"/>
              </w:rPr>
              <w:t xml:space="preserve">в Київській області </w:t>
            </w:r>
            <w:r w:rsidRPr="002E23C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(Далі –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Броварського РУП ГУНП в Київській області</w:t>
            </w:r>
            <w:r w:rsidRPr="002E23C0">
              <w:rPr>
                <w:rFonts w:ascii="Times New Roman" w:hAnsi="Times New Roman"/>
                <w:sz w:val="20"/>
                <w:szCs w:val="20"/>
                <w:lang w:val="uk-UA"/>
              </w:rPr>
              <w:t>):</w:t>
            </w:r>
          </w:p>
          <w:p w:rsidR="00C24B32" w:rsidRPr="002E23C0" w:rsidP="00EA26D7" w14:paraId="2DC1375B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E23C0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канцелярських товарів та паперу;</w:t>
            </w:r>
          </w:p>
          <w:p w:rsidR="00C24B32" w:rsidRPr="002E23C0" w:rsidP="00EA26D7" w14:paraId="68757AE5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відео реєстраторів, відеокамер, фотоапаратів, алкотестерів, термопринтерів для алкотестерів, комп’ютерної техніки, МФУ, принтерів та розхідних матеріалів та іншого;</w:t>
            </w:r>
          </w:p>
          <w:p w:rsidR="00C24B32" w:rsidRPr="002E23C0" w:rsidP="00EA26D7" w14:paraId="7DF87F0D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</w:pPr>
            <w:r w:rsidRPr="002E23C0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  <w:t>паливно-мастильних матеріалів, гуми,  запасних частин та послуг з технічного обслуговування і ремонту;</w:t>
            </w:r>
          </w:p>
          <w:p w:rsidR="00C24B32" w:rsidRPr="002E23C0" w:rsidP="00EA26D7" w14:paraId="412F0A16" w14:textId="77777777">
            <w:pPr>
              <w:spacing w:line="228" w:lineRule="auto"/>
              <w:ind w:left="35" w:firstLine="322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</w:pPr>
            <w:r w:rsidRPr="002E23C0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uk-UA"/>
              </w:rPr>
              <w:t>будівельних матеріалів та послуг з ремонту службових приміщень.</w:t>
            </w:r>
          </w:p>
          <w:p w:rsidR="00C24B32" w:rsidRPr="002E23C0" w:rsidP="00EA26D7" w14:paraId="44A2CB47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345D421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 рік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B44498" w:rsidP="00EA26D7" w14:paraId="78BDBB14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Виконавчий комітет Броварської міської ради Броварського району Київської області,</w:t>
            </w:r>
          </w:p>
          <w:p w:rsidR="00C24B32" w:rsidP="00EA26D7" w14:paraId="21BEF417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24B32" w:rsidP="00EA26D7" w14:paraId="35A6D9B8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24B32" w:rsidP="00EA26D7" w14:paraId="5CFB26A2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24B32" w:rsidRPr="00B44498" w:rsidP="00EA26D7" w14:paraId="2A05F6EF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24B32" w:rsidRPr="00B44498" w:rsidP="00EA26D7" w14:paraId="41DEFFBF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Управління цивільного</w:t>
            </w:r>
          </w:p>
          <w:p w:rsidR="00C24B32" w:rsidRPr="00B44498" w:rsidP="00EA26D7" w14:paraId="230622D2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захисту, оборонної роботи та взаємодії з правоохоронними органами</w:t>
            </w:r>
          </w:p>
          <w:p w:rsidR="00C24B32" w:rsidRPr="00B44498" w:rsidP="00EA26D7" w14:paraId="3D72A35D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виконавчого комітету Броварської міської ради Броварського району Київської області,</w:t>
            </w:r>
          </w:p>
          <w:p w:rsidR="00C24B32" w:rsidRPr="00B44498" w:rsidP="00EA26D7" w14:paraId="71F1EECA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24B32" w:rsidRPr="00B44498" w:rsidP="00EA26D7" w14:paraId="6962AA93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z w:val="20"/>
                <w:szCs w:val="20"/>
              </w:rPr>
              <w:t>Фінансове управління Броварської міської ради Броварського району Київської області</w:t>
            </w:r>
          </w:p>
          <w:p w:rsidR="00C24B32" w:rsidRPr="00B44498" w:rsidP="00EA26D7" w14:paraId="0936B886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B44498" w:rsidP="00EA26D7" w14:paraId="1351AE78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  <w:r w:rsidRPr="00B44498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Броварське РУП ГУНП в Київській області</w:t>
            </w:r>
            <w:r w:rsidRPr="00B44498"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  <w:t xml:space="preserve"> </w:t>
            </w:r>
          </w:p>
          <w:p w:rsidR="00C24B32" w:rsidRPr="00B44498" w:rsidP="00EA26D7" w14:paraId="3F9EF781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</w:p>
          <w:p w:rsidR="00C24B32" w:rsidRPr="00B44498" w:rsidP="00EA26D7" w14:paraId="5089D565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z w:val="20"/>
                <w:szCs w:val="20"/>
              </w:rPr>
              <w:t>Головне Управління НП України в Київській області</w:t>
            </w:r>
          </w:p>
          <w:p w:rsidR="00C24B32" w:rsidRPr="00B44498" w:rsidP="00EA26D7" w14:paraId="52CC731C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0868D6D6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Місцевий бюджет</w:t>
            </w:r>
          </w:p>
          <w:p w:rsidR="00C24B32" w:rsidRPr="002E23C0" w:rsidP="00EA26D7" w14:paraId="3906852B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4A2F89A7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1CC0AD01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26B9B0F8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3CC6D703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33335B6B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5446DCBB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3D8EC900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29C1E163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0DF06B62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5B544EF7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2E23C0" w:rsidP="00EA26D7" w14:paraId="4C6634B1" w14:textId="77777777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24B32" w:rsidRPr="00DA4D2E" w:rsidP="00EA26D7" w14:paraId="080057C6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103408D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3745007E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6D30C56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0312D6C5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04C5F3E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392A781A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2D4E5B19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32099A9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357C316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788100A1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08021F1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54709AD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P="00EA26D7" w14:paraId="7EF0F4E1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7CEF6694" w14:textId="77777777">
            <w:pPr>
              <w:spacing w:line="228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24B32" w:rsidRPr="002E23C0" w:rsidP="00EA26D7" w14:paraId="073F2BF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1D854685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1CEF15D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1B2685F2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2FED536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3EA582F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6E9F0550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659BD35C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26084FA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27E4B4B4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0BF51A9C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P="00EA26D7" w14:paraId="550A9582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P="00EA26D7" w14:paraId="121676F8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P="00EA26D7" w14:paraId="02DEBA4D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359DC3E9" w14:textId="77777777">
            <w:pPr>
              <w:spacing w:line="228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C24B32" w:rsidRPr="002E23C0" w:rsidP="00EA26D7" w14:paraId="0071945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</w:tr>
      <w:tr w14:paraId="74B79C71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RPr="002E23C0" w:rsidP="00EA26D7" w14:paraId="13A759EC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RPr="002E23C0" w:rsidP="00EA26D7" w14:paraId="163169B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Охорона порядку та безпеки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5E1C16" w:rsidP="00EA26D7" w14:paraId="00B0A148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bookmarkStart w:id="2" w:name="_Hlk183090471"/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Здійснення патрулювання Броварської громади силами Броварського районного відділу Управління поліції охорони в Київській області </w:t>
            </w:r>
            <w:r w:rsidRPr="005E1C16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 xml:space="preserve"> </w:t>
            </w:r>
            <w:r w:rsidRPr="002E23C0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Національної поліції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України</w:t>
            </w:r>
            <w:bookmarkEnd w:id="2"/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1327E731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E23C0">
              <w:rPr>
                <w:rFonts w:ascii="Times New Roman" w:hAnsi="Times New Roman"/>
                <w:sz w:val="20"/>
                <w:szCs w:val="20"/>
              </w:rPr>
              <w:t xml:space="preserve"> рік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B44498" w:rsidP="00EA26D7" w14:paraId="7CDCFC15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Виконавчий комітет Броварської міської ради Броварського району Київської області,</w:t>
            </w:r>
          </w:p>
          <w:p w:rsidR="00C24B32" w:rsidRPr="00B44498" w:rsidP="00EA26D7" w14:paraId="44BFA4F2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  <w:p w:rsidR="00C24B32" w:rsidRPr="00B44498" w:rsidP="00EA26D7" w14:paraId="0727A060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Управління цивільного</w:t>
            </w:r>
          </w:p>
          <w:p w:rsidR="00C24B32" w:rsidRPr="00B44498" w:rsidP="00EA26D7" w14:paraId="164028CB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захисту, оборонної роботи та взаємодії з правоохоронними органами</w:t>
            </w:r>
          </w:p>
          <w:p w:rsidR="00C24B32" w:rsidRPr="00B44498" w:rsidP="00EA26D7" w14:paraId="3669A3C7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B44498">
              <w:rPr>
                <w:rFonts w:ascii="Times New Roman" w:hAnsi="Times New Roman"/>
                <w:spacing w:val="3"/>
                <w:sz w:val="20"/>
                <w:szCs w:val="20"/>
              </w:rPr>
              <w:t>виконавчого комітету Броварської міської ради Броварського району Київської області,</w:t>
            </w:r>
          </w:p>
          <w:p w:rsidR="00C24B32" w:rsidRPr="00B44498" w:rsidP="00EA26D7" w14:paraId="0DBCCD55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4B32" w:rsidP="00EA26D7" w14:paraId="1F1DE6A9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  <w:r w:rsidRPr="00B44498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Броварське РВ УПО  в Київській області</w:t>
            </w:r>
            <w:r w:rsidRPr="00B44498"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  <w:t xml:space="preserve"> </w:t>
            </w:r>
          </w:p>
          <w:p w:rsidR="00C24B32" w:rsidRPr="00B44498" w:rsidP="00EA26D7" w14:paraId="59269E63" w14:textId="77777777">
            <w:pPr>
              <w:pStyle w:val="NormalWeb"/>
              <w:spacing w:before="0" w:beforeAutospacing="0" w:after="0" w:afterAutospacing="0"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  <w:lang w:val="uk-UA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39971043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23C0">
              <w:rPr>
                <w:rFonts w:ascii="Times New Roman" w:hAnsi="Times New Roman"/>
                <w:sz w:val="20"/>
                <w:szCs w:val="20"/>
              </w:rPr>
              <w:t>Місцевий бюджет</w:t>
            </w:r>
          </w:p>
          <w:p w:rsidR="00C24B32" w:rsidRPr="002E23C0" w:rsidP="00EA26D7" w14:paraId="73579B13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2E23C0" w:rsidP="00EA26D7" w14:paraId="02E525B6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32" w:rsidRPr="005E1C16" w:rsidP="00EA26D7" w14:paraId="2BE469B2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99,0</w:t>
            </w:r>
          </w:p>
        </w:tc>
      </w:tr>
      <w:tr w14:paraId="066F151B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P="00EA26D7" w14:paraId="42F99688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RPr="00B44498" w:rsidP="00EA26D7" w14:paraId="7C10C66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Департамент Кіберполіції НП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України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Управління протидії кіберзлочинам в Київській області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2A9960CD" w14:textId="77777777">
            <w:pPr>
              <w:spacing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Виділе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>ння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коштів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Департамента Кіберполіції Національної Поліції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 xml:space="preserve"> України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Управлінню протидії кіберзлочинам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</w:rPr>
              <w:t>:</w:t>
            </w:r>
          </w:p>
          <w:p w:rsidR="00C24B32" w:rsidRPr="00AD2428" w:rsidP="00EA26D7" w14:paraId="59234F3E" w14:textId="77777777">
            <w:pPr>
              <w:pStyle w:val="NormalWeb"/>
              <w:spacing w:before="0" w:beforeAutospacing="0" w:after="0" w:afterAutospacing="0" w:line="228" w:lineRule="auto"/>
              <w:ind w:firstLine="322"/>
              <w:jc w:val="both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для проведення ремонтних робіт, а також оснащення офісного приміщення необхідним обладнанням, меблями та технікою</w:t>
            </w:r>
            <w:r w:rsidRPr="00AD2428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3AA3F54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C24B32" w:rsidRPr="002E23C0" w:rsidP="00EA26D7" w14:paraId="3F04C8DB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359A58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24B32" w:rsidRPr="00B44498" w:rsidP="00EA26D7" w14:paraId="7D39195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128D38D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24B32" w:rsidRPr="00B44498" w:rsidP="00EA26D7" w14:paraId="4ECAE9E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597CDDB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Центр обслуговування підрозділів Національної поліції України</w:t>
            </w:r>
          </w:p>
          <w:p w:rsidR="00C24B32" w:rsidRPr="00B44498" w:rsidP="00EA26D7" w14:paraId="2651E323" w14:textId="77777777">
            <w:pPr>
              <w:spacing w:line="228" w:lineRule="auto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2E8377A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24B32" w:rsidRPr="00193099" w:rsidP="00EA26D7" w14:paraId="0492158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7350263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193099" w:rsidP="00EA26D7" w14:paraId="64D808B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193099" w:rsidP="00EA26D7" w14:paraId="4ED244FE" w14:textId="77777777">
            <w:pPr>
              <w:spacing w:line="228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B44498" w:rsidP="00EA26D7" w14:paraId="73ADA42E" w14:textId="77777777">
            <w:pPr>
              <w:spacing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678065B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43CB9BD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75273A7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7CFA9E2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35921D8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41848CE7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151E5C3A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48C4DC89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434D47D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06C9D54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0808CEC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54F1800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4FC9A7A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06313EA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2A3C9097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7083AC1F" w14:textId="77777777">
            <w:pPr>
              <w:spacing w:line="228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</w:tr>
      <w:tr w14:paraId="571E896A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P="00EA26D7" w14:paraId="6E895963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RPr="00B44498" w:rsidP="00EA26D7" w14:paraId="26372E1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Матеріальне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Регіональн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ого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Сервісного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Центру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ГСЦ</w:t>
            </w:r>
            <w:r w:rsidRPr="00B444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МВС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 Київській та Чернігівській областях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882861" w:rsidP="00EA26D7" w14:paraId="2DEFFD67" w14:textId="77777777">
            <w:pPr>
              <w:spacing w:line="228" w:lineRule="auto"/>
              <w:ind w:firstLine="32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861">
              <w:rPr>
                <w:rFonts w:ascii="Times New Roman" w:eastAsia="Times New Roman" w:hAnsi="Times New Roman"/>
                <w:sz w:val="20"/>
                <w:szCs w:val="20"/>
              </w:rPr>
              <w:t>Придбання для Регіонального Сервісного Центру  ГСЦ МВС в Київській та Чернігівській областях (філія ГСЦ МВС) № 3243 РСЦ ГСЦ МВС в Київській та Чернігівській областях:</w:t>
            </w:r>
          </w:p>
          <w:p w:rsidR="00C24B32" w:rsidP="00EA26D7" w14:paraId="6AD9121C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2861">
              <w:rPr>
                <w:rFonts w:ascii="Times New Roman" w:eastAsia="Times New Roman" w:hAnsi="Times New Roman"/>
                <w:sz w:val="20"/>
                <w:szCs w:val="20"/>
              </w:rPr>
              <w:t>сонячної гібридної електростанції з урахуванням витрат на встановлення та пусконалагодження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2498B72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C24B32" w:rsidP="00EA26D7" w14:paraId="11B649A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193099" w:rsidP="00EA26D7" w14:paraId="19353FC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spacing w:val="3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24B32" w:rsidRPr="00193099" w:rsidP="00EA26D7" w14:paraId="2ADC652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193099" w:rsidP="00EA26D7" w14:paraId="6422257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24B32" w:rsidRPr="00193099" w:rsidP="00EA26D7" w14:paraId="0D0365C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193099" w:rsidP="00EA26D7" w14:paraId="566525B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sz w:val="24"/>
                <w:szCs w:val="24"/>
              </w:rPr>
              <w:t>Регіональний сервісний центр Головного сервісного центру МВС в Київській області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та Чернігівській областях</w:t>
            </w:r>
          </w:p>
          <w:p w:rsidR="00C24B32" w:rsidRPr="00B44498" w:rsidP="00EA26D7" w14:paraId="0164B8D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193099" w:rsidP="00EA26D7" w14:paraId="101313E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  <w:p w:rsidR="00C24B32" w:rsidRPr="00193099" w:rsidP="00EA26D7" w14:paraId="46EE4C1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193099" w:rsidP="00EA26D7" w14:paraId="3EE92FC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193099" w:rsidP="00EA26D7" w14:paraId="12DA0623" w14:textId="77777777">
            <w:pPr>
              <w:spacing w:line="228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RPr="00B44498" w:rsidP="00EA26D7" w14:paraId="512A2C5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 xml:space="preserve"> 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59F3748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6BCA02A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3FD3E568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3F1497A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1409D4F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583B69D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7A57FE5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1CC6753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048C0F8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0C3BB51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699FC69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319188E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373D28A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404CA33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</w:t>
            </w:r>
          </w:p>
        </w:tc>
      </w:tr>
      <w:tr w14:paraId="12CBC59F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P="00EA26D7" w14:paraId="498A7AD4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P="00EA26D7" w14:paraId="6096F04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о-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технічне забезпечення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бази Головн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ого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Управління</w:t>
            </w: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НП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в Київській області</w:t>
            </w:r>
          </w:p>
          <w:p w:rsidR="00C24B32" w:rsidRPr="00B44498" w:rsidP="00EA26D7" w14:paraId="198BD44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964019" w:rsidP="00EA26D7" w14:paraId="245B08B3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Покращення матеріально-технічної бази Головного </w:t>
            </w:r>
            <w:r w:rsidRPr="009640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Управління НП в Київській області</w:t>
            </w:r>
          </w:p>
          <w:p w:rsidR="00C24B32" w:rsidRPr="00882861" w:rsidP="00EA26D7" w14:paraId="53698641" w14:textId="77777777">
            <w:pPr>
              <w:spacing w:line="228" w:lineRule="auto"/>
              <w:ind w:firstLine="32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193099" w:rsidP="00EA26D7" w14:paraId="1250538B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C24B32" w:rsidP="00EA26D7" w14:paraId="2EA1AC8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0B637C6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24B32" w:rsidP="00EA26D7" w14:paraId="02A81CF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066CD7C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189E93D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24B32" w:rsidRPr="00B44498" w:rsidP="00EA26D7" w14:paraId="1699449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193099" w:rsidP="00EA26D7" w14:paraId="10E9C5C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Головне Управління НП України в Київській області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2E23C0" w:rsidP="00EA26D7" w14:paraId="73559F8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24B32" w:rsidP="00EA26D7" w14:paraId="36D6B928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6689F5FE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P="00EA26D7" w14:paraId="55AEEF88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33282194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193099" w:rsidP="00EA26D7" w14:paraId="259CF73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11C3F72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25EC8F25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7F3C565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48C8D73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5BF4443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44EB0FB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08C779E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679BC41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5DBEA342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758A134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4D13B2F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07C56B8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3BBBAE1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2A121566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2 5</w:t>
            </w:r>
            <w:r w:rsidRPr="002E23C0">
              <w:rPr>
                <w:rFonts w:ascii="Times New Roman" w:hAnsi="Times New Roman"/>
                <w:bCs/>
                <w:sz w:val="20"/>
                <w:szCs w:val="20"/>
              </w:rPr>
              <w:t>00,0</w:t>
            </w:r>
          </w:p>
        </w:tc>
      </w:tr>
      <w:tr w14:paraId="24315F07" w14:textId="77777777" w:rsidTr="009E6816">
        <w:tblPrEx>
          <w:tblW w:w="15203" w:type="dxa"/>
          <w:tblLayout w:type="fixed"/>
          <w:tblLook w:val="04A0"/>
        </w:tblPrEx>
        <w:trPr>
          <w:gridAfter w:val="1"/>
          <w:wAfter w:w="14" w:type="dxa"/>
          <w:trHeight w:val="3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P="00EA26D7" w14:paraId="2E6916E4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RPr="002E23C0" w:rsidP="00EA26D7" w14:paraId="109FF02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Матеріальне технічне забезпечення Броварського РУП ГУНП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62CD2BBC" w14:textId="77777777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Виготовлення проектної документації по ремонту даху будівлі Броварського РУП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193099" w:rsidP="00EA26D7" w14:paraId="7413B924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C24B32" w:rsidRPr="00193099" w:rsidP="00EA26D7" w14:paraId="33B27ED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3099">
              <w:rPr>
                <w:rFonts w:ascii="Times New Roman" w:eastAsia="Times New Roman" w:hAnsi="Times New Roman"/>
                <w:lang w:eastAsia="ru-RU"/>
              </w:rPr>
              <w:t>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B44498" w:rsidP="00EA26D7" w14:paraId="61B97D3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pacing w:val="3"/>
                <w:sz w:val="20"/>
                <w:szCs w:val="20"/>
                <w:lang w:eastAsia="ru-RU"/>
              </w:rPr>
              <w:t xml:space="preserve">Виконавчий комітет Броварської міської ради Броварського району Київської області, </w:t>
            </w:r>
          </w:p>
          <w:p w:rsidR="00C24B32" w:rsidRPr="00B44498" w:rsidP="00EA26D7" w14:paraId="2406534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B44498" w:rsidP="00EA26D7" w14:paraId="21B63EB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Фінансове управління Броварської міської ради Броварського району Київської області,</w:t>
            </w:r>
          </w:p>
          <w:p w:rsidR="00C24B32" w:rsidRPr="00B44498" w:rsidP="00EA26D7" w14:paraId="678FA2A1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1C7A23" w:rsidP="00EA26D7" w14:paraId="0C5ED94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449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Броварське РУП ГУНП в Київській області</w:t>
            </w:r>
            <w:r w:rsidRPr="00B4449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RPr="002E23C0" w:rsidP="00EA26D7" w14:paraId="2DC223A7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  <w:p w:rsidR="00C24B32" w:rsidRPr="002E23C0" w:rsidP="00EA26D7" w14:paraId="0BDE939D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74D1AE9F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2B24F9A2" w14:textId="77777777">
            <w:pPr>
              <w:spacing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24B32" w:rsidRPr="002E23C0" w:rsidP="00EA26D7" w14:paraId="448976A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Субвенція з місцевого бюджету.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689A6E8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078E831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0148BC1E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5E65707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7497529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6C48C20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B32" w:rsidP="00EA26D7" w14:paraId="3E4939F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1A41E9CA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6DB2A62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799DE43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3949D48C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24B32" w:rsidP="00EA26D7" w14:paraId="606BD759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  <w:r w:rsidRPr="002E23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14:paraId="47F61EF2" w14:textId="77777777" w:rsidTr="009E6816">
        <w:tblPrEx>
          <w:tblW w:w="15203" w:type="dxa"/>
          <w:tblLayout w:type="fixed"/>
          <w:tblLook w:val="04A0"/>
        </w:tblPrEx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32" w:rsidRPr="002E23C0" w:rsidP="00EA26D7" w14:paraId="15176663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B32" w:rsidRPr="002E23C0" w:rsidP="00EA26D7" w14:paraId="3DBFAB72" w14:textId="77777777">
            <w:pPr>
              <w:spacing w:line="228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ВСЬОГО: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7D211930" w14:textId="77777777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16 399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B32" w:rsidRPr="002E23C0" w:rsidP="00EA26D7" w14:paraId="79D05266" w14:textId="77777777">
            <w:pPr>
              <w:spacing w:line="228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399</w:t>
            </w:r>
            <w:r w:rsidRPr="002E23C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C24B32" w:rsidRPr="00193099" w:rsidP="00C24B32" w14:paraId="480E088C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B32" w:rsidRPr="00C82D0F" w:rsidP="00C24B32" w14:paraId="5D6ACC82" w14:textId="77777777">
      <w:pPr>
        <w:spacing w:after="0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М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>іськ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ий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val="ru-RU" w:eastAsia="ru-RU"/>
        </w:rPr>
        <w:t xml:space="preserve"> голов</w:t>
      </w:r>
      <w:r w:rsidRPr="0019309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а                                                                                                                                                            </w:t>
      </w:r>
      <w:r w:rsidRPr="00193099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 САПОЖКО</w:t>
      </w:r>
    </w:p>
    <w:p w:rsidR="00C24B32" w:rsidRPr="00EA126F" w:rsidP="00C24B32" w14:paraId="65347569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F1699F" w:rsidRPr="00EA126F" w:rsidP="00C24B32" w14:paraId="18507996" w14:textId="3B1C9122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aWjJ/8mYiJOfiOzqUXMHwTd4KYflQAVQc9lGO0V0Mzc5y72s1g4B6ZCxT8S+2vLeTlKrAr75zcg&#10;sUIwAQCckg==&#10;" w:salt="2aaOIqoKoE0fZ+6W4M57x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90F6E"/>
    <w:rsid w:val="000D3B98"/>
    <w:rsid w:val="000D5820"/>
    <w:rsid w:val="000E7AC9"/>
    <w:rsid w:val="00136DAD"/>
    <w:rsid w:val="00193099"/>
    <w:rsid w:val="00196F19"/>
    <w:rsid w:val="001C7A23"/>
    <w:rsid w:val="0022588C"/>
    <w:rsid w:val="002D569F"/>
    <w:rsid w:val="002E23C0"/>
    <w:rsid w:val="002F5EB3"/>
    <w:rsid w:val="00354359"/>
    <w:rsid w:val="003735BC"/>
    <w:rsid w:val="003B2A39"/>
    <w:rsid w:val="00406094"/>
    <w:rsid w:val="004208DA"/>
    <w:rsid w:val="00424AD7"/>
    <w:rsid w:val="0049459F"/>
    <w:rsid w:val="00524AF7"/>
    <w:rsid w:val="005C6C54"/>
    <w:rsid w:val="005E1C16"/>
    <w:rsid w:val="00617517"/>
    <w:rsid w:val="00637321"/>
    <w:rsid w:val="00643CA3"/>
    <w:rsid w:val="00662744"/>
    <w:rsid w:val="006C12DB"/>
    <w:rsid w:val="006F7263"/>
    <w:rsid w:val="00853C00"/>
    <w:rsid w:val="008744DA"/>
    <w:rsid w:val="00882861"/>
    <w:rsid w:val="00886460"/>
    <w:rsid w:val="008A5D36"/>
    <w:rsid w:val="009511FC"/>
    <w:rsid w:val="00964019"/>
    <w:rsid w:val="009A2240"/>
    <w:rsid w:val="009D68EE"/>
    <w:rsid w:val="009E4B16"/>
    <w:rsid w:val="00A84A56"/>
    <w:rsid w:val="00AD2428"/>
    <w:rsid w:val="00AF203F"/>
    <w:rsid w:val="00B20C04"/>
    <w:rsid w:val="00B401EF"/>
    <w:rsid w:val="00B44498"/>
    <w:rsid w:val="00B74D3E"/>
    <w:rsid w:val="00B933FF"/>
    <w:rsid w:val="00C24B32"/>
    <w:rsid w:val="00C33ABB"/>
    <w:rsid w:val="00C37D7A"/>
    <w:rsid w:val="00C82D0F"/>
    <w:rsid w:val="00CB633A"/>
    <w:rsid w:val="00CD0B02"/>
    <w:rsid w:val="00CF556F"/>
    <w:rsid w:val="00D00157"/>
    <w:rsid w:val="00DA4D2E"/>
    <w:rsid w:val="00E97F96"/>
    <w:rsid w:val="00EA126F"/>
    <w:rsid w:val="00EA26D7"/>
    <w:rsid w:val="00EC0D39"/>
    <w:rsid w:val="00ED0327"/>
    <w:rsid w:val="00F04D2F"/>
    <w:rsid w:val="00F1699F"/>
    <w:rsid w:val="00F2065F"/>
    <w:rsid w:val="00F9752A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24B32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24B32"/>
    <w:pPr>
      <w:spacing w:before="100" w:beforeAutospacing="1" w:after="100" w:afterAutospacing="1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2F5552"/>
    <w:rsid w:val="004336F9"/>
    <w:rsid w:val="004A6BAA"/>
    <w:rsid w:val="00564DF9"/>
    <w:rsid w:val="00615E4C"/>
    <w:rsid w:val="00651CF5"/>
    <w:rsid w:val="00785576"/>
    <w:rsid w:val="008A5D36"/>
    <w:rsid w:val="009F68FB"/>
    <w:rsid w:val="00BA6798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978</Words>
  <Characters>5575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18</cp:revision>
  <dcterms:created xsi:type="dcterms:W3CDTF">2023-03-27T06:23:00Z</dcterms:created>
  <dcterms:modified xsi:type="dcterms:W3CDTF">2026-07-30T08:49:00Z</dcterms:modified>
</cp:coreProperties>
</file>