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C82CEA" w:rsidP="00C82CEA" w14:paraId="124BF6B3" w14:textId="77777777">
      <w:pPr>
        <w:pStyle w:val="docdata"/>
        <w:spacing w:before="0" w:beforeAutospacing="0" w:after="0" w:afterAutospacing="0" w:line="276" w:lineRule="auto"/>
        <w:ind w:left="5664" w:firstLine="708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2 </w:t>
      </w:r>
    </w:p>
    <w:p w:rsidR="00C82CEA" w:rsidP="00C82CEA" w14:paraId="0743F66A" w14:textId="77777777">
      <w:pPr>
        <w:pStyle w:val="docdata"/>
        <w:spacing w:before="0" w:beforeAutospacing="0" w:after="0" w:afterAutospacing="0"/>
        <w:ind w:left="4820"/>
        <w:jc w:val="center"/>
        <w:rPr>
          <w:sz w:val="28"/>
          <w:lang w:eastAsia="ru-RU"/>
        </w:rPr>
      </w:pPr>
      <w:r w:rsidRPr="00F91FAE">
        <w:rPr>
          <w:sz w:val="28"/>
          <w:lang w:eastAsia="ru-RU"/>
        </w:rPr>
        <w:t>Програми часткової компенсації вартості закупівлі незалежних джерел електроенергії для забезпечення потреб співвласників багатоквартирних будинків Броварської міської територіальної громади та належного забезпечення населення якісними житлово-комунальними послугами під час</w:t>
      </w:r>
      <w:r>
        <w:rPr>
          <w:sz w:val="28"/>
          <w:lang w:eastAsia="ru-RU"/>
        </w:rPr>
        <w:t xml:space="preserve"> </w:t>
      </w:r>
      <w:r w:rsidRPr="00F91FAE">
        <w:rPr>
          <w:sz w:val="28"/>
          <w:lang w:eastAsia="ru-RU"/>
        </w:rPr>
        <w:t>режиму воєнного стану</w:t>
      </w:r>
    </w:p>
    <w:p w:rsidR="00C82CEA" w:rsidP="00C82CEA" w14:paraId="5550FBA0" w14:textId="77777777">
      <w:pPr>
        <w:pStyle w:val="docdata"/>
        <w:spacing w:before="0" w:beforeAutospacing="0" w:after="0" w:afterAutospacing="0"/>
        <w:ind w:left="4820"/>
        <w:jc w:val="center"/>
        <w:rPr>
          <w:sz w:val="28"/>
          <w:lang w:eastAsia="ru-RU"/>
        </w:rPr>
      </w:pPr>
      <w:r>
        <w:rPr>
          <w:sz w:val="28"/>
          <w:lang w:eastAsia="ru-RU"/>
        </w:rPr>
        <w:t>від 12.12.2022 №918-38-08 (зі змінами)</w:t>
      </w:r>
    </w:p>
    <w:p w:rsidR="00C82CEA" w:rsidP="00C82CEA" w14:paraId="1ED20F08" w14:textId="77777777">
      <w:pPr>
        <w:pStyle w:val="docdata"/>
        <w:spacing w:before="0" w:beforeAutospacing="0" w:after="0" w:afterAutospacing="0"/>
        <w:ind w:left="4820"/>
        <w:jc w:val="center"/>
        <w:rPr>
          <w:sz w:val="28"/>
          <w:lang w:eastAsia="ru-RU"/>
        </w:rPr>
      </w:pPr>
      <w:r>
        <w:rPr>
          <w:sz w:val="28"/>
          <w:lang w:eastAsia="ru-RU"/>
        </w:rPr>
        <w:t>(в редакції рішення Броварської міської ради Броварського району</w:t>
      </w:r>
    </w:p>
    <w:p w:rsidR="00C82CEA" w:rsidP="00C82CEA" w14:paraId="7B975A94" w14:textId="77777777">
      <w:pPr>
        <w:pStyle w:val="docdata"/>
        <w:spacing w:before="0" w:beforeAutospacing="0" w:after="0" w:afterAutospacing="0"/>
        <w:ind w:left="5103"/>
        <w:jc w:val="center"/>
        <w:rPr>
          <w:sz w:val="28"/>
          <w:lang w:eastAsia="ru-RU"/>
        </w:rPr>
      </w:pPr>
      <w:r>
        <w:rPr>
          <w:sz w:val="28"/>
          <w:lang w:eastAsia="ru-RU"/>
        </w:rPr>
        <w:t>Київської області</w:t>
      </w:r>
    </w:p>
    <w:p w:rsidR="002F4223" w:rsidP="00C82CEA" w14:paraId="3B583478" w14:textId="77777777">
      <w:pPr>
        <w:pStyle w:val="docdata"/>
        <w:spacing w:before="0" w:beforeAutospacing="0" w:after="0" w:afterAutospacing="0"/>
        <w:ind w:left="5103"/>
        <w:jc w:val="center"/>
        <w:rPr>
          <w:sz w:val="28"/>
          <w:lang w:eastAsia="ru-RU"/>
        </w:rPr>
      </w:pPr>
      <w:bookmarkStart w:id="1" w:name="_GoBack"/>
      <w:bookmarkEnd w:id="1"/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15.07.2026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2807-120-08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C82CEA" w:rsidRPr="00520285" w:rsidP="00C82CEA" w14:paraId="277C973E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ermStart w:id="2" w:edGrp="everyone"/>
      <w:r>
        <w:rPr>
          <w:rFonts w:ascii="Times New Roman" w:hAnsi="Times New Roman" w:cs="Times New Roman"/>
          <w:b/>
          <w:bCs/>
          <w:sz w:val="28"/>
          <w:szCs w:val="28"/>
        </w:rPr>
        <w:t xml:space="preserve">ПОТРЕБА У ФІНАНСУВАННІ ПРОГРАМИ </w:t>
      </w:r>
    </w:p>
    <w:p w:rsidR="00C82CEA" w:rsidP="00C82CEA" w14:paraId="71C2F5D8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tbl>
      <w:tblPr>
        <w:tblStyle w:val="TableGrid"/>
        <w:tblpPr w:leftFromText="180" w:rightFromText="180" w:vertAnchor="text" w:horzAnchor="margin" w:tblpY="684"/>
        <w:tblW w:w="9634" w:type="dxa"/>
        <w:tblLayout w:type="fixed"/>
        <w:tblLook w:val="04A0"/>
      </w:tblPr>
      <w:tblGrid>
        <w:gridCol w:w="1696"/>
        <w:gridCol w:w="1843"/>
        <w:gridCol w:w="1596"/>
        <w:gridCol w:w="1413"/>
        <w:gridCol w:w="1326"/>
        <w:gridCol w:w="910"/>
        <w:gridCol w:w="850"/>
      </w:tblGrid>
      <w:tr w14:paraId="6BE0C6A6" w14:textId="77777777" w:rsidTr="00C82CEA">
        <w:tblPrEx>
          <w:tblW w:w="9634" w:type="dxa"/>
          <w:tblLayout w:type="fixed"/>
          <w:tblLook w:val="04A0"/>
        </w:tblPrEx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CEA" w:rsidP="009E11C6" w14:paraId="5F5E54E1" w14:textId="77777777">
            <w:pPr>
              <w:pStyle w:val="ListParagraph"/>
              <w:ind w:left="-284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Назва заходу програми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CEA" w:rsidP="009E11C6" w14:paraId="40EB2DDB" w14:textId="77777777">
            <w:pPr>
              <w:pStyle w:val="ListParagraph"/>
              <w:ind w:left="-36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Джерела фінансування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CEA" w:rsidP="009E11C6" w14:paraId="194AF68A" w14:textId="77777777">
            <w:pPr>
              <w:pStyle w:val="ListParagraph"/>
              <w:ind w:left="-284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Потреба у фінансуванні (тис. грн)</w:t>
            </w:r>
          </w:p>
        </w:tc>
      </w:tr>
      <w:tr w14:paraId="5A3BAF5C" w14:textId="77777777" w:rsidTr="00C82CEA">
        <w:tblPrEx>
          <w:tblW w:w="9634" w:type="dxa"/>
          <w:tblLayout w:type="fixed"/>
          <w:tblLook w:val="04A0"/>
        </w:tblPrEx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CEA" w:rsidP="009E11C6" w14:paraId="2931C930" w14:textId="77777777">
            <w:pPr>
              <w:ind w:left="-284"/>
              <w:rPr>
                <w:sz w:val="27"/>
                <w:szCs w:val="27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CEA" w:rsidP="009E11C6" w14:paraId="76000C14" w14:textId="77777777">
            <w:pPr>
              <w:ind w:left="-284"/>
              <w:rPr>
                <w:sz w:val="27"/>
                <w:szCs w:val="27"/>
                <w:lang w:val="uk-UA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CEA" w:rsidP="009E11C6" w14:paraId="7ADC4CB4" w14:textId="77777777">
            <w:pPr>
              <w:pStyle w:val="ListParagraph"/>
              <w:ind w:left="-125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2022-2023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EA" w:rsidP="009E11C6" w14:paraId="707795E4" w14:textId="77777777">
            <w:pPr>
              <w:pStyle w:val="ListParagraph"/>
              <w:ind w:left="-102"/>
              <w:jc w:val="right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2023-2024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CEA" w:rsidP="009E11C6" w14:paraId="36BE3973" w14:textId="77777777">
            <w:pPr>
              <w:pStyle w:val="ListParagraph"/>
              <w:ind w:left="-135"/>
              <w:jc w:val="right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2024-2025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EA" w:rsidP="009E11C6" w14:paraId="3AAEC0BA" w14:textId="77777777">
            <w:pPr>
              <w:pStyle w:val="ListParagraph"/>
              <w:ind w:left="-113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EA" w:rsidP="009E11C6" w14:paraId="5D247224" w14:textId="77777777">
            <w:pPr>
              <w:pStyle w:val="ListParagraph"/>
              <w:ind w:left="-113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2026</w:t>
            </w:r>
          </w:p>
        </w:tc>
      </w:tr>
      <w:tr w14:paraId="61FE7AD4" w14:textId="77777777" w:rsidTr="00C82CEA">
        <w:tblPrEx>
          <w:tblW w:w="9634" w:type="dxa"/>
          <w:tblLayout w:type="fixed"/>
          <w:tblLook w:val="04A0"/>
        </w:tblPrEx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CEA" w:rsidP="009E11C6" w14:paraId="3EC345EC" w14:textId="77777777">
            <w:pPr>
              <w:pStyle w:val="ListParagraph"/>
              <w:ind w:left="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Часткова компенсація вартості закупівлі НДЕ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2CEA" w:rsidP="009E11C6" w14:paraId="645E3EFB" w14:textId="77777777">
            <w:pPr>
              <w:pStyle w:val="ListParagraph"/>
              <w:ind w:left="-6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Місцевий бюджет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CEA" w:rsidP="009E11C6" w14:paraId="0EA311A2" w14:textId="77777777">
            <w:pPr>
              <w:pStyle w:val="ListParagraph"/>
              <w:ind w:left="-125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1267,00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CEA" w:rsidP="009E11C6" w14:paraId="20E81D4A" w14:textId="77777777">
            <w:pPr>
              <w:pStyle w:val="ListParagraph"/>
              <w:ind w:left="-102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122,00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CEA" w:rsidP="009E11C6" w14:paraId="03B86485" w14:textId="77777777">
            <w:pPr>
              <w:pStyle w:val="ListParagraph"/>
              <w:ind w:left="-112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1000,00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CEA" w:rsidP="009E11C6" w14:paraId="53F5047A" w14:textId="77777777">
            <w:pPr>
              <w:pStyle w:val="ListParagraph"/>
              <w:ind w:left="-113"/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2"/>
                <w:lang w:val="uk-UA"/>
              </w:rPr>
              <w:t>666,50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CEA" w:rsidP="009E11C6" w14:paraId="79B9A511" w14:textId="77777777">
            <w:pPr>
              <w:pStyle w:val="ListParagraph"/>
              <w:ind w:left="-113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590,00</w:t>
            </w:r>
          </w:p>
        </w:tc>
      </w:tr>
      <w:tr w14:paraId="1C1A67A0" w14:textId="77777777" w:rsidTr="00C82CEA">
        <w:tblPrEx>
          <w:tblW w:w="9634" w:type="dxa"/>
          <w:tblLayout w:type="fixed"/>
          <w:tblLook w:val="04A0"/>
        </w:tblPrEx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EA" w:rsidP="009E11C6" w14:paraId="7ABB0861" w14:textId="77777777">
            <w:pPr>
              <w:pStyle w:val="ListParagraph"/>
              <w:ind w:left="-284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Всього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EA" w:rsidP="009E11C6" w14:paraId="743D6A9F" w14:textId="77777777">
            <w:pPr>
              <w:pStyle w:val="ListParagraph"/>
              <w:ind w:left="-284"/>
              <w:jc w:val="center"/>
              <w:rPr>
                <w:sz w:val="27"/>
                <w:szCs w:val="27"/>
                <w:lang w:val="uk-UA"/>
              </w:rPr>
            </w:pP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CEA" w:rsidP="009E11C6" w14:paraId="7330397D" w14:textId="77777777">
            <w:pPr>
              <w:pStyle w:val="ListParagraph"/>
              <w:ind w:left="-284"/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4145,5</w:t>
            </w:r>
          </w:p>
        </w:tc>
      </w:tr>
    </w:tbl>
    <w:p w:rsidR="00C82CEA" w:rsidP="00C82CEA" w14:paraId="3C06184D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C82CEA" w:rsidP="00C82CEA" w14:paraId="50DF1E22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C82CEA" w:rsidP="00C82CEA" w14:paraId="1A93E83A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C82CEA" w:rsidP="00C82CEA" w14:paraId="4AF0FCF3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C82CEA" w:rsidP="00C82CEA" w14:paraId="1A24C7F4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C82CEA" w:rsidRPr="004F7CAD" w:rsidP="00C82CEA" w14:paraId="10178EAC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Міський голова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Ігор САПОЖКО</w:t>
      </w:r>
    </w:p>
    <w:p w:rsidR="00F51CE6" w:rsidP="00F51CE6" w14:paraId="46DFC0FD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F51CE6" w:rsidP="00F51CE6" w14:paraId="10FB9270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F51CE6" w:rsidP="00F51CE6" w14:paraId="1E2D9514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F51CE6" w:rsidP="00F51CE6" w14:paraId="05C1276C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F51CE6" w:rsidP="00F51CE6" w14:paraId="5E120445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F51CE6" w:rsidP="00F51CE6" w14:paraId="743AA115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ermEnd w:id="2"/>
    <w:p w:rsidR="00F51CE6" w:rsidP="00F51CE6" w14:paraId="7CB036AE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82CEA" w:rsidR="00C82CE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2F4223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186A"/>
    <w:rsid w:val="00545B76"/>
    <w:rsid w:val="00635D96"/>
    <w:rsid w:val="00697513"/>
    <w:rsid w:val="0076454E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9E11C6"/>
    <w:rsid w:val="00A84A56"/>
    <w:rsid w:val="00B20C04"/>
    <w:rsid w:val="00C82CEA"/>
    <w:rsid w:val="00CB633A"/>
    <w:rsid w:val="00D72AC1"/>
    <w:rsid w:val="00D82467"/>
    <w:rsid w:val="00DC08EA"/>
    <w:rsid w:val="00E2245A"/>
    <w:rsid w:val="00EE6215"/>
    <w:rsid w:val="00F022A9"/>
    <w:rsid w:val="00F51CE6"/>
    <w:rsid w:val="00F53A3E"/>
    <w:rsid w:val="00F91FA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qFormat/>
    <w:rsid w:val="00C82CE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TableGrid">
    <w:name w:val="Table Grid"/>
    <w:basedOn w:val="TableNormal"/>
    <w:rsid w:val="00C82CEA"/>
    <w:pPr>
      <w:spacing w:after="0" w:line="240" w:lineRule="auto"/>
    </w:pPr>
    <w:rPr>
      <w:rFonts w:ascii="Calibri" w:eastAsia="Times New Roman" w:hAnsi="Calibri" w:cs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1" w:inkAnnotations="0" w:insDel="1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4B06BA"/>
    <w:rsid w:val="00510433"/>
    <w:rsid w:val="00607594"/>
    <w:rsid w:val="00614D88"/>
    <w:rsid w:val="006734BA"/>
    <w:rsid w:val="006E5641"/>
    <w:rsid w:val="00D42FF9"/>
    <w:rsid w:val="00D83045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521</Words>
  <Characters>297</Characters>
  <Application>Microsoft Office Word</Application>
  <DocSecurity>8</DocSecurity>
  <Lines>2</Lines>
  <Paragraphs>1</Paragraphs>
  <ScaleCrop>false</ScaleCrop>
  <Company/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21</cp:revision>
  <dcterms:created xsi:type="dcterms:W3CDTF">2023-03-27T06:24:00Z</dcterms:created>
  <dcterms:modified xsi:type="dcterms:W3CDTF">2026-07-14T13:21:00Z</dcterms:modified>
</cp:coreProperties>
</file>