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732B" w14:textId="77777777" w:rsidR="007B4FEE" w:rsidRPr="005F210D" w:rsidRDefault="007B4FEE" w:rsidP="007B4FEE">
      <w:pPr>
        <w:spacing w:after="0" w:line="276" w:lineRule="auto"/>
        <w:ind w:left="567" w:right="-284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</w:pPr>
      <w:r w:rsidRPr="005F210D"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  <w:t xml:space="preserve">Пояснювальна записка </w:t>
      </w:r>
    </w:p>
    <w:p w14:paraId="2F9A25DE" w14:textId="67404F74" w:rsidR="007B4FEE" w:rsidRPr="005F210D" w:rsidRDefault="007B4FEE" w:rsidP="0002014D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</w:pPr>
      <w:r w:rsidRPr="005F210D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до </w:t>
      </w:r>
      <w:proofErr w:type="spellStart"/>
      <w:r w:rsidRPr="005F210D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про</w:t>
      </w:r>
      <w:r w:rsidR="000378D1" w:rsidRPr="005F210D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є</w:t>
      </w:r>
      <w:r w:rsidRPr="005F210D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кту</w:t>
      </w:r>
      <w:proofErr w:type="spellEnd"/>
      <w:r w:rsidRPr="005F210D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рішення</w:t>
      </w:r>
      <w:r w:rsidRPr="005F210D"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  <w:t xml:space="preserve"> «Про внесення змін до </w:t>
      </w:r>
      <w:r w:rsidR="0002014D" w:rsidRPr="005F210D"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  <w:t xml:space="preserve"> </w:t>
      </w:r>
      <w:r w:rsidRPr="005F210D"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  <w:t>Комплексної Програми розвитку охорони здоров'я в Броварській міській територіальній громаді на 2022 - 2026 роки».</w:t>
      </w:r>
    </w:p>
    <w:p w14:paraId="47AB890B" w14:textId="77777777" w:rsidR="007B4FEE" w:rsidRPr="005F210D" w:rsidRDefault="007B4FEE" w:rsidP="0043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</w:pPr>
      <w:r w:rsidRPr="005F210D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1AB54B35" w14:textId="77777777" w:rsidR="007B4FEE" w:rsidRPr="00347048" w:rsidRDefault="007B4FEE" w:rsidP="000F70B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uk-UA" w:eastAsia="ru-RU"/>
          <w14:ligatures w14:val="none"/>
        </w:rPr>
      </w:pPr>
    </w:p>
    <w:p w14:paraId="3812EC6C" w14:textId="77777777" w:rsidR="007B4FEE" w:rsidRPr="005F210D" w:rsidRDefault="007B4FEE" w:rsidP="000F70BF">
      <w:pPr>
        <w:keepNext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uk-UA" w:eastAsia="ru-RU"/>
          <w14:ligatures w14:val="none"/>
        </w:rPr>
      </w:pPr>
      <w:r w:rsidRPr="005F210D"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zh-CN"/>
          <w14:ligatures w14:val="none"/>
        </w:rPr>
        <w:t>1. Обґрунтування необхідності прийняття рішення.</w:t>
      </w:r>
    </w:p>
    <w:p w14:paraId="4904BF9A" w14:textId="0667A527" w:rsidR="007B4FEE" w:rsidRPr="005F210D" w:rsidRDefault="007B4FEE" w:rsidP="000F70BF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uk-UA" w:eastAsia="zh-CN"/>
          <w14:ligatures w14:val="none"/>
        </w:rPr>
      </w:pPr>
      <w:proofErr w:type="spellStart"/>
      <w:r w:rsidRPr="005F210D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Проєкт</w:t>
      </w:r>
      <w:proofErr w:type="spellEnd"/>
      <w:r w:rsidRPr="005F210D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рішення підготовлено</w:t>
      </w:r>
      <w:r w:rsidRPr="005F210D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uk-UA" w:eastAsia="ru-RU"/>
          <w14:ligatures w14:val="none"/>
        </w:rPr>
        <w:t xml:space="preserve"> у</w:t>
      </w:r>
      <w:r w:rsidRPr="005F210D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зв’язку з потребою у додатковому фінансуванні по загальному фонду у розмірі </w:t>
      </w:r>
      <w:r w:rsidR="002351FC" w:rsidRPr="005F210D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uk-UA" w:eastAsia="ru-RU"/>
          <w14:ligatures w14:val="none"/>
        </w:rPr>
        <w:t>2</w:t>
      </w:r>
      <w:r w:rsidR="00E52E8A" w:rsidRPr="005F210D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uk-UA" w:eastAsia="ru-RU"/>
          <w14:ligatures w14:val="none"/>
        </w:rPr>
        <w:t> 022,</w:t>
      </w:r>
      <w:r w:rsidR="00A172F5" w:rsidRPr="005F210D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uk-UA" w:eastAsia="ru-RU"/>
          <w14:ligatures w14:val="none"/>
        </w:rPr>
        <w:t>852</w:t>
      </w:r>
      <w:r w:rsidRPr="005F210D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uk-UA" w:eastAsia="ru-RU"/>
          <w14:ligatures w14:val="none"/>
        </w:rPr>
        <w:t xml:space="preserve"> тис. грн</w:t>
      </w:r>
      <w:r w:rsidRPr="005F210D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>, а саме:</w:t>
      </w:r>
    </w:p>
    <w:p w14:paraId="56376504" w14:textId="772649D7" w:rsidR="007B4FEE" w:rsidRPr="005F210D" w:rsidRDefault="007B4FEE" w:rsidP="00CE0FB9">
      <w:pPr>
        <w:keepNext/>
        <w:numPr>
          <w:ilvl w:val="5"/>
          <w:numId w:val="1"/>
        </w:numPr>
        <w:tabs>
          <w:tab w:val="clear" w:pos="1152"/>
          <w:tab w:val="num" w:pos="432"/>
          <w:tab w:val="num" w:pos="851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</w:pPr>
      <w:r w:rsidRPr="005F210D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  <w:t xml:space="preserve">- оплата послуг </w:t>
      </w:r>
      <w:r w:rsidR="00032382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  <w:t>відсотки</w:t>
      </w:r>
      <w:r w:rsidRPr="005F210D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  <w:t xml:space="preserve"> за користуванням кредитом – </w:t>
      </w:r>
      <w:r w:rsidR="006809A1" w:rsidRPr="005F210D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  <w:t>32,667</w:t>
      </w:r>
      <w:r w:rsidRPr="005F210D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  <w:t xml:space="preserve"> тис. грн, </w:t>
      </w:r>
    </w:p>
    <w:p w14:paraId="262B1DC6" w14:textId="579FEAFC" w:rsidR="007B4FEE" w:rsidRPr="005F210D" w:rsidRDefault="007B4FEE" w:rsidP="000F70BF">
      <w:pPr>
        <w:keepNext/>
        <w:numPr>
          <w:ilvl w:val="0"/>
          <w:numId w:val="1"/>
        </w:numPr>
        <w:tabs>
          <w:tab w:val="left" w:pos="0"/>
          <w:tab w:val="num" w:pos="851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</w:pPr>
      <w:r w:rsidRPr="005F210D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  <w:t xml:space="preserve">- капітальні видатки тіло кредиту – медичне обладнання </w:t>
      </w:r>
      <w:r w:rsidRPr="005F210D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uk-UA" w:eastAsia="zh-CN"/>
          <w14:ligatures w14:val="none"/>
        </w:rPr>
        <w:t xml:space="preserve">– </w:t>
      </w:r>
      <w:r w:rsidR="006809A1" w:rsidRPr="005F210D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  <w:t>170,00</w:t>
      </w:r>
      <w:r w:rsidRPr="005F210D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  <w:t xml:space="preserve"> тис. грн;</w:t>
      </w:r>
    </w:p>
    <w:p w14:paraId="5F220E2B" w14:textId="2A3C22FD" w:rsidR="007B4FEE" w:rsidRPr="005F210D" w:rsidRDefault="007B4FEE" w:rsidP="000F70BF">
      <w:pPr>
        <w:keepNext/>
        <w:numPr>
          <w:ilvl w:val="0"/>
          <w:numId w:val="1"/>
        </w:numPr>
        <w:tabs>
          <w:tab w:val="left" w:pos="0"/>
          <w:tab w:val="num" w:pos="709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</w:pPr>
      <w:r w:rsidRPr="005F210D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  <w:t xml:space="preserve">- терапевтична та хірургічна стоматологічна допомога у повному обсязі дитячому населенню міста без застосування високовартісних матеріалів – </w:t>
      </w:r>
      <w:r w:rsidRPr="005F210D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  <w:br/>
      </w:r>
      <w:r w:rsidR="006809A1" w:rsidRPr="005F210D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  <w:t>620,185</w:t>
      </w:r>
      <w:r w:rsidRPr="005F210D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  <w:t xml:space="preserve"> тис. грн</w:t>
      </w:r>
      <w:r w:rsidR="006B07A8" w:rsidRPr="005F210D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  <w:t>;</w:t>
      </w:r>
    </w:p>
    <w:p w14:paraId="415286EC" w14:textId="631FE200" w:rsidR="007B4FEE" w:rsidRDefault="006B07A8" w:rsidP="00737BD0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zh-CN"/>
          <w14:ligatures w14:val="none"/>
        </w:rPr>
      </w:pPr>
      <w:r w:rsidRPr="005F210D">
        <w:rPr>
          <w:rFonts w:ascii="Times New Roman" w:eastAsia="Calibri" w:hAnsi="Times New Roman" w:cs="Times New Roman"/>
          <w:bCs/>
          <w:kern w:val="0"/>
          <w:sz w:val="27"/>
          <w:szCs w:val="27"/>
          <w:lang w:val="uk-UA" w:eastAsia="ru-RU"/>
          <w14:ligatures w14:val="none"/>
        </w:rPr>
        <w:t>- на в</w:t>
      </w:r>
      <w:r w:rsidRPr="005F210D">
        <w:rPr>
          <w:rFonts w:ascii="Times New Roman" w:eastAsia="Times New Roman" w:hAnsi="Times New Roman" w:cs="Times New Roman"/>
          <w:bCs/>
          <w:kern w:val="0"/>
          <w:sz w:val="27"/>
          <w:szCs w:val="27"/>
          <w:lang w:val="uk-UA" w:eastAsia="ru-RU"/>
          <w14:ligatures w14:val="none"/>
        </w:rPr>
        <w:t>ідшкодування ліків пільговим категоріям населення в Броварській</w:t>
      </w:r>
      <w:r w:rsidRPr="005F210D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міській територіальній громаді у сумі 1 200</w:t>
      </w:r>
      <w:r w:rsidRPr="00137545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000,00 грн.</w:t>
      </w:r>
    </w:p>
    <w:p w14:paraId="5828F4A4" w14:textId="77777777" w:rsidR="00737BD0" w:rsidRPr="00737BD0" w:rsidRDefault="00737BD0" w:rsidP="00737BD0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zh-CN"/>
          <w14:ligatures w14:val="none"/>
        </w:rPr>
      </w:pPr>
    </w:p>
    <w:p w14:paraId="160EEBDF" w14:textId="77777777" w:rsidR="007B4FEE" w:rsidRPr="00137545" w:rsidRDefault="007B4FEE" w:rsidP="00C17784">
      <w:pPr>
        <w:tabs>
          <w:tab w:val="num" w:pos="432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</w:pPr>
      <w:r w:rsidRPr="00137545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uk-UA" w:eastAsia="zh-CN"/>
          <w14:ligatures w14:val="none"/>
        </w:rPr>
        <w:t>2. Мета і шляхи її досягнення.</w:t>
      </w:r>
      <w:r w:rsidRPr="00137545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</w:p>
    <w:p w14:paraId="499E32F2" w14:textId="77777777" w:rsidR="0031046F" w:rsidRPr="00137545" w:rsidRDefault="00D409A9" w:rsidP="0031046F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</w:pPr>
      <w:bookmarkStart w:id="0" w:name="_Hlk231830287"/>
      <w:r w:rsidRPr="00137545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Для забезпечення населення громади ліками та медичними виробами є необхідність у виділенні додаткових коштів, а саме: </w:t>
      </w:r>
      <w:r w:rsidR="00AF3002" w:rsidRPr="00137545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</w:p>
    <w:p w14:paraId="0C560504" w14:textId="44CA2FDF" w:rsidR="00AF3002" w:rsidRPr="00137545" w:rsidRDefault="00CE0FB9" w:rsidP="00CE0FB9">
      <w:pPr>
        <w:pStyle w:val="a7"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- </w:t>
      </w:r>
      <w:r w:rsidR="00C5522C" w:rsidRPr="00137545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терапевтична та хірургічна стоматологічна допомога у повному обсязі дитячому населенню міста без застосування високовартісних матеріалів;</w:t>
      </w:r>
    </w:p>
    <w:p w14:paraId="1E4586F6" w14:textId="565B7993" w:rsidR="00C5522C" w:rsidRPr="005F210D" w:rsidRDefault="0031046F" w:rsidP="0031046F">
      <w:pPr>
        <w:pStyle w:val="a7"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</w:pPr>
      <w:r w:rsidRPr="005F210D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- </w:t>
      </w:r>
      <w:r w:rsidR="00316DEF" w:rsidRPr="005F210D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терапевтична та хірургічна стоматологічна допомога у повному обсязі без застосування високовартісних матеріалів</w:t>
      </w:r>
      <w:r w:rsidR="00D409A9" w:rsidRPr="005F210D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;</w:t>
      </w:r>
    </w:p>
    <w:p w14:paraId="2F1B3456" w14:textId="670D0920" w:rsidR="00026B8B" w:rsidRPr="005F210D" w:rsidRDefault="0031046F" w:rsidP="0031046F">
      <w:pPr>
        <w:pStyle w:val="a7"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uk-UA"/>
          <w14:ligatures w14:val="none"/>
        </w:rPr>
      </w:pPr>
      <w:r w:rsidRPr="005F210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uk-UA"/>
          <w14:ligatures w14:val="none"/>
        </w:rPr>
        <w:t xml:space="preserve">- </w:t>
      </w:r>
      <w:r w:rsidR="00026B8B" w:rsidRPr="005F210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uk-UA"/>
          <w14:ligatures w14:val="none"/>
        </w:rPr>
        <w:t>відшкодування вартості ліків для пацієнтів з онкологічними захворюваннями;</w:t>
      </w:r>
    </w:p>
    <w:p w14:paraId="3FEE24CC" w14:textId="0E657DD8" w:rsidR="00AF3002" w:rsidRPr="00137545" w:rsidRDefault="00D3225E" w:rsidP="00D3225E">
      <w:pPr>
        <w:pStyle w:val="a7"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uk-UA"/>
          <w14:ligatures w14:val="none"/>
        </w:rPr>
      </w:pPr>
      <w:r w:rsidRPr="005F210D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- </w:t>
      </w:r>
      <w:r w:rsidR="00AF3002" w:rsidRPr="005F210D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>в</w:t>
      </w:r>
      <w:r w:rsidR="00AF3002" w:rsidRPr="005F210D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ідшкодування  ліків і</w:t>
      </w:r>
      <w:r w:rsidR="005F210D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н</w:t>
      </w:r>
      <w:r w:rsidR="00AF3002" w:rsidRPr="005F210D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шим групам населення з  переліку Додатку</w:t>
      </w:r>
      <w:r w:rsidR="00AF3002" w:rsidRPr="00137545">
        <w:rPr>
          <w:rFonts w:ascii="Times New Roman" w:eastAsia="Times New Roman" w:hAnsi="Times New Roman" w:cs="Times New Roman"/>
          <w:kern w:val="0"/>
          <w:sz w:val="27"/>
          <w:szCs w:val="27"/>
          <w:lang w:val="ru-RU" w:eastAsia="ru-RU"/>
          <w14:ligatures w14:val="none"/>
        </w:rPr>
        <w:t xml:space="preserve"> 2</w:t>
      </w:r>
      <w:r w:rsidR="00AF3002" w:rsidRPr="00137545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;</w:t>
      </w:r>
    </w:p>
    <w:p w14:paraId="2A27EBB7" w14:textId="2F0C3440" w:rsidR="00026B8B" w:rsidRDefault="00D3225E" w:rsidP="00D3225E">
      <w:pPr>
        <w:pStyle w:val="a7"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137545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- </w:t>
      </w:r>
      <w:r w:rsidR="00026B8B" w:rsidRPr="00137545">
        <w:rPr>
          <w:rFonts w:ascii="Times New Roman" w:eastAsia="Calibri" w:hAnsi="Times New Roman" w:cs="Times New Roman"/>
          <w:sz w:val="27"/>
          <w:szCs w:val="27"/>
          <w:lang w:val="uk-UA"/>
        </w:rPr>
        <w:t>відшкодування вартості медичних виробів на пільговій основі</w:t>
      </w:r>
      <w:r w:rsidR="00AF3002" w:rsidRPr="00137545">
        <w:rPr>
          <w:rFonts w:ascii="Times New Roman" w:eastAsia="Calibri" w:hAnsi="Times New Roman" w:cs="Times New Roman"/>
          <w:sz w:val="27"/>
          <w:szCs w:val="27"/>
          <w:lang w:val="uk-UA"/>
        </w:rPr>
        <w:t>.</w:t>
      </w:r>
    </w:p>
    <w:p w14:paraId="7B7889F5" w14:textId="18084595" w:rsidR="003D648A" w:rsidRDefault="003D648A" w:rsidP="00D3225E">
      <w:pPr>
        <w:pStyle w:val="a7"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7"/>
          <w:szCs w:val="27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</w:t>
      </w:r>
      <w:r w:rsidRPr="00794A30">
        <w:rPr>
          <w:rFonts w:ascii="Times New Roman" w:hAnsi="Times New Roman"/>
          <w:sz w:val="26"/>
          <w:szCs w:val="26"/>
          <w:lang w:val="uk-UA"/>
        </w:rPr>
        <w:t xml:space="preserve">аним </w:t>
      </w:r>
      <w:proofErr w:type="spellStart"/>
      <w:r w:rsidRPr="00794A30">
        <w:rPr>
          <w:rFonts w:ascii="Times New Roman" w:hAnsi="Times New Roman"/>
          <w:sz w:val="26"/>
          <w:szCs w:val="26"/>
          <w:lang w:val="uk-UA"/>
        </w:rPr>
        <w:t>проєктом</w:t>
      </w:r>
      <w:proofErr w:type="spellEnd"/>
      <w:r w:rsidRPr="00794A30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163B09">
        <w:rPr>
          <w:rFonts w:ascii="Times New Roman" w:hAnsi="Times New Roman"/>
          <w:sz w:val="26"/>
          <w:szCs w:val="26"/>
          <w:lang w:val="ru-RU"/>
        </w:rPr>
        <w:t>рішення</w:t>
      </w:r>
      <w:proofErr w:type="spellEnd"/>
      <w:r w:rsidRPr="00794A30">
        <w:rPr>
          <w:rFonts w:ascii="Times New Roman" w:hAnsi="Times New Roman"/>
          <w:sz w:val="26"/>
          <w:szCs w:val="26"/>
          <w:lang w:val="uk-UA"/>
        </w:rPr>
        <w:t>,</w:t>
      </w:r>
      <w:r w:rsidRPr="00163B09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94A30">
        <w:rPr>
          <w:rFonts w:ascii="Times New Roman" w:hAnsi="Times New Roman"/>
          <w:sz w:val="26"/>
          <w:szCs w:val="26"/>
          <w:lang w:val="uk-UA"/>
        </w:rPr>
        <w:t>щодо внесення змін до</w:t>
      </w:r>
      <w:r w:rsidRPr="00794A30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794A30">
        <w:rPr>
          <w:rFonts w:ascii="Times New Roman" w:hAnsi="Times New Roman"/>
          <w:sz w:val="26"/>
          <w:szCs w:val="26"/>
          <w:lang w:val="uk-UA"/>
        </w:rPr>
        <w:t>Комплексної Програми розвитку охорони здоров'я в Броварській міській територіальній громаді на 2022 - 2026 роки (далі – Програма),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зміни у додаток</w:t>
      </w:r>
      <w:r w:rsidR="00FD7ACF">
        <w:rPr>
          <w:rFonts w:ascii="Times New Roman" w:hAnsi="Times New Roman"/>
          <w:sz w:val="26"/>
          <w:szCs w:val="26"/>
          <w:lang w:val="uk-UA"/>
        </w:rPr>
        <w:t xml:space="preserve"> програми</w:t>
      </w:r>
      <w:r>
        <w:rPr>
          <w:rFonts w:ascii="Times New Roman" w:hAnsi="Times New Roman"/>
          <w:sz w:val="26"/>
          <w:szCs w:val="26"/>
          <w:lang w:val="uk-UA"/>
        </w:rPr>
        <w:t>, а саме:</w:t>
      </w:r>
    </w:p>
    <w:p w14:paraId="3192F4DA" w14:textId="2725E803" w:rsidR="0088747E" w:rsidRPr="0088747E" w:rsidRDefault="0088747E" w:rsidP="0088747E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</w:pPr>
      <w:r w:rsidRPr="0088747E">
        <w:rPr>
          <w:rFonts w:ascii="Times New Roman" w:eastAsia="Calibri" w:hAnsi="Times New Roman" w:cs="Times New Roman"/>
          <w:kern w:val="0"/>
          <w:sz w:val="26"/>
          <w:szCs w:val="26"/>
          <w:lang w:val="uk-UA" w:eastAsia="ru-RU"/>
          <w14:ligatures w14:val="none"/>
        </w:rPr>
        <w:t xml:space="preserve">1. Розділ 1. «Фінансова підтримка комунального некомерційного </w:t>
      </w:r>
      <w:r w:rsidR="00C15CEA">
        <w:rPr>
          <w:rFonts w:ascii="Times New Roman" w:eastAsia="Calibri" w:hAnsi="Times New Roman" w:cs="Times New Roman"/>
          <w:kern w:val="0"/>
          <w:sz w:val="26"/>
          <w:szCs w:val="26"/>
          <w:lang w:val="uk-UA" w:eastAsia="ru-RU"/>
          <w14:ligatures w14:val="none"/>
        </w:rPr>
        <w:t>товариства</w:t>
      </w:r>
      <w:r w:rsidRPr="0088747E">
        <w:rPr>
          <w:rFonts w:ascii="Times New Roman" w:eastAsia="Calibri" w:hAnsi="Times New Roman" w:cs="Times New Roman"/>
          <w:kern w:val="0"/>
          <w:sz w:val="26"/>
          <w:szCs w:val="26"/>
          <w:lang w:val="uk-UA" w:eastAsia="ru-RU"/>
          <w14:ligatures w14:val="none"/>
        </w:rPr>
        <w:t xml:space="preserve"> Броварської міської ради Броварського району Київської області «Броварський міський центр первинної медико - санітарної допомоги» </w:t>
      </w:r>
      <w:proofErr w:type="spellStart"/>
      <w:r w:rsidRPr="0088747E">
        <w:rPr>
          <w:rFonts w:ascii="Times New Roman" w:eastAsia="Calibri" w:hAnsi="Times New Roman" w:cs="Times New Roman"/>
          <w:kern w:val="0"/>
          <w:sz w:val="26"/>
          <w:szCs w:val="26"/>
          <w:lang w:val="uk-UA" w:eastAsia="ru-RU"/>
          <w14:ligatures w14:val="none"/>
        </w:rPr>
        <w:t>в</w:t>
      </w:r>
      <w:r w:rsidRPr="0088747E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  <w:t>нести</w:t>
      </w:r>
      <w:proofErr w:type="spellEnd"/>
      <w:r w:rsidRPr="0088747E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  <w:t xml:space="preserve"> зміни в п. п. </w:t>
      </w:r>
      <w:r w:rsidRPr="0088747E">
        <w:rPr>
          <w:rFonts w:ascii="Times New Roman" w:eastAsia="Calibri" w:hAnsi="Times New Roman" w:cs="Times New Roman"/>
          <w:kern w:val="0"/>
          <w:sz w:val="26"/>
          <w:szCs w:val="26"/>
          <w:lang w:val="uk-UA" w:eastAsia="ru-RU"/>
          <w14:ligatures w14:val="none"/>
        </w:rPr>
        <w:t>1.1.3;</w:t>
      </w:r>
      <w:r w:rsidR="00451399">
        <w:rPr>
          <w:rFonts w:ascii="Times New Roman" w:eastAsia="Calibri" w:hAnsi="Times New Roman" w:cs="Times New Roman"/>
          <w:kern w:val="0"/>
          <w:sz w:val="26"/>
          <w:szCs w:val="26"/>
          <w:lang w:val="uk-UA" w:eastAsia="ru-RU"/>
          <w14:ligatures w14:val="none"/>
        </w:rPr>
        <w:t xml:space="preserve"> </w:t>
      </w:r>
      <w:r w:rsidR="00B64918">
        <w:rPr>
          <w:rFonts w:ascii="Times New Roman" w:eastAsia="Calibri" w:hAnsi="Times New Roman" w:cs="Times New Roman"/>
          <w:kern w:val="0"/>
          <w:sz w:val="26"/>
          <w:szCs w:val="26"/>
          <w:lang w:val="uk-UA" w:eastAsia="ru-RU"/>
          <w14:ligatures w14:val="none"/>
        </w:rPr>
        <w:t>1</w:t>
      </w:r>
      <w:r w:rsidR="00C15CEA">
        <w:rPr>
          <w:rFonts w:ascii="Times New Roman" w:eastAsia="Calibri" w:hAnsi="Times New Roman" w:cs="Times New Roman"/>
          <w:kern w:val="0"/>
          <w:sz w:val="26"/>
          <w:szCs w:val="26"/>
          <w:lang w:val="uk-UA" w:eastAsia="ru-RU"/>
          <w14:ligatures w14:val="none"/>
        </w:rPr>
        <w:t>.3.3</w:t>
      </w:r>
      <w:r w:rsidR="00451399">
        <w:rPr>
          <w:rFonts w:ascii="Times New Roman" w:eastAsia="Calibri" w:hAnsi="Times New Roman" w:cs="Times New Roman"/>
          <w:kern w:val="0"/>
          <w:sz w:val="26"/>
          <w:szCs w:val="26"/>
          <w:lang w:val="uk-UA" w:eastAsia="ru-RU"/>
          <w14:ligatures w14:val="none"/>
        </w:rPr>
        <w:t>.</w:t>
      </w:r>
      <w:r w:rsidRPr="0088747E">
        <w:rPr>
          <w:rFonts w:ascii="Times New Roman" w:eastAsia="Calibri" w:hAnsi="Times New Roman" w:cs="Times New Roman"/>
          <w:kern w:val="0"/>
          <w:sz w:val="26"/>
          <w:szCs w:val="26"/>
          <w:lang w:val="uk-UA" w:eastAsia="ru-RU"/>
          <w14:ligatures w14:val="none"/>
        </w:rPr>
        <w:t xml:space="preserve"> </w:t>
      </w:r>
    </w:p>
    <w:p w14:paraId="04FE30DE" w14:textId="5844820B" w:rsidR="0088747E" w:rsidRPr="00FD7ACF" w:rsidRDefault="0088747E" w:rsidP="00FD7ACF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88747E">
        <w:rPr>
          <w:rFonts w:ascii="Times New Roman" w:eastAsia="Calibri" w:hAnsi="Times New Roman" w:cs="Times New Roman"/>
          <w:kern w:val="0"/>
          <w:sz w:val="26"/>
          <w:szCs w:val="26"/>
          <w:lang w:val="uk-UA" w:eastAsia="ru-RU"/>
          <w14:ligatures w14:val="none"/>
        </w:rPr>
        <w:t>2. Розділ 2.</w:t>
      </w:r>
      <w:r w:rsidRPr="0088747E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val="uk-UA" w:eastAsia="ru-RU"/>
          <w14:ligatures w14:val="none"/>
        </w:rPr>
        <w:t xml:space="preserve"> Фінансова підтримка та розвиток комунального некомерційного </w:t>
      </w:r>
      <w:r w:rsidR="00C15CEA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val="uk-UA" w:eastAsia="ru-RU"/>
          <w14:ligatures w14:val="none"/>
        </w:rPr>
        <w:t>товариства</w:t>
      </w:r>
      <w:r w:rsidRPr="0088747E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val="uk-UA" w:eastAsia="ru-RU"/>
          <w14:ligatures w14:val="none"/>
        </w:rPr>
        <w:t xml:space="preserve"> Броварської міської ради Броварського району Київської області «Броварська стоматологічна поліклініка», </w:t>
      </w:r>
      <w:proofErr w:type="spellStart"/>
      <w:r w:rsidRPr="0088747E">
        <w:rPr>
          <w:rFonts w:ascii="Times New Roman" w:eastAsia="Calibri" w:hAnsi="Times New Roman" w:cs="Times New Roman"/>
          <w:kern w:val="0"/>
          <w:sz w:val="26"/>
          <w:szCs w:val="26"/>
          <w:lang w:val="uk-UA" w:eastAsia="ru-RU"/>
          <w14:ligatures w14:val="none"/>
        </w:rPr>
        <w:t>в</w:t>
      </w:r>
      <w:r w:rsidRPr="0088747E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  <w:t>нести</w:t>
      </w:r>
      <w:proofErr w:type="spellEnd"/>
      <w:r w:rsidRPr="0088747E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  <w:t xml:space="preserve"> зміни в п </w:t>
      </w:r>
      <w:proofErr w:type="spellStart"/>
      <w:r w:rsidRPr="0088747E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  <w:t>п.п</w:t>
      </w:r>
      <w:proofErr w:type="spellEnd"/>
      <w:r w:rsidRPr="0088747E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  <w:t>.</w:t>
      </w:r>
      <w:r w:rsidRPr="0088747E">
        <w:rPr>
          <w:rFonts w:ascii="Times New Roman" w:eastAsia="Calibri" w:hAnsi="Times New Roman" w:cs="Times New Roman"/>
          <w:kern w:val="0"/>
          <w:sz w:val="26"/>
          <w:szCs w:val="26"/>
          <w:lang w:val="uk-UA" w:eastAsia="ru-RU"/>
          <w14:ligatures w14:val="none"/>
        </w:rPr>
        <w:t xml:space="preserve">. </w:t>
      </w:r>
      <w:r w:rsidRPr="0088747E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  <w:t>:2.1.</w:t>
      </w:r>
      <w:r w:rsidR="00E525AF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  <w:t>4</w:t>
      </w:r>
      <w:r w:rsidRPr="0088747E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  <w:t xml:space="preserve">.;  </w:t>
      </w:r>
      <w:r w:rsidRPr="0088747E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2.1.7.</w:t>
      </w:r>
    </w:p>
    <w:bookmarkEnd w:id="0"/>
    <w:p w14:paraId="39FCF093" w14:textId="4C96EC4D" w:rsidR="007B4FEE" w:rsidRDefault="007B4FEE" w:rsidP="003470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val="uk-UA" w:eastAsia="ru-RU"/>
          <w14:ligatures w14:val="none"/>
        </w:rPr>
      </w:pPr>
      <w:r w:rsidRPr="00137545">
        <w:rPr>
          <w:rFonts w:ascii="Times New Roman" w:eastAsia="Times New Roman" w:hAnsi="Times New Roman" w:cs="Times New Roman"/>
          <w:kern w:val="3"/>
          <w:sz w:val="27"/>
          <w:szCs w:val="27"/>
          <w:lang w:val="uk-UA" w:eastAsia="ru-RU"/>
          <w14:ligatures w14:val="none"/>
        </w:rPr>
        <w:t xml:space="preserve">Внесення змін в Додаток до Програми </w:t>
      </w:r>
      <w:r w:rsidRPr="00137545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на 2026 рік є</w:t>
      </w:r>
      <w:r w:rsidRPr="00137545">
        <w:rPr>
          <w:rFonts w:ascii="Times New Roman" w:eastAsia="Times New Roman" w:hAnsi="Times New Roman" w:cs="Times New Roman"/>
          <w:kern w:val="3"/>
          <w:sz w:val="27"/>
          <w:szCs w:val="27"/>
          <w:lang w:val="uk-UA" w:eastAsia="ru-RU"/>
          <w14:ligatures w14:val="none"/>
        </w:rPr>
        <w:t xml:space="preserve"> підвищення якості та ефективності надання медичної допомоги, забезпечення захисту прав громадян на охорону здоров’я.</w:t>
      </w:r>
    </w:p>
    <w:p w14:paraId="37A61D02" w14:textId="77777777" w:rsidR="007B4FEE" w:rsidRPr="00137545" w:rsidRDefault="007B4FEE" w:rsidP="00347048">
      <w:pPr>
        <w:keepNext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</w:pPr>
      <w:r w:rsidRPr="00137545"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  <w:t>3. Правові аспекти.</w:t>
      </w:r>
    </w:p>
    <w:p w14:paraId="074228FE" w14:textId="1DC39178" w:rsidR="007B4FEE" w:rsidRPr="00137545" w:rsidRDefault="00B04F57" w:rsidP="000F7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zh-CN"/>
          <w14:ligatures w14:val="none"/>
        </w:rPr>
      </w:pPr>
      <w:r w:rsidRPr="00137545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val="uk-UA" w:eastAsia="ru-RU"/>
          <w14:ligatures w14:val="none"/>
        </w:rPr>
        <w:t xml:space="preserve">Відповідно до Бюджетного Кодексу України, </w:t>
      </w:r>
      <w:r w:rsidRPr="00137545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Закон України «Про місцеве самоврядування в Україні», </w:t>
      </w:r>
      <w:r w:rsidRPr="0013754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zh-CN"/>
          <w14:ligatures w14:val="none"/>
        </w:rPr>
        <w:t>Закон України «Основи законодавства України про охорону здоров'я» від</w:t>
      </w:r>
      <w:r w:rsidRPr="00137545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  <w:r w:rsidRPr="0013754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zh-CN"/>
          <w14:ligatures w14:val="none"/>
        </w:rPr>
        <w:t>19.11.1992  № 2801-ХІІ.</w:t>
      </w:r>
    </w:p>
    <w:p w14:paraId="76BFA28E" w14:textId="77777777" w:rsidR="00B04F57" w:rsidRPr="00C17784" w:rsidRDefault="00B04F57" w:rsidP="000F7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uk-UA" w:eastAsia="ru-RU"/>
          <w14:ligatures w14:val="none"/>
        </w:rPr>
      </w:pPr>
    </w:p>
    <w:p w14:paraId="102B4F80" w14:textId="77777777" w:rsidR="007B4FEE" w:rsidRPr="00137545" w:rsidRDefault="007B4FEE" w:rsidP="000F7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</w:pPr>
      <w:r w:rsidRPr="00137545"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  <w:lastRenderedPageBreak/>
        <w:t>4. Фінансово - економічне обґрунтування.</w:t>
      </w:r>
    </w:p>
    <w:p w14:paraId="68958FF4" w14:textId="3E60C141" w:rsidR="007B4FEE" w:rsidRPr="00137545" w:rsidRDefault="007B4FEE" w:rsidP="000F70BF">
      <w:pPr>
        <w:spacing w:after="0" w:line="240" w:lineRule="auto"/>
        <w:ind w:right="50"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</w:pPr>
      <w:r w:rsidRPr="00137545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>КНТ БМР БР КО «Броварський міський центр первинної медико-санітарної допомоги» потребує додаткового фінансування по загальному фонду на</w:t>
      </w:r>
      <w:r w:rsidRPr="0013754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zh-CN"/>
          <w14:ligatures w14:val="none"/>
        </w:rPr>
        <w:t xml:space="preserve"> видатки</w:t>
      </w:r>
      <w:r w:rsidRPr="00137545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необхідність в додаткових коштах становить </w:t>
      </w:r>
      <w:r w:rsidRPr="00137545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uk-UA" w:eastAsia="ru-RU"/>
          <w14:ligatures w14:val="none"/>
        </w:rPr>
        <w:t>1</w:t>
      </w:r>
      <w:r w:rsidR="00D409A9" w:rsidRPr="00137545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uk-UA" w:eastAsia="ru-RU"/>
          <w14:ligatures w14:val="none"/>
        </w:rPr>
        <w:t> 200,00</w:t>
      </w:r>
      <w:r w:rsidRPr="00137545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тис. грн, а саме:</w:t>
      </w:r>
      <w:r w:rsidRPr="00137545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</w:p>
    <w:p w14:paraId="1376B00F" w14:textId="439A32B7" w:rsidR="00E33510" w:rsidRPr="005F210D" w:rsidRDefault="00EF6C4F" w:rsidP="005F210D">
      <w:pPr>
        <w:pStyle w:val="a7"/>
        <w:numPr>
          <w:ilvl w:val="0"/>
          <w:numId w:val="4"/>
        </w:numPr>
        <w:spacing w:after="0" w:line="240" w:lineRule="auto"/>
        <w:ind w:left="0" w:right="50" w:firstLine="709"/>
        <w:jc w:val="both"/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</w:pPr>
      <w:r w:rsidRPr="005F210D">
        <w:rPr>
          <w:rFonts w:ascii="Times New Roman" w:hAnsi="Times New Roman" w:cs="Times New Roman"/>
          <w:sz w:val="27"/>
          <w:szCs w:val="27"/>
          <w:lang w:val="uk-UA"/>
        </w:rPr>
        <w:t>відшкодування ліків на онкологічні захворювання, що потребують паліативної допомоги</w:t>
      </w:r>
      <w:r w:rsidR="00E33510" w:rsidRPr="005F210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9E21AE" w:rsidRPr="005F210D">
        <w:rPr>
          <w:rFonts w:ascii="Times New Roman" w:hAnsi="Times New Roman" w:cs="Times New Roman"/>
          <w:sz w:val="27"/>
          <w:szCs w:val="27"/>
          <w:lang w:val="uk-UA"/>
        </w:rPr>
        <w:t>–</w:t>
      </w:r>
      <w:r w:rsidR="00E33510" w:rsidRPr="005F210D">
        <w:rPr>
          <w:rFonts w:ascii="Times New Roman" w:hAnsi="Times New Roman" w:cs="Times New Roman"/>
          <w:sz w:val="27"/>
          <w:szCs w:val="27"/>
          <w:lang w:val="uk-UA"/>
        </w:rPr>
        <w:t xml:space="preserve"> 250</w:t>
      </w:r>
      <w:r w:rsidR="009E21AE" w:rsidRPr="005F210D">
        <w:rPr>
          <w:rFonts w:ascii="Times New Roman" w:hAnsi="Times New Roman" w:cs="Times New Roman"/>
          <w:sz w:val="27"/>
          <w:szCs w:val="27"/>
          <w:lang w:val="uk-UA"/>
        </w:rPr>
        <w:t>,00 тис. грн</w:t>
      </w:r>
      <w:r w:rsidR="00E33510" w:rsidRPr="005F210D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14:paraId="6EE55CCC" w14:textId="0DBACB73" w:rsidR="00EF6C4F" w:rsidRPr="005F210D" w:rsidRDefault="00E33510" w:rsidP="007A1C74">
      <w:pPr>
        <w:pStyle w:val="a7"/>
        <w:numPr>
          <w:ilvl w:val="0"/>
          <w:numId w:val="4"/>
        </w:numPr>
        <w:spacing w:after="0" w:line="240" w:lineRule="auto"/>
        <w:ind w:left="0" w:right="50" w:firstLine="709"/>
        <w:jc w:val="both"/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</w:pPr>
      <w:r w:rsidRPr="005F210D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>в</w:t>
      </w:r>
      <w:r w:rsidRPr="005F210D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ідшкодування  ліків і</w:t>
      </w:r>
      <w:r w:rsidR="005F210D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н</w:t>
      </w:r>
      <w:r w:rsidRPr="005F210D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шим групам населення з  переліку Додатку 2 - </w:t>
      </w:r>
      <w:r w:rsidR="007A1C74" w:rsidRPr="005F210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35547" w:rsidRPr="005F210D">
        <w:rPr>
          <w:rFonts w:ascii="Times New Roman" w:hAnsi="Times New Roman" w:cs="Times New Roman"/>
          <w:sz w:val="27"/>
          <w:szCs w:val="27"/>
          <w:lang w:val="uk-UA"/>
        </w:rPr>
        <w:t>700,00 тис. грн;</w:t>
      </w:r>
    </w:p>
    <w:p w14:paraId="2CD4CEE5" w14:textId="584AFCF4" w:rsidR="007A1C74" w:rsidRPr="00F82F2A" w:rsidRDefault="007A1C74" w:rsidP="00F355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uk-UA"/>
          <w14:ligatures w14:val="none"/>
        </w:rPr>
      </w:pPr>
      <w:r w:rsidRPr="00F82F2A">
        <w:rPr>
          <w:rFonts w:ascii="Times New Roman" w:eastAsia="Calibri" w:hAnsi="Times New Roman" w:cs="Times New Roman"/>
          <w:kern w:val="0"/>
          <w:sz w:val="27"/>
          <w:szCs w:val="27"/>
          <w:lang w:val="uk-UA"/>
          <w14:ligatures w14:val="none"/>
        </w:rPr>
        <w:t xml:space="preserve">- відшкодування вартості медичних виробів на пільговій основі – </w:t>
      </w:r>
      <w:r w:rsidR="00F35547" w:rsidRPr="00F82F2A">
        <w:rPr>
          <w:rFonts w:ascii="Times New Roman" w:eastAsia="Calibri" w:hAnsi="Times New Roman" w:cs="Times New Roman"/>
          <w:kern w:val="0"/>
          <w:sz w:val="27"/>
          <w:szCs w:val="27"/>
          <w:lang w:val="uk-UA"/>
          <w14:ligatures w14:val="none"/>
        </w:rPr>
        <w:t>250,00 тис. грн.</w:t>
      </w:r>
      <w:r w:rsidRPr="00F82F2A">
        <w:rPr>
          <w:rFonts w:ascii="Times New Roman" w:eastAsia="Calibri" w:hAnsi="Times New Roman" w:cs="Times New Roman"/>
          <w:kern w:val="0"/>
          <w:sz w:val="27"/>
          <w:szCs w:val="27"/>
          <w:lang w:val="uk-UA"/>
          <w14:ligatures w14:val="none"/>
        </w:rPr>
        <w:t xml:space="preserve"> </w:t>
      </w:r>
    </w:p>
    <w:p w14:paraId="52ED6A50" w14:textId="77ADB2AE" w:rsidR="007B4FEE" w:rsidRPr="00F82F2A" w:rsidRDefault="007B4FEE" w:rsidP="000F7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</w:pPr>
      <w:r w:rsidRPr="00F82F2A">
        <w:rPr>
          <w:rFonts w:ascii="Times New Roman" w:eastAsia="Calibri" w:hAnsi="Times New Roman" w:cs="Times New Roman"/>
          <w:kern w:val="0"/>
          <w:sz w:val="27"/>
          <w:szCs w:val="27"/>
          <w:lang w:val="uk-UA"/>
          <w14:ligatures w14:val="none"/>
        </w:rPr>
        <w:t>КН</w:t>
      </w:r>
      <w:r w:rsidR="0006738A" w:rsidRPr="00F82F2A">
        <w:rPr>
          <w:rFonts w:ascii="Times New Roman" w:eastAsia="Calibri" w:hAnsi="Times New Roman" w:cs="Times New Roman"/>
          <w:kern w:val="0"/>
          <w:sz w:val="27"/>
          <w:szCs w:val="27"/>
          <w:lang w:val="uk-UA"/>
          <w14:ligatures w14:val="none"/>
        </w:rPr>
        <w:t>Т</w:t>
      </w:r>
      <w:r w:rsidRPr="00F82F2A">
        <w:rPr>
          <w:rFonts w:ascii="Times New Roman" w:eastAsia="Calibri" w:hAnsi="Times New Roman" w:cs="Times New Roman"/>
          <w:kern w:val="0"/>
          <w:sz w:val="27"/>
          <w:szCs w:val="27"/>
          <w:lang w:val="uk-UA"/>
          <w14:ligatures w14:val="none"/>
        </w:rPr>
        <w:t xml:space="preserve"> БМР БР КО</w:t>
      </w:r>
      <w:r w:rsidRPr="00F82F2A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  <w:r w:rsidRPr="00F82F2A">
        <w:rPr>
          <w:rFonts w:ascii="Times New Roman" w:eastAsia="Calibri" w:hAnsi="Times New Roman" w:cs="Times New Roman"/>
          <w:kern w:val="0"/>
          <w:sz w:val="27"/>
          <w:szCs w:val="27"/>
          <w:lang w:val="uk-UA"/>
          <w14:ligatures w14:val="none"/>
        </w:rPr>
        <w:t>«Броварська стоматологічна поліклініка»</w:t>
      </w:r>
      <w:r w:rsidRPr="00F82F2A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потребує додаткового фінансування по загальному фонду</w:t>
      </w:r>
      <w:r w:rsidRPr="00F82F2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zh-CN"/>
          <w14:ligatures w14:val="none"/>
        </w:rPr>
        <w:t xml:space="preserve"> </w:t>
      </w:r>
      <w:bookmarkStart w:id="1" w:name="_Hlk231830365"/>
      <w:r w:rsidRPr="00F82F2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zh-CN"/>
          <w14:ligatures w14:val="none"/>
        </w:rPr>
        <w:t>на видатки</w:t>
      </w:r>
      <w:bookmarkEnd w:id="1"/>
      <w:r w:rsidRPr="00F82F2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zh-CN"/>
          <w14:ligatures w14:val="none"/>
        </w:rPr>
        <w:t xml:space="preserve"> по фінансовій підтримці та відшкодуванню вартості стоматологічних послуг пільговим категоріям населення громади,</w:t>
      </w:r>
      <w:r w:rsidRPr="00F82F2A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необхідність в додаткових коштах становить</w:t>
      </w:r>
      <w:r w:rsidR="005721A5" w:rsidRPr="00F82F2A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  <w:r w:rsidR="003144D4" w:rsidRPr="00F82F2A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uk-UA" w:eastAsia="ru-RU"/>
          <w14:ligatures w14:val="none"/>
        </w:rPr>
        <w:t>822,852</w:t>
      </w:r>
      <w:r w:rsidRPr="00F82F2A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uk-UA" w:eastAsia="ru-RU"/>
          <w14:ligatures w14:val="none"/>
        </w:rPr>
        <w:t xml:space="preserve"> тис. грн</w:t>
      </w:r>
      <w:r w:rsidRPr="00F82F2A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>, а саме:</w:t>
      </w:r>
    </w:p>
    <w:p w14:paraId="79145587" w14:textId="081E3DEA" w:rsidR="007B4FEE" w:rsidRPr="00F82F2A" w:rsidRDefault="007B4FEE" w:rsidP="000F70BF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</w:pPr>
      <w:r w:rsidRPr="00F82F2A"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  <w:t xml:space="preserve">- </w:t>
      </w:r>
      <w:r w:rsidR="00286D71" w:rsidRPr="00F82F2A"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  <w:t>32,667</w:t>
      </w:r>
      <w:r w:rsidRPr="00F82F2A"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  <w:t xml:space="preserve"> тис. грн – оплата послуг (проценти за користування кредитом);</w:t>
      </w:r>
    </w:p>
    <w:p w14:paraId="1C220D69" w14:textId="0BAF21DC" w:rsidR="007B4FEE" w:rsidRPr="00F82F2A" w:rsidRDefault="007B4FEE" w:rsidP="000F7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</w:pPr>
      <w:r w:rsidRPr="00F82F2A"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  <w:t xml:space="preserve">- </w:t>
      </w:r>
      <w:r w:rsidR="00286D71" w:rsidRPr="00F82F2A"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  <w:t>170,00</w:t>
      </w:r>
      <w:r w:rsidRPr="00F82F2A"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  <w:t xml:space="preserve"> тис. грн – капітальні видатки (тіло кредиту, придбання медичного</w:t>
      </w:r>
      <w:r w:rsidR="00E9014C" w:rsidRPr="00F82F2A"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  <w:t xml:space="preserve"> </w:t>
      </w:r>
      <w:r w:rsidRPr="00F82F2A"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  <w:t>обладнання);</w:t>
      </w:r>
    </w:p>
    <w:p w14:paraId="1D51D7DE" w14:textId="1061CC69" w:rsidR="0006738A" w:rsidRPr="00F82F2A" w:rsidRDefault="0006738A" w:rsidP="007B61A3">
      <w:pPr>
        <w:pStyle w:val="ad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82F2A">
        <w:rPr>
          <w:rFonts w:ascii="Times New Roman" w:hAnsi="Times New Roman" w:cs="Times New Roman"/>
          <w:sz w:val="27"/>
          <w:szCs w:val="27"/>
          <w:lang w:val="uk-UA"/>
        </w:rPr>
        <w:t xml:space="preserve">-  550,7 тис. грн – </w:t>
      </w:r>
      <w:r w:rsidR="007B61A3" w:rsidRPr="00F82F2A">
        <w:rPr>
          <w:rFonts w:ascii="Times New Roman" w:hAnsi="Times New Roman" w:cs="Times New Roman"/>
          <w:sz w:val="27"/>
          <w:szCs w:val="27"/>
          <w:lang w:val="uk-UA"/>
        </w:rPr>
        <w:t>терапевтична та хірургічна стоматологічна допомога у повному обсязі дитячому населенню міста без застосування високовартісних матеріалів</w:t>
      </w:r>
      <w:r w:rsidRPr="00F82F2A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14:paraId="26166293" w14:textId="73E0B59A" w:rsidR="007B4FEE" w:rsidRPr="00F82F2A" w:rsidRDefault="0006738A" w:rsidP="0063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</w:pPr>
      <w:r w:rsidRPr="0006738A"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  <w:t xml:space="preserve">-  69,5 тис. грн – </w:t>
      </w:r>
      <w:r w:rsidR="007B61A3" w:rsidRPr="00F82F2A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терапевтична та хірургічна стоматологічна допомога у повному обсязі без застосування високовартісних матеріалів</w:t>
      </w:r>
      <w:r w:rsidRPr="00F82F2A"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  <w:t>.</w:t>
      </w:r>
    </w:p>
    <w:p w14:paraId="2F02AAAF" w14:textId="77777777" w:rsidR="00250E9C" w:rsidRPr="00C17784" w:rsidRDefault="00250E9C" w:rsidP="000F70BF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0"/>
          <w:szCs w:val="20"/>
          <w:lang w:val="uk-UA"/>
          <w14:ligatures w14:val="none"/>
        </w:rPr>
      </w:pPr>
    </w:p>
    <w:p w14:paraId="43D07446" w14:textId="77777777" w:rsidR="007B4FEE" w:rsidRPr="00F82F2A" w:rsidRDefault="007B4FEE" w:rsidP="000F70BF">
      <w:pPr>
        <w:autoSpaceDN w:val="0"/>
        <w:spacing w:after="0" w:line="25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uk-UA" w:eastAsia="zh-CN"/>
          <w14:ligatures w14:val="none"/>
        </w:rPr>
      </w:pPr>
      <w:r w:rsidRPr="00F82F2A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uk-UA" w:eastAsia="zh-CN"/>
          <w14:ligatures w14:val="none"/>
        </w:rPr>
        <w:t>5. Прогноз результатів.</w:t>
      </w:r>
    </w:p>
    <w:p w14:paraId="192F9EB9" w14:textId="495FD879" w:rsidR="007B4FEE" w:rsidRPr="00137545" w:rsidRDefault="007B4FEE" w:rsidP="007A7F04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</w:pPr>
      <w:r w:rsidRPr="0013754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/>
          <w14:ligatures w14:val="none"/>
        </w:rPr>
        <w:t>Забезпечення надання стоматологічної допомоги</w:t>
      </w:r>
      <w:r w:rsidRPr="00137545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  <w:r w:rsidRPr="00137545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дітям та окремим категоріям дорослого населення в Броварській міській територіальній громаді</w:t>
      </w:r>
      <w:r w:rsidR="003873B7" w:rsidRPr="00137545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,</w:t>
      </w:r>
      <w:r w:rsidRPr="00137545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проведення заходів з попередження та своєчасного виявлення захворювань</w:t>
      </w:r>
      <w:r w:rsidR="007A7F04" w:rsidRPr="00137545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>, покращення надання кваліфікованої медико-санітарної допомоги, в</w:t>
      </w:r>
      <w:r w:rsidR="007A7F04" w:rsidRPr="00137545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ідшкодування вартості ліків пільговим категоріям населення.</w:t>
      </w:r>
    </w:p>
    <w:p w14:paraId="7B0F65BC" w14:textId="77777777" w:rsidR="00B04F57" w:rsidRPr="00C17784" w:rsidRDefault="00B04F57" w:rsidP="00D322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val="uk-UA" w:eastAsia="zh-CN"/>
          <w14:ligatures w14:val="none"/>
        </w:rPr>
      </w:pPr>
    </w:p>
    <w:p w14:paraId="52E8F0F4" w14:textId="1CAF80B1" w:rsidR="007B4FEE" w:rsidRPr="00137545" w:rsidRDefault="007B4FEE" w:rsidP="000F70B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uk-UA" w:eastAsia="zh-CN"/>
          <w14:ligatures w14:val="none"/>
        </w:rPr>
      </w:pPr>
      <w:r w:rsidRPr="00137545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uk-UA" w:eastAsia="zh-CN"/>
          <w14:ligatures w14:val="none"/>
        </w:rPr>
        <w:t xml:space="preserve">6. Суб’єкт подання </w:t>
      </w:r>
      <w:proofErr w:type="spellStart"/>
      <w:r w:rsidRPr="00137545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uk-UA" w:eastAsia="zh-CN"/>
          <w14:ligatures w14:val="none"/>
        </w:rPr>
        <w:t>про</w:t>
      </w:r>
      <w:r w:rsidR="00163B09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uk-UA" w:eastAsia="zh-CN"/>
          <w14:ligatures w14:val="none"/>
        </w:rPr>
        <w:t>є</w:t>
      </w:r>
      <w:r w:rsidRPr="00137545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uk-UA" w:eastAsia="zh-CN"/>
          <w14:ligatures w14:val="none"/>
        </w:rPr>
        <w:t>кту</w:t>
      </w:r>
      <w:proofErr w:type="spellEnd"/>
      <w:r w:rsidRPr="00137545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uk-UA" w:eastAsia="zh-CN"/>
          <w14:ligatures w14:val="none"/>
        </w:rPr>
        <w:t xml:space="preserve"> рішення.</w:t>
      </w:r>
    </w:p>
    <w:p w14:paraId="74DD471A" w14:textId="5B650059" w:rsidR="007B4FEE" w:rsidRPr="00137545" w:rsidRDefault="007B4FEE" w:rsidP="000F7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</w:pPr>
      <w:r w:rsidRPr="00137545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Відділ охорони здоров’я Броварської міської ради Броварського району Київської області. </w:t>
      </w:r>
    </w:p>
    <w:p w14:paraId="67FDA2EF" w14:textId="3CC4A798" w:rsidR="007B4FEE" w:rsidRPr="00137545" w:rsidRDefault="007B4FEE" w:rsidP="000F70BF">
      <w:pPr>
        <w:tabs>
          <w:tab w:val="left" w:pos="567"/>
        </w:tabs>
        <w:spacing w:after="0" w:line="276" w:lineRule="auto"/>
        <w:ind w:firstLine="709"/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</w:pPr>
      <w:r w:rsidRPr="00137545"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  <w:t xml:space="preserve">Доповідач - начальник відділу </w:t>
      </w:r>
      <w:r w:rsidR="00012A0C" w:rsidRPr="00137545"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  <w:t>– Інна КРУГЛЯКІВСЬКА</w:t>
      </w:r>
      <w:r w:rsidRPr="00137545"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  <w:t xml:space="preserve"> </w:t>
      </w:r>
    </w:p>
    <w:p w14:paraId="086099A6" w14:textId="77777777" w:rsidR="007B4FEE" w:rsidRPr="00137545" w:rsidRDefault="007B4FEE" w:rsidP="000F7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uk-UA" w:eastAsia="zh-CN"/>
          <w14:ligatures w14:val="none"/>
        </w:rPr>
      </w:pPr>
      <w:r w:rsidRPr="00137545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uk-UA" w:eastAsia="zh-CN"/>
          <w14:ligatures w14:val="none"/>
        </w:rPr>
        <w:t>7. Порівняльна таблиця.</w:t>
      </w:r>
    </w:p>
    <w:tbl>
      <w:tblPr>
        <w:tblStyle w:val="ac"/>
        <w:tblW w:w="9869" w:type="dxa"/>
        <w:tblLook w:val="04A0" w:firstRow="1" w:lastRow="0" w:firstColumn="1" w:lastColumn="0" w:noHBand="0" w:noVBand="1"/>
      </w:tblPr>
      <w:tblGrid>
        <w:gridCol w:w="1013"/>
        <w:gridCol w:w="4148"/>
        <w:gridCol w:w="1536"/>
        <w:gridCol w:w="1691"/>
        <w:gridCol w:w="1481"/>
      </w:tblGrid>
      <w:tr w:rsidR="0066558E" w:rsidRPr="00137545" w14:paraId="150E0842" w14:textId="77777777" w:rsidTr="00945B18">
        <w:tc>
          <w:tcPr>
            <w:tcW w:w="1013" w:type="dxa"/>
          </w:tcPr>
          <w:p w14:paraId="470C9C18" w14:textId="77777777" w:rsidR="0066558E" w:rsidRPr="00D362E2" w:rsidRDefault="0066558E" w:rsidP="0066558E">
            <w:pPr>
              <w:rPr>
                <w:rFonts w:ascii="Times New Roman" w:hAnsi="Times New Roman" w:cs="Times New Roman"/>
              </w:rPr>
            </w:pPr>
            <w:r w:rsidRPr="00D362E2">
              <w:rPr>
                <w:rFonts w:ascii="Times New Roman" w:hAnsi="Times New Roman" w:cs="Times New Roman"/>
                <w:b/>
                <w:color w:val="303030"/>
                <w:lang w:eastAsia="uk-UA"/>
              </w:rPr>
              <w:t>КПКВК</w:t>
            </w:r>
          </w:p>
        </w:tc>
        <w:tc>
          <w:tcPr>
            <w:tcW w:w="4148" w:type="dxa"/>
          </w:tcPr>
          <w:p w14:paraId="49CD2EF7" w14:textId="77777777" w:rsidR="0066558E" w:rsidRPr="00D362E2" w:rsidRDefault="0066558E" w:rsidP="0066558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362E2">
              <w:rPr>
                <w:rFonts w:ascii="Times New Roman" w:hAnsi="Times New Roman" w:cs="Times New Roman"/>
                <w:b/>
                <w:lang w:val="uk-UA"/>
              </w:rPr>
              <w:t>Назва</w:t>
            </w:r>
          </w:p>
        </w:tc>
        <w:tc>
          <w:tcPr>
            <w:tcW w:w="1536" w:type="dxa"/>
          </w:tcPr>
          <w:p w14:paraId="5F8FA94C" w14:textId="77777777" w:rsidR="0066558E" w:rsidRPr="00D362E2" w:rsidRDefault="0066558E" w:rsidP="0066558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362E2">
              <w:rPr>
                <w:rFonts w:ascii="Times New Roman" w:hAnsi="Times New Roman" w:cs="Times New Roman"/>
                <w:b/>
                <w:lang w:val="uk-UA"/>
              </w:rPr>
              <w:t>Було</w:t>
            </w:r>
          </w:p>
        </w:tc>
        <w:tc>
          <w:tcPr>
            <w:tcW w:w="1691" w:type="dxa"/>
          </w:tcPr>
          <w:p w14:paraId="255EB435" w14:textId="77777777" w:rsidR="0066558E" w:rsidRPr="00D362E2" w:rsidRDefault="0066558E" w:rsidP="0066558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362E2">
              <w:rPr>
                <w:rFonts w:ascii="Times New Roman" w:hAnsi="Times New Roman" w:cs="Times New Roman"/>
                <w:b/>
                <w:lang w:val="uk-UA"/>
              </w:rPr>
              <w:t>Зміни</w:t>
            </w:r>
          </w:p>
        </w:tc>
        <w:tc>
          <w:tcPr>
            <w:tcW w:w="1481" w:type="dxa"/>
          </w:tcPr>
          <w:p w14:paraId="3D3428CD" w14:textId="77777777" w:rsidR="0066558E" w:rsidRPr="00D362E2" w:rsidRDefault="0066558E" w:rsidP="0066558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362E2">
              <w:rPr>
                <w:rFonts w:ascii="Times New Roman" w:hAnsi="Times New Roman" w:cs="Times New Roman"/>
                <w:b/>
                <w:lang w:val="uk-UA"/>
              </w:rPr>
              <w:t>Стало</w:t>
            </w:r>
          </w:p>
        </w:tc>
      </w:tr>
      <w:tr w:rsidR="0066558E" w:rsidRPr="00137545" w14:paraId="28BA960A" w14:textId="77777777" w:rsidTr="00945B18">
        <w:tc>
          <w:tcPr>
            <w:tcW w:w="9869" w:type="dxa"/>
            <w:gridSpan w:val="5"/>
          </w:tcPr>
          <w:p w14:paraId="565F7FE7" w14:textId="77777777" w:rsidR="0066558E" w:rsidRPr="00D362E2" w:rsidRDefault="0066558E" w:rsidP="0066558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362E2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 xml:space="preserve">0712111 Розділ. 1. </w:t>
            </w:r>
            <w:r w:rsidRPr="00D362E2">
              <w:rPr>
                <w:rFonts w:ascii="Times New Roman" w:eastAsia="Calibri" w:hAnsi="Times New Roman" w:cs="Times New Roman"/>
                <w:b/>
                <w:lang w:val="uk-UA"/>
              </w:rPr>
      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 на 2025 рік</w:t>
            </w:r>
          </w:p>
        </w:tc>
      </w:tr>
      <w:tr w:rsidR="0066558E" w:rsidRPr="00137545" w14:paraId="78787B75" w14:textId="77777777" w:rsidTr="00945B18">
        <w:tc>
          <w:tcPr>
            <w:tcW w:w="1013" w:type="dxa"/>
          </w:tcPr>
          <w:p w14:paraId="191ABE4C" w14:textId="03345ED7" w:rsidR="0066558E" w:rsidRPr="00D362E2" w:rsidRDefault="0066558E" w:rsidP="0066558E">
            <w:pPr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</w:pPr>
            <w:r w:rsidRPr="00D362E2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1.</w:t>
            </w:r>
            <w:r w:rsidR="00742C62" w:rsidRPr="00D362E2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2</w:t>
            </w:r>
            <w:r w:rsidRPr="00D362E2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.</w:t>
            </w:r>
          </w:p>
        </w:tc>
        <w:tc>
          <w:tcPr>
            <w:tcW w:w="4148" w:type="dxa"/>
          </w:tcPr>
          <w:p w14:paraId="32033A15" w14:textId="6BB6C35D" w:rsidR="0066558E" w:rsidRPr="00D362E2" w:rsidRDefault="00742C62" w:rsidP="000727E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362E2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Відшкодування ліків, всього</w:t>
            </w:r>
          </w:p>
        </w:tc>
        <w:tc>
          <w:tcPr>
            <w:tcW w:w="1536" w:type="dxa"/>
          </w:tcPr>
          <w:p w14:paraId="40D8149D" w14:textId="676E76B3" w:rsidR="0066558E" w:rsidRPr="00D362E2" w:rsidRDefault="00742C62" w:rsidP="000B42F2">
            <w:pPr>
              <w:ind w:right="-93"/>
              <w:rPr>
                <w:rFonts w:ascii="Times New Roman" w:hAnsi="Times New Roman" w:cs="Times New Roman"/>
                <w:b/>
                <w:lang w:val="uk-UA"/>
              </w:rPr>
            </w:pPr>
            <w:r w:rsidRPr="00D362E2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10</w:t>
            </w:r>
            <w:r w:rsidR="000B42F2" w:rsidRPr="00D362E2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 </w:t>
            </w:r>
            <w:r w:rsidRPr="00D362E2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000000,00</w:t>
            </w:r>
          </w:p>
        </w:tc>
        <w:tc>
          <w:tcPr>
            <w:tcW w:w="1691" w:type="dxa"/>
          </w:tcPr>
          <w:p w14:paraId="3C9BB4D6" w14:textId="17863D45" w:rsidR="0066558E" w:rsidRPr="00D362E2" w:rsidRDefault="00912485" w:rsidP="000F769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362E2">
              <w:rPr>
                <w:rFonts w:ascii="Times New Roman" w:hAnsi="Times New Roman" w:cs="Times New Roman"/>
                <w:b/>
                <w:lang w:val="uk-UA"/>
              </w:rPr>
              <w:t xml:space="preserve">+ </w:t>
            </w:r>
            <w:r w:rsidR="0089225A" w:rsidRPr="00D362E2">
              <w:rPr>
                <w:rFonts w:ascii="Times New Roman" w:hAnsi="Times New Roman" w:cs="Times New Roman"/>
                <w:b/>
                <w:lang w:val="uk-UA"/>
              </w:rPr>
              <w:t>1 200 000</w:t>
            </w:r>
            <w:r w:rsidR="000B42F2" w:rsidRPr="00D362E2">
              <w:rPr>
                <w:rFonts w:ascii="Times New Roman" w:hAnsi="Times New Roman" w:cs="Times New Roman"/>
                <w:b/>
                <w:lang w:val="uk-UA"/>
              </w:rPr>
              <w:t>,00</w:t>
            </w:r>
          </w:p>
        </w:tc>
        <w:tc>
          <w:tcPr>
            <w:tcW w:w="1481" w:type="dxa"/>
          </w:tcPr>
          <w:p w14:paraId="3C753B80" w14:textId="73C4D058" w:rsidR="0066558E" w:rsidRPr="00D362E2" w:rsidRDefault="00912485" w:rsidP="0066558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362E2">
              <w:rPr>
                <w:rFonts w:ascii="Times New Roman" w:hAnsi="Times New Roman" w:cs="Times New Roman"/>
                <w:b/>
                <w:lang w:val="uk-UA"/>
              </w:rPr>
              <w:t>11</w:t>
            </w:r>
            <w:r w:rsidR="003B7EF2" w:rsidRPr="00D362E2">
              <w:rPr>
                <w:rFonts w:ascii="Times New Roman" w:hAnsi="Times New Roman" w:cs="Times New Roman"/>
                <w:b/>
                <w:lang w:val="uk-UA"/>
              </w:rPr>
              <w:t> 200 000</w:t>
            </w:r>
            <w:r w:rsidR="00C04BA2" w:rsidRPr="00D362E2">
              <w:rPr>
                <w:rFonts w:ascii="Times New Roman" w:hAnsi="Times New Roman" w:cs="Times New Roman"/>
                <w:b/>
                <w:lang w:val="uk-UA"/>
              </w:rPr>
              <w:t>,00</w:t>
            </w:r>
          </w:p>
        </w:tc>
      </w:tr>
      <w:tr w:rsidR="0066558E" w:rsidRPr="00137545" w14:paraId="1CD95F7B" w14:textId="77777777" w:rsidTr="00945B18">
        <w:tc>
          <w:tcPr>
            <w:tcW w:w="1013" w:type="dxa"/>
          </w:tcPr>
          <w:p w14:paraId="41252F2A" w14:textId="27249E0C" w:rsidR="0066558E" w:rsidRPr="00D362E2" w:rsidRDefault="0066558E" w:rsidP="0066558E">
            <w:pPr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</w:pP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1.</w:t>
            </w:r>
            <w:r w:rsidR="00742C62"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2</w:t>
            </w: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.1</w:t>
            </w:r>
            <w:r w:rsidR="00742C62"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7</w:t>
            </w: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.</w:t>
            </w:r>
          </w:p>
        </w:tc>
        <w:tc>
          <w:tcPr>
            <w:tcW w:w="4148" w:type="dxa"/>
          </w:tcPr>
          <w:p w14:paraId="4A8F3B3E" w14:textId="5CB2701A" w:rsidR="0066558E" w:rsidRPr="00F82F2A" w:rsidRDefault="00742C62" w:rsidP="0066558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82F2A">
              <w:rPr>
                <w:rFonts w:ascii="Times New Roman" w:hAnsi="Times New Roman" w:cs="Times New Roman"/>
                <w:color w:val="000000"/>
                <w:lang w:val="uk-UA"/>
              </w:rPr>
              <w:t xml:space="preserve">Відшкодування вартості ліків для пацієнтів з онкологічними захворюваннями. По даній програмі відшкодовуються лікарські засоби,  що відсутні в безоплатному лікуванні по пакету медичних гарантій( далі -ПМГ). Ліки, що входять до Національного </w:t>
            </w:r>
            <w:r w:rsidRPr="00F82F2A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переліку лікарських засобів, пацієнти отримують за ПМГ безоплатно в закладах охорони здоров`я, які уклали договір з НСЗУ.  Забезпечення препаратами для надання паліативної допомоги здійснюється в межах необхідної потреби</w:t>
            </w:r>
          </w:p>
        </w:tc>
        <w:tc>
          <w:tcPr>
            <w:tcW w:w="1536" w:type="dxa"/>
          </w:tcPr>
          <w:p w14:paraId="73E0A352" w14:textId="7F179F6C" w:rsidR="0066558E" w:rsidRPr="00D362E2" w:rsidRDefault="002D4312" w:rsidP="0066558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lastRenderedPageBreak/>
              <w:t>1000 000,00</w:t>
            </w:r>
          </w:p>
        </w:tc>
        <w:tc>
          <w:tcPr>
            <w:tcW w:w="1691" w:type="dxa"/>
          </w:tcPr>
          <w:p w14:paraId="0BE66CEA" w14:textId="53D196A1" w:rsidR="0066558E" w:rsidRPr="00D362E2" w:rsidRDefault="00F64DFE" w:rsidP="0066558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62E2">
              <w:rPr>
                <w:rFonts w:ascii="Times New Roman" w:hAnsi="Times New Roman" w:cs="Times New Roman"/>
                <w:bCs/>
                <w:lang w:val="uk-UA"/>
              </w:rPr>
              <w:t xml:space="preserve">+ </w:t>
            </w:r>
            <w:r w:rsidR="002D4312" w:rsidRPr="00D362E2">
              <w:rPr>
                <w:rFonts w:ascii="Times New Roman" w:hAnsi="Times New Roman" w:cs="Times New Roman"/>
                <w:bCs/>
                <w:lang w:val="uk-UA"/>
              </w:rPr>
              <w:t>250 000</w:t>
            </w:r>
            <w:r w:rsidR="00F91FD6" w:rsidRPr="00D362E2">
              <w:rPr>
                <w:rFonts w:ascii="Times New Roman" w:hAnsi="Times New Roman" w:cs="Times New Roman"/>
                <w:bCs/>
                <w:lang w:val="uk-UA"/>
              </w:rPr>
              <w:t>,00</w:t>
            </w:r>
          </w:p>
        </w:tc>
        <w:tc>
          <w:tcPr>
            <w:tcW w:w="1481" w:type="dxa"/>
          </w:tcPr>
          <w:p w14:paraId="21ED04AF" w14:textId="6FEE4139" w:rsidR="0066558E" w:rsidRPr="00D362E2" w:rsidRDefault="000B42F2" w:rsidP="0066558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62E2">
              <w:rPr>
                <w:rFonts w:ascii="Times New Roman" w:hAnsi="Times New Roman" w:cs="Times New Roman"/>
                <w:bCs/>
                <w:lang w:val="uk-UA"/>
              </w:rPr>
              <w:t>1 250 000,00</w:t>
            </w:r>
          </w:p>
        </w:tc>
      </w:tr>
      <w:tr w:rsidR="002D4312" w:rsidRPr="00137545" w14:paraId="23ECEEE4" w14:textId="77777777" w:rsidTr="00945B18">
        <w:tc>
          <w:tcPr>
            <w:tcW w:w="1013" w:type="dxa"/>
          </w:tcPr>
          <w:p w14:paraId="698901B8" w14:textId="397AB0A2" w:rsidR="002D4312" w:rsidRPr="00D362E2" w:rsidRDefault="002D4312" w:rsidP="002D4312">
            <w:pPr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</w:pP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1.2.18.</w:t>
            </w:r>
          </w:p>
        </w:tc>
        <w:tc>
          <w:tcPr>
            <w:tcW w:w="4148" w:type="dxa"/>
            <w:vAlign w:val="center"/>
          </w:tcPr>
          <w:p w14:paraId="4813DEAA" w14:textId="05303994" w:rsidR="002D4312" w:rsidRPr="00F82F2A" w:rsidRDefault="002D4312" w:rsidP="002D4312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82F2A">
              <w:rPr>
                <w:rFonts w:ascii="Times New Roman" w:hAnsi="Times New Roman" w:cs="Times New Roman"/>
                <w:color w:val="000000"/>
                <w:lang w:val="uk-UA" w:eastAsia="uk-UA"/>
              </w:rPr>
              <w:t>Відшкодування вартості ліків(препарати вітчизняного виробника, в разі відсутності-імпортовані препарати з економічно обґрунтованою ціною) у разі амбулаторного лікування, згідно з Переліком категорій захворювань, відповідно до додатку 2 до Постанови  КМУ від 17 серпня 1997 року №1303. Безоплатний відпуск лікарських засобів за переліченими категоріями захворювань провадиться лише у разі амбулаторного лікування основного захворювання, за яким хворим надано пільги.  В місяць особа пільгової категорії може отримати не більше 5 рецептів</w:t>
            </w:r>
          </w:p>
        </w:tc>
        <w:tc>
          <w:tcPr>
            <w:tcW w:w="1536" w:type="dxa"/>
          </w:tcPr>
          <w:p w14:paraId="3D51EC09" w14:textId="41FEC21A" w:rsidR="002D4312" w:rsidRPr="00D362E2" w:rsidRDefault="00386766" w:rsidP="002D4312">
            <w:pPr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</w:pP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1 500 000,00</w:t>
            </w:r>
          </w:p>
        </w:tc>
        <w:tc>
          <w:tcPr>
            <w:tcW w:w="1691" w:type="dxa"/>
          </w:tcPr>
          <w:p w14:paraId="0AD8EBAA" w14:textId="0B0D882A" w:rsidR="002D4312" w:rsidRPr="00D362E2" w:rsidRDefault="00386766" w:rsidP="002D4312">
            <w:pPr>
              <w:ind w:left="360"/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</w:pP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+</w:t>
            </w:r>
            <w:r w:rsidR="002D4312"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700</w:t>
            </w: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 </w:t>
            </w:r>
            <w:r w:rsidR="002D4312"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000</w:t>
            </w: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,00</w:t>
            </w:r>
          </w:p>
        </w:tc>
        <w:tc>
          <w:tcPr>
            <w:tcW w:w="1481" w:type="dxa"/>
          </w:tcPr>
          <w:p w14:paraId="3ED59CCB" w14:textId="24F4BD73" w:rsidR="002D4312" w:rsidRPr="00D362E2" w:rsidRDefault="0089225A" w:rsidP="002D4312">
            <w:pPr>
              <w:jc w:val="center"/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</w:pP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2 200 000</w:t>
            </w:r>
            <w:r w:rsidR="002D4312"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,00</w:t>
            </w:r>
          </w:p>
        </w:tc>
      </w:tr>
      <w:tr w:rsidR="002D4312" w:rsidRPr="00137545" w14:paraId="2EE0803D" w14:textId="77777777" w:rsidTr="00945B18">
        <w:tc>
          <w:tcPr>
            <w:tcW w:w="1013" w:type="dxa"/>
          </w:tcPr>
          <w:p w14:paraId="168A6D1B" w14:textId="6FB20678" w:rsidR="002D4312" w:rsidRPr="00D362E2" w:rsidRDefault="003C210C" w:rsidP="002D4312">
            <w:pPr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</w:pP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1</w:t>
            </w:r>
            <w:r w:rsidR="002D4312"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.</w:t>
            </w: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2</w:t>
            </w:r>
            <w:r w:rsidR="002D4312"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.</w:t>
            </w: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21</w:t>
            </w:r>
            <w:r w:rsidR="002D4312"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.</w:t>
            </w:r>
          </w:p>
        </w:tc>
        <w:tc>
          <w:tcPr>
            <w:tcW w:w="4148" w:type="dxa"/>
          </w:tcPr>
          <w:p w14:paraId="57885776" w14:textId="71D1774C" w:rsidR="002D4312" w:rsidRPr="009E4D84" w:rsidRDefault="009E4D84" w:rsidP="002D4312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E4D84">
              <w:rPr>
                <w:rFonts w:ascii="Times New Roman" w:hAnsi="Times New Roman" w:cs="Times New Roman"/>
                <w:color w:val="000000"/>
                <w:lang w:val="uk-UA" w:eastAsia="uk-UA"/>
              </w:rPr>
              <w:t>Відшкодування вартості ліків (препарати вітчизняного виробника, в разі відсутності-імпортовані препарати з економічно обґрунтованою ціною) у разі амбулаторного лікування, згідно з Переліком категорій захворювань, відповідно до додатку 2 до Постанови  КМУ від 17 серпня 1997 року №1303. Безоплатний відпуск лікарських засобів за переліченими категоріями захворювань провадиться лише у разі амбулаторного лікування основного захворювання, за яким хворим надано пільги.  В місяць особа пільгової категорії може отримати не більше 5 рецептів</w:t>
            </w:r>
            <w:r w:rsidR="00386766" w:rsidRPr="009E4D84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  <w:tc>
          <w:tcPr>
            <w:tcW w:w="1536" w:type="dxa"/>
          </w:tcPr>
          <w:p w14:paraId="24901B9E" w14:textId="14A07CE8" w:rsidR="002D4312" w:rsidRPr="00D362E2" w:rsidRDefault="00FE4380" w:rsidP="002D4312">
            <w:pPr>
              <w:jc w:val="center"/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</w:pP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3 300 000,00</w:t>
            </w:r>
          </w:p>
        </w:tc>
        <w:tc>
          <w:tcPr>
            <w:tcW w:w="1691" w:type="dxa"/>
          </w:tcPr>
          <w:p w14:paraId="47803665" w14:textId="0B301467" w:rsidR="002D4312" w:rsidRPr="00D362E2" w:rsidRDefault="002D4312" w:rsidP="002D4312">
            <w:pPr>
              <w:jc w:val="center"/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</w:pP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+ 2</w:t>
            </w:r>
            <w:r w:rsidR="00FE4380"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50</w:t>
            </w: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 000,00</w:t>
            </w:r>
          </w:p>
        </w:tc>
        <w:tc>
          <w:tcPr>
            <w:tcW w:w="1481" w:type="dxa"/>
          </w:tcPr>
          <w:p w14:paraId="1CB38ACC" w14:textId="744DA499" w:rsidR="002D4312" w:rsidRPr="00D362E2" w:rsidRDefault="00FE4380" w:rsidP="002D4312">
            <w:pPr>
              <w:jc w:val="center"/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</w:pP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3 550 000</w:t>
            </w:r>
            <w:r w:rsidR="002D4312"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,00</w:t>
            </w:r>
          </w:p>
        </w:tc>
      </w:tr>
      <w:tr w:rsidR="002D4312" w:rsidRPr="00137545" w14:paraId="78C71A8F" w14:textId="77777777" w:rsidTr="00945B18">
        <w:tc>
          <w:tcPr>
            <w:tcW w:w="9869" w:type="dxa"/>
            <w:gridSpan w:val="5"/>
          </w:tcPr>
          <w:p w14:paraId="5A30A41C" w14:textId="700AB6F3" w:rsidR="002D4312" w:rsidRPr="00D362E2" w:rsidRDefault="002D4312" w:rsidP="002D4312">
            <w:pPr>
              <w:jc w:val="both"/>
              <w:rPr>
                <w:rFonts w:ascii="Times New Roman" w:hAnsi="Times New Roman" w:cs="Times New Roman"/>
                <w:b/>
                <w:color w:val="303030"/>
                <w:u w:val="single"/>
                <w:lang w:val="uk-UA" w:eastAsia="uk-UA"/>
              </w:rPr>
            </w:pPr>
            <w:r w:rsidRPr="00D362E2">
              <w:rPr>
                <w:rFonts w:ascii="Times New Roman" w:hAnsi="Times New Roman" w:cs="Times New Roman"/>
                <w:b/>
                <w:color w:val="303030"/>
                <w:u w:val="single"/>
                <w:lang w:val="uk-UA" w:eastAsia="uk-UA"/>
              </w:rPr>
              <w:t>КПКВК 0712100 Розділ 2.</w:t>
            </w:r>
          </w:p>
          <w:p w14:paraId="0EB2B499" w14:textId="7EE1BBF0" w:rsidR="002D4312" w:rsidRPr="00D362E2" w:rsidRDefault="002D4312" w:rsidP="002D4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362E2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ФІНАНСОВА ПІДТРИМКА КОМУНАЛЬНОГО НЕКОМЕРЦІЙНОГО ТОВАРИСТВА БРОВАРСЬКОЇ МІСЬКОЇ РАДИ БРОВАРСЬКОГО РАЙОНУ КИЇВСЬКОЇ ОБЛАСТІ «БРОВАРСЬКА СТОМАТОЛОГІЧНА ПОЛІКЛІННІКА».</w:t>
            </w:r>
          </w:p>
        </w:tc>
      </w:tr>
      <w:tr w:rsidR="002D4312" w:rsidRPr="00137545" w14:paraId="430DFA69" w14:textId="77777777" w:rsidTr="00945B18">
        <w:tc>
          <w:tcPr>
            <w:tcW w:w="1013" w:type="dxa"/>
          </w:tcPr>
          <w:p w14:paraId="0952DD02" w14:textId="0C7E34A2" w:rsidR="002D4312" w:rsidRPr="00D362E2" w:rsidRDefault="002D4312" w:rsidP="002D4312">
            <w:pPr>
              <w:rPr>
                <w:rFonts w:ascii="Times New Roman" w:hAnsi="Times New Roman" w:cs="Times New Roman"/>
                <w:lang w:val="uk-UA"/>
              </w:rPr>
            </w:pPr>
            <w:r w:rsidRPr="00D362E2">
              <w:rPr>
                <w:rFonts w:ascii="Times New Roman" w:hAnsi="Times New Roman" w:cs="Times New Roman"/>
                <w:lang w:val="uk-UA"/>
              </w:rPr>
              <w:t>2.1.</w:t>
            </w:r>
          </w:p>
        </w:tc>
        <w:tc>
          <w:tcPr>
            <w:tcW w:w="4148" w:type="dxa"/>
          </w:tcPr>
          <w:p w14:paraId="4AF54F59" w14:textId="394BA6E4" w:rsidR="002D4312" w:rsidRPr="00D362E2" w:rsidRDefault="002D4312" w:rsidP="002D4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362E2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УТРИМАННЯ УСТАНОВИ.</w:t>
            </w:r>
          </w:p>
        </w:tc>
        <w:tc>
          <w:tcPr>
            <w:tcW w:w="1536" w:type="dxa"/>
          </w:tcPr>
          <w:p w14:paraId="3FF1D6F5" w14:textId="0BE254A1" w:rsidR="002D4312" w:rsidRPr="00D362E2" w:rsidRDefault="002D4312" w:rsidP="002D4312">
            <w:pPr>
              <w:rPr>
                <w:rFonts w:ascii="Times New Roman" w:hAnsi="Times New Roman" w:cs="Times New Roman"/>
                <w:lang w:val="uk-UA"/>
              </w:rPr>
            </w:pPr>
            <w:r w:rsidRPr="00D362E2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2</w:t>
            </w:r>
            <w:r w:rsidR="00551CC0" w:rsidRPr="00D362E2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 420 923</w:t>
            </w:r>
            <w:r w:rsidRPr="00D362E2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,00</w:t>
            </w:r>
          </w:p>
        </w:tc>
        <w:tc>
          <w:tcPr>
            <w:tcW w:w="1691" w:type="dxa"/>
          </w:tcPr>
          <w:p w14:paraId="3BD055BD" w14:textId="50F1287E" w:rsidR="002D4312" w:rsidRPr="00D362E2" w:rsidRDefault="007915EF" w:rsidP="002D431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362E2">
              <w:rPr>
                <w:rFonts w:ascii="Times New Roman" w:hAnsi="Times New Roman" w:cs="Times New Roman"/>
                <w:b/>
                <w:bCs/>
              </w:rPr>
              <w:t>202 667</w:t>
            </w:r>
            <w:r w:rsidR="002D4312" w:rsidRPr="00D362E2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481" w:type="dxa"/>
          </w:tcPr>
          <w:p w14:paraId="4275FA3E" w14:textId="51B2535B" w:rsidR="002D4312" w:rsidRPr="00D362E2" w:rsidRDefault="002D4312" w:rsidP="002D431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362E2">
              <w:rPr>
                <w:rFonts w:ascii="Times New Roman" w:hAnsi="Times New Roman" w:cs="Times New Roman"/>
                <w:b/>
                <w:bCs/>
              </w:rPr>
              <w:t>2</w:t>
            </w:r>
            <w:r w:rsidR="007915EF" w:rsidRPr="00D362E2">
              <w:rPr>
                <w:rFonts w:ascii="Times New Roman" w:hAnsi="Times New Roman" w:cs="Times New Roman"/>
                <w:b/>
                <w:bCs/>
              </w:rPr>
              <w:t> 623 590</w:t>
            </w:r>
            <w:r w:rsidRPr="00D362E2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2D4312" w:rsidRPr="00137545" w14:paraId="210D2FAC" w14:textId="77777777" w:rsidTr="00945B18">
        <w:tc>
          <w:tcPr>
            <w:tcW w:w="1013" w:type="dxa"/>
          </w:tcPr>
          <w:p w14:paraId="0A4C587A" w14:textId="1A0F6D61" w:rsidR="002D4312" w:rsidRPr="00D362E2" w:rsidRDefault="002D4312" w:rsidP="002D4312">
            <w:pPr>
              <w:rPr>
                <w:rFonts w:ascii="Times New Roman" w:hAnsi="Times New Roman" w:cs="Times New Roman"/>
                <w:lang w:val="uk-UA"/>
              </w:rPr>
            </w:pPr>
            <w:r w:rsidRPr="00D362E2">
              <w:rPr>
                <w:rFonts w:ascii="Times New Roman" w:hAnsi="Times New Roman" w:cs="Times New Roman"/>
                <w:lang w:val="uk-UA"/>
              </w:rPr>
              <w:t>2.1.4</w:t>
            </w:r>
          </w:p>
        </w:tc>
        <w:tc>
          <w:tcPr>
            <w:tcW w:w="4148" w:type="dxa"/>
          </w:tcPr>
          <w:p w14:paraId="2DEAFAFE" w14:textId="1C040CF2" w:rsidR="002D4312" w:rsidRPr="00D362E2" w:rsidRDefault="002D4312" w:rsidP="002D4312">
            <w:pPr>
              <w:jc w:val="both"/>
              <w:rPr>
                <w:rFonts w:ascii="Times New Roman" w:hAnsi="Times New Roman" w:cs="Times New Roman"/>
                <w:color w:val="303030"/>
                <w:lang w:val="uk-UA" w:eastAsia="uk-UA"/>
              </w:rPr>
            </w:pPr>
            <w:r w:rsidRPr="00D362E2">
              <w:rPr>
                <w:rFonts w:ascii="Times New Roman" w:hAnsi="Times New Roman" w:cs="Times New Roman"/>
                <w:color w:val="303030"/>
                <w:lang w:val="uk-UA" w:eastAsia="uk-UA"/>
              </w:rPr>
              <w:t>Оплату послуг (крім комунальних охорона, телекомунікаційні</w:t>
            </w:r>
            <w:r w:rsidR="00D362E2">
              <w:rPr>
                <w:rFonts w:ascii="Times New Roman" w:hAnsi="Times New Roman" w:cs="Times New Roman"/>
                <w:color w:val="303030"/>
                <w:lang w:val="uk-UA" w:eastAsia="uk-UA"/>
              </w:rPr>
              <w:t xml:space="preserve"> </w:t>
            </w:r>
            <w:r w:rsidRPr="00D362E2">
              <w:rPr>
                <w:rFonts w:ascii="Times New Roman" w:hAnsi="Times New Roman" w:cs="Times New Roman"/>
                <w:color w:val="303030"/>
                <w:lang w:val="uk-UA" w:eastAsia="uk-UA"/>
              </w:rPr>
              <w:t>послуги, інтернет, вивіз сміття, утримання прибудинкових територій, інформаційні, консультаційні послуги, послуги моніторингу транспорту, поточного ремонту, страхування тощо)</w:t>
            </w:r>
          </w:p>
        </w:tc>
        <w:tc>
          <w:tcPr>
            <w:tcW w:w="1536" w:type="dxa"/>
          </w:tcPr>
          <w:p w14:paraId="2AAB9E5E" w14:textId="23B9C798" w:rsidR="002D4312" w:rsidRPr="00D362E2" w:rsidRDefault="00551CC0" w:rsidP="002D4312">
            <w:pPr>
              <w:rPr>
                <w:rFonts w:ascii="Times New Roman" w:hAnsi="Times New Roman" w:cs="Times New Roman"/>
                <w:lang w:val="uk-UA"/>
              </w:rPr>
            </w:pP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206 934</w:t>
            </w:r>
            <w:r w:rsidR="002D4312"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,00</w:t>
            </w:r>
          </w:p>
        </w:tc>
        <w:tc>
          <w:tcPr>
            <w:tcW w:w="1691" w:type="dxa"/>
          </w:tcPr>
          <w:p w14:paraId="14E7498D" w14:textId="35036CAF" w:rsidR="002D4312" w:rsidRPr="00D362E2" w:rsidRDefault="008A04CD" w:rsidP="002D4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32 667</w:t>
            </w:r>
            <w:r w:rsidR="002D4312"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,00</w:t>
            </w:r>
          </w:p>
        </w:tc>
        <w:tc>
          <w:tcPr>
            <w:tcW w:w="1481" w:type="dxa"/>
          </w:tcPr>
          <w:p w14:paraId="07FD720E" w14:textId="343497B6" w:rsidR="002D4312" w:rsidRPr="00D362E2" w:rsidRDefault="008A04CD" w:rsidP="002D4312">
            <w:pPr>
              <w:jc w:val="center"/>
              <w:rPr>
                <w:rFonts w:ascii="Times New Roman" w:hAnsi="Times New Roman" w:cs="Times New Roman"/>
              </w:rPr>
            </w:pP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239 601</w:t>
            </w:r>
            <w:r w:rsidR="002D4312"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,00</w:t>
            </w:r>
          </w:p>
        </w:tc>
      </w:tr>
      <w:tr w:rsidR="002D4312" w:rsidRPr="00137545" w14:paraId="7FCD4E18" w14:textId="77777777" w:rsidTr="00945B18">
        <w:tc>
          <w:tcPr>
            <w:tcW w:w="1013" w:type="dxa"/>
          </w:tcPr>
          <w:p w14:paraId="11EA8FE3" w14:textId="78268E0C" w:rsidR="002D4312" w:rsidRPr="00D362E2" w:rsidRDefault="002D4312" w:rsidP="002D4312">
            <w:pPr>
              <w:rPr>
                <w:rFonts w:ascii="Times New Roman" w:hAnsi="Times New Roman" w:cs="Times New Roman"/>
                <w:lang w:val="uk-UA"/>
              </w:rPr>
            </w:pP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2.1.7</w:t>
            </w:r>
          </w:p>
        </w:tc>
        <w:tc>
          <w:tcPr>
            <w:tcW w:w="4148" w:type="dxa"/>
          </w:tcPr>
          <w:p w14:paraId="6E9EA5FE" w14:textId="62EE2890" w:rsidR="002D4312" w:rsidRPr="00D362E2" w:rsidRDefault="002D4312" w:rsidP="002D4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Поточні видатки для забезпечення діяльності (лізинг купівля обладнання)</w:t>
            </w:r>
          </w:p>
        </w:tc>
        <w:tc>
          <w:tcPr>
            <w:tcW w:w="1536" w:type="dxa"/>
          </w:tcPr>
          <w:p w14:paraId="5752F9C2" w14:textId="77B41C92" w:rsidR="002D4312" w:rsidRPr="00D362E2" w:rsidRDefault="002D4312" w:rsidP="002D4312">
            <w:pPr>
              <w:rPr>
                <w:rFonts w:ascii="Times New Roman" w:hAnsi="Times New Roman" w:cs="Times New Roman"/>
                <w:lang w:val="uk-UA"/>
              </w:rPr>
            </w:pPr>
            <w:r w:rsidRPr="00D362E2">
              <w:rPr>
                <w:rFonts w:ascii="Times New Roman" w:hAnsi="Times New Roman" w:cs="Times New Roman"/>
              </w:rPr>
              <w:t>1</w:t>
            </w:r>
            <w:r w:rsidR="009F2B9A" w:rsidRPr="00D362E2">
              <w:rPr>
                <w:rFonts w:ascii="Times New Roman" w:hAnsi="Times New Roman" w:cs="Times New Roman"/>
              </w:rPr>
              <w:t> </w:t>
            </w:r>
            <w:r w:rsidRPr="00D362E2">
              <w:rPr>
                <w:rFonts w:ascii="Times New Roman" w:hAnsi="Times New Roman" w:cs="Times New Roman"/>
              </w:rPr>
              <w:t>5</w:t>
            </w:r>
            <w:r w:rsidR="009F2B9A" w:rsidRPr="00D362E2">
              <w:rPr>
                <w:rFonts w:ascii="Times New Roman" w:hAnsi="Times New Roman" w:cs="Times New Roman"/>
              </w:rPr>
              <w:t>29 789</w:t>
            </w:r>
            <w:r w:rsidRPr="00D362E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91" w:type="dxa"/>
          </w:tcPr>
          <w:p w14:paraId="25446451" w14:textId="4F7E3986" w:rsidR="002D4312" w:rsidRPr="00D362E2" w:rsidRDefault="009F2B9A" w:rsidP="002D4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62E2">
              <w:rPr>
                <w:rFonts w:ascii="Times New Roman" w:hAnsi="Times New Roman" w:cs="Times New Roman"/>
              </w:rPr>
              <w:t>170 000</w:t>
            </w:r>
            <w:r w:rsidR="002D4312" w:rsidRPr="00D362E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81" w:type="dxa"/>
          </w:tcPr>
          <w:p w14:paraId="4BC92CED" w14:textId="451D7F4C" w:rsidR="002D4312" w:rsidRPr="00D362E2" w:rsidRDefault="002D4312" w:rsidP="002D4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62E2">
              <w:rPr>
                <w:rFonts w:ascii="Times New Roman" w:hAnsi="Times New Roman" w:cs="Times New Roman"/>
              </w:rPr>
              <w:t>1</w:t>
            </w:r>
            <w:r w:rsidR="009F2B9A" w:rsidRPr="00D362E2">
              <w:rPr>
                <w:rFonts w:ascii="Times New Roman" w:hAnsi="Times New Roman" w:cs="Times New Roman"/>
              </w:rPr>
              <w:t> 699 789</w:t>
            </w:r>
            <w:r w:rsidRPr="00D362E2">
              <w:rPr>
                <w:rFonts w:ascii="Times New Roman" w:hAnsi="Times New Roman" w:cs="Times New Roman"/>
              </w:rPr>
              <w:t>,00</w:t>
            </w:r>
          </w:p>
        </w:tc>
      </w:tr>
      <w:tr w:rsidR="002D4312" w:rsidRPr="00032382" w14:paraId="4E15722D" w14:textId="77777777" w:rsidTr="00945B18">
        <w:tc>
          <w:tcPr>
            <w:tcW w:w="9869" w:type="dxa"/>
            <w:gridSpan w:val="5"/>
          </w:tcPr>
          <w:p w14:paraId="43775243" w14:textId="77777777" w:rsidR="002D4312" w:rsidRPr="00D362E2" w:rsidRDefault="002D4312" w:rsidP="002D4312">
            <w:pPr>
              <w:jc w:val="both"/>
              <w:rPr>
                <w:rFonts w:ascii="Times New Roman" w:hAnsi="Times New Roman" w:cs="Times New Roman"/>
                <w:b/>
                <w:color w:val="303030"/>
                <w:u w:val="single"/>
                <w:lang w:val="uk-UA" w:eastAsia="uk-UA"/>
              </w:rPr>
            </w:pPr>
            <w:r w:rsidRPr="00D362E2">
              <w:rPr>
                <w:rFonts w:ascii="Times New Roman" w:hAnsi="Times New Roman" w:cs="Times New Roman"/>
                <w:b/>
                <w:color w:val="303030"/>
                <w:u w:val="single"/>
                <w:lang w:val="uk-UA" w:eastAsia="uk-UA"/>
              </w:rPr>
              <w:t>КПКВК 0712152 Розділ 3.</w:t>
            </w:r>
          </w:p>
          <w:p w14:paraId="463DDB5E" w14:textId="39864730" w:rsidR="002D4312" w:rsidRPr="004413EE" w:rsidRDefault="002D4312" w:rsidP="004413EE">
            <w:pPr>
              <w:jc w:val="both"/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</w:pPr>
            <w:r w:rsidRPr="00D362E2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Профілактика та лікування стоматологічних захворювань у дітей та окремих категорій дорослого населення в Броварській міській територіальній громаді</w:t>
            </w:r>
            <w:r w:rsidR="004413EE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 xml:space="preserve"> </w:t>
            </w:r>
            <w:r w:rsidRPr="00D362E2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на 2022-2026 роки (грн.)</w:t>
            </w:r>
          </w:p>
        </w:tc>
      </w:tr>
      <w:tr w:rsidR="002D4312" w:rsidRPr="00137545" w14:paraId="1AFD13AB" w14:textId="77777777" w:rsidTr="00945B18">
        <w:tc>
          <w:tcPr>
            <w:tcW w:w="1013" w:type="dxa"/>
          </w:tcPr>
          <w:p w14:paraId="21AEA48B" w14:textId="2821A267" w:rsidR="002D4312" w:rsidRPr="00D362E2" w:rsidRDefault="002D4312" w:rsidP="002D4312">
            <w:pPr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</w:pPr>
            <w:r w:rsidRPr="00D362E2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lastRenderedPageBreak/>
              <w:t>3.1.</w:t>
            </w:r>
          </w:p>
        </w:tc>
        <w:tc>
          <w:tcPr>
            <w:tcW w:w="4148" w:type="dxa"/>
          </w:tcPr>
          <w:p w14:paraId="43EB294F" w14:textId="36C635A2" w:rsidR="002D4312" w:rsidRPr="00D362E2" w:rsidRDefault="002D4312" w:rsidP="002D4312">
            <w:pPr>
              <w:jc w:val="both"/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</w:pPr>
            <w:r w:rsidRPr="00D362E2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Відшкодування стоматологічних послуг</w:t>
            </w:r>
          </w:p>
        </w:tc>
        <w:tc>
          <w:tcPr>
            <w:tcW w:w="1536" w:type="dxa"/>
          </w:tcPr>
          <w:p w14:paraId="2F9C9A1C" w14:textId="16CCC96B" w:rsidR="002D4312" w:rsidRPr="00D362E2" w:rsidRDefault="002D4312" w:rsidP="002D4312">
            <w:pPr>
              <w:rPr>
                <w:rFonts w:ascii="Times New Roman" w:hAnsi="Times New Roman" w:cs="Times New Roman"/>
                <w:b/>
                <w:bCs/>
              </w:rPr>
            </w:pPr>
            <w:r w:rsidRPr="00D362E2">
              <w:rPr>
                <w:rFonts w:ascii="Times New Roman" w:hAnsi="Times New Roman" w:cs="Times New Roman"/>
                <w:b/>
                <w:bCs/>
              </w:rPr>
              <w:t>3</w:t>
            </w:r>
            <w:r w:rsidR="00F25D48" w:rsidRPr="00D362E2">
              <w:rPr>
                <w:rFonts w:ascii="Times New Roman" w:hAnsi="Times New Roman" w:cs="Times New Roman"/>
                <w:b/>
                <w:bCs/>
              </w:rPr>
              <w:t> 512 632</w:t>
            </w:r>
            <w:r w:rsidRPr="00D362E2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691" w:type="dxa"/>
          </w:tcPr>
          <w:p w14:paraId="25D0F8EB" w14:textId="437E932B" w:rsidR="002D4312" w:rsidRPr="00D362E2" w:rsidRDefault="00F25D48" w:rsidP="002D43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62E2">
              <w:rPr>
                <w:rFonts w:ascii="Times New Roman" w:hAnsi="Times New Roman" w:cs="Times New Roman"/>
                <w:b/>
                <w:bCs/>
              </w:rPr>
              <w:t xml:space="preserve">620 </w:t>
            </w:r>
            <w:r w:rsidR="009419F8" w:rsidRPr="00D362E2">
              <w:rPr>
                <w:rFonts w:ascii="Times New Roman" w:hAnsi="Times New Roman" w:cs="Times New Roman"/>
                <w:b/>
                <w:bCs/>
              </w:rPr>
              <w:t>185</w:t>
            </w:r>
            <w:r w:rsidR="002D4312" w:rsidRPr="00D362E2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481" w:type="dxa"/>
          </w:tcPr>
          <w:p w14:paraId="5CEA138E" w14:textId="7B28B6A2" w:rsidR="002D4312" w:rsidRPr="00D362E2" w:rsidRDefault="009419F8" w:rsidP="002D43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62E2">
              <w:rPr>
                <w:rFonts w:ascii="Times New Roman" w:hAnsi="Times New Roman" w:cs="Times New Roman"/>
                <w:b/>
                <w:lang w:val="uk-UA"/>
              </w:rPr>
              <w:t>4 132 817</w:t>
            </w:r>
            <w:r w:rsidR="002D4312" w:rsidRPr="00D362E2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385B52" w:rsidRPr="00137545" w14:paraId="71035326" w14:textId="77777777" w:rsidTr="00945B18">
        <w:tc>
          <w:tcPr>
            <w:tcW w:w="1013" w:type="dxa"/>
          </w:tcPr>
          <w:p w14:paraId="20D27351" w14:textId="3AEA6998" w:rsidR="00385B52" w:rsidRPr="00D362E2" w:rsidRDefault="00385B52" w:rsidP="002D4312">
            <w:pPr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</w:pPr>
            <w:r w:rsidRPr="00D362E2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3.1.</w:t>
            </w:r>
            <w:r w:rsidR="00A817BC" w:rsidRPr="00D362E2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2</w:t>
            </w:r>
            <w:r w:rsidRPr="00D362E2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.</w:t>
            </w:r>
          </w:p>
        </w:tc>
        <w:tc>
          <w:tcPr>
            <w:tcW w:w="4148" w:type="dxa"/>
          </w:tcPr>
          <w:p w14:paraId="449EB56E" w14:textId="60B3CCD1" w:rsidR="00385B52" w:rsidRPr="00D362E2" w:rsidRDefault="00A817BC" w:rsidP="002D4312">
            <w:pPr>
              <w:jc w:val="both"/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</w:pP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Терапевтична та хірургічна стоматологічна допомога у повному обсязі дитячому населенню Броварської міської територіальної громади,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  без застосування високовартісних матеріалів</w:t>
            </w:r>
          </w:p>
        </w:tc>
        <w:tc>
          <w:tcPr>
            <w:tcW w:w="1536" w:type="dxa"/>
          </w:tcPr>
          <w:p w14:paraId="17A30FFC" w14:textId="1B6395B5" w:rsidR="00385B52" w:rsidRPr="00D362E2" w:rsidRDefault="00A817BC" w:rsidP="002D4312">
            <w:pPr>
              <w:rPr>
                <w:rFonts w:ascii="Times New Roman" w:hAnsi="Times New Roman" w:cs="Times New Roman"/>
                <w:b/>
                <w:bCs/>
              </w:rPr>
            </w:pP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1 746 476,00</w:t>
            </w:r>
          </w:p>
        </w:tc>
        <w:tc>
          <w:tcPr>
            <w:tcW w:w="1691" w:type="dxa"/>
          </w:tcPr>
          <w:p w14:paraId="65A8F3E9" w14:textId="5A712522" w:rsidR="00385B52" w:rsidRPr="00D362E2" w:rsidRDefault="00A817BC" w:rsidP="002D43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550 691,00</w:t>
            </w:r>
          </w:p>
        </w:tc>
        <w:tc>
          <w:tcPr>
            <w:tcW w:w="1481" w:type="dxa"/>
          </w:tcPr>
          <w:p w14:paraId="1DA228C8" w14:textId="081364EE" w:rsidR="00385B52" w:rsidRPr="00D362E2" w:rsidRDefault="00A817BC" w:rsidP="002D43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2 297 167,00</w:t>
            </w:r>
          </w:p>
        </w:tc>
      </w:tr>
      <w:tr w:rsidR="002D4312" w:rsidRPr="00137545" w14:paraId="337DC376" w14:textId="77777777" w:rsidTr="00945B18">
        <w:tc>
          <w:tcPr>
            <w:tcW w:w="1013" w:type="dxa"/>
          </w:tcPr>
          <w:p w14:paraId="0239F24C" w14:textId="77777777" w:rsidR="002D4312" w:rsidRPr="00D362E2" w:rsidRDefault="002D4312" w:rsidP="002D4312">
            <w:pPr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</w:pP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3.1.3</w:t>
            </w:r>
          </w:p>
        </w:tc>
        <w:tc>
          <w:tcPr>
            <w:tcW w:w="4148" w:type="dxa"/>
          </w:tcPr>
          <w:p w14:paraId="0410FF97" w14:textId="0A8A7DC4" w:rsidR="002D4312" w:rsidRPr="00D362E2" w:rsidRDefault="00975A29" w:rsidP="002D4312">
            <w:pPr>
              <w:jc w:val="both"/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</w:pP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Терапевтична та хірургічна стоматологічна допомога у повному обсязі без застосування високовартісних матеріалів мешканцям Броварської міської територіальної громади:  ветеранам війни (учасникам бойових дій, інвалідам війни, учасникам війни),</w:t>
            </w:r>
            <w:r w:rsidR="009C1E8E" w:rsidRPr="00163B0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C1E8E"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учасникам АТО-ООС, особам з інвалідністю I групи та II (якщо довічно) групи,  особам, нагородженим знаком “Почесний донор України“,  ветеранам праці (вік яких від 70-ти років та більше), почесним громадянам міста Бровари, особам, яким присвоєне почесне звання “Мати-героїня“ , 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виконують функції по захисту Броварської міської територіальної громади,  профілактичний огляд допризовникам, призовникам.</w:t>
            </w:r>
          </w:p>
        </w:tc>
        <w:tc>
          <w:tcPr>
            <w:tcW w:w="1536" w:type="dxa"/>
          </w:tcPr>
          <w:p w14:paraId="1B29FD41" w14:textId="7C97E446" w:rsidR="002D4312" w:rsidRPr="00D362E2" w:rsidRDefault="009C1E8E" w:rsidP="002D4312">
            <w:pPr>
              <w:rPr>
                <w:rFonts w:ascii="Times New Roman" w:hAnsi="Times New Roman" w:cs="Times New Roman"/>
                <w:lang w:val="uk-UA"/>
              </w:rPr>
            </w:pP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738 156,00</w:t>
            </w:r>
          </w:p>
        </w:tc>
        <w:tc>
          <w:tcPr>
            <w:tcW w:w="1691" w:type="dxa"/>
          </w:tcPr>
          <w:p w14:paraId="34E57654" w14:textId="4E6B4417" w:rsidR="002D4312" w:rsidRPr="00D362E2" w:rsidRDefault="00093231" w:rsidP="002D4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69 494,00</w:t>
            </w:r>
          </w:p>
        </w:tc>
        <w:tc>
          <w:tcPr>
            <w:tcW w:w="1481" w:type="dxa"/>
          </w:tcPr>
          <w:p w14:paraId="61F9494C" w14:textId="23AA3F5B" w:rsidR="002D4312" w:rsidRPr="00D362E2" w:rsidRDefault="00093231" w:rsidP="002D4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62E2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807 650,00</w:t>
            </w:r>
          </w:p>
        </w:tc>
      </w:tr>
      <w:tr w:rsidR="002D4312" w:rsidRPr="00137545" w14:paraId="1D4F7D4B" w14:textId="77777777" w:rsidTr="00945B18">
        <w:trPr>
          <w:trHeight w:val="1030"/>
        </w:trPr>
        <w:tc>
          <w:tcPr>
            <w:tcW w:w="5161" w:type="dxa"/>
            <w:gridSpan w:val="2"/>
          </w:tcPr>
          <w:p w14:paraId="004173C0" w14:textId="5E546AF6" w:rsidR="002D4312" w:rsidRPr="00D362E2" w:rsidRDefault="002D4312" w:rsidP="002D4312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D362E2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ВСЬОГО по Програмі на 2026 рік</w:t>
            </w:r>
          </w:p>
        </w:tc>
        <w:tc>
          <w:tcPr>
            <w:tcW w:w="1536" w:type="dxa"/>
          </w:tcPr>
          <w:p w14:paraId="6A024E63" w14:textId="77777777" w:rsidR="002D4312" w:rsidRPr="00D362E2" w:rsidRDefault="002D4312" w:rsidP="002D4312">
            <w:pPr>
              <w:jc w:val="both"/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</w:pPr>
            <w:r w:rsidRPr="00D362E2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ЗФ</w:t>
            </w:r>
          </w:p>
          <w:p w14:paraId="75860A4C" w14:textId="1AECC1D8" w:rsidR="002D4312" w:rsidRPr="00D362E2" w:rsidRDefault="002D4312" w:rsidP="002D4312">
            <w:pPr>
              <w:jc w:val="both"/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</w:pPr>
            <w:r w:rsidRPr="00D362E2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6</w:t>
            </w:r>
            <w:r w:rsidR="006369DF" w:rsidRPr="00D362E2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4 818 210</w:t>
            </w:r>
            <w:r w:rsidRPr="00D362E2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,00</w:t>
            </w:r>
          </w:p>
          <w:p w14:paraId="32460823" w14:textId="77777777" w:rsidR="002D4312" w:rsidRPr="00D362E2" w:rsidRDefault="002D4312" w:rsidP="002D4312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91" w:type="dxa"/>
          </w:tcPr>
          <w:p w14:paraId="43B2EA60" w14:textId="77777777" w:rsidR="002D4312" w:rsidRPr="00D362E2" w:rsidRDefault="002D4312" w:rsidP="002D4312">
            <w:pPr>
              <w:jc w:val="both"/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</w:pPr>
            <w:r w:rsidRPr="00D362E2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ЗФ</w:t>
            </w:r>
          </w:p>
          <w:p w14:paraId="41D63F8A" w14:textId="0257BCED" w:rsidR="002D4312" w:rsidRPr="00D362E2" w:rsidRDefault="002D4312" w:rsidP="002D4312">
            <w:pPr>
              <w:jc w:val="both"/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</w:pPr>
            <w:r w:rsidRPr="00D362E2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+ 1</w:t>
            </w:r>
            <w:r w:rsidR="00BF01FE" w:rsidRPr="00D362E2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 200 000</w:t>
            </w:r>
            <w:r w:rsidRPr="00D362E2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,00</w:t>
            </w:r>
          </w:p>
          <w:p w14:paraId="535062BB" w14:textId="3A794979" w:rsidR="002D4312" w:rsidRPr="00D362E2" w:rsidRDefault="002D4312" w:rsidP="002D4312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D362E2">
              <w:rPr>
                <w:rFonts w:ascii="Times New Roman" w:hAnsi="Times New Roman" w:cs="Times New Roman"/>
                <w:b/>
                <w:lang w:val="uk-UA"/>
              </w:rPr>
              <w:t xml:space="preserve">+ </w:t>
            </w:r>
            <w:r w:rsidR="00BF01FE" w:rsidRPr="00D362E2">
              <w:rPr>
                <w:rFonts w:ascii="Times New Roman" w:hAnsi="Times New Roman" w:cs="Times New Roman"/>
                <w:b/>
                <w:lang w:val="uk-UA"/>
              </w:rPr>
              <w:t>822 852</w:t>
            </w:r>
            <w:r w:rsidRPr="00D362E2">
              <w:rPr>
                <w:rFonts w:ascii="Times New Roman" w:hAnsi="Times New Roman" w:cs="Times New Roman"/>
                <w:b/>
                <w:lang w:val="uk-UA"/>
              </w:rPr>
              <w:t>,00</w:t>
            </w:r>
          </w:p>
          <w:p w14:paraId="4DE8725B" w14:textId="77777777" w:rsidR="002D4312" w:rsidRPr="00D362E2" w:rsidRDefault="002D4312" w:rsidP="002D4312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D362E2">
              <w:rPr>
                <w:rFonts w:ascii="Times New Roman" w:hAnsi="Times New Roman" w:cs="Times New Roman"/>
                <w:b/>
                <w:lang w:val="uk-UA"/>
              </w:rPr>
              <w:t>Всього:</w:t>
            </w:r>
          </w:p>
          <w:p w14:paraId="6977DF67" w14:textId="6F1AB37E" w:rsidR="002D4312" w:rsidRPr="00D362E2" w:rsidRDefault="002D4312" w:rsidP="002D4312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D362E2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CF495F" w:rsidRPr="00D362E2">
              <w:rPr>
                <w:rFonts w:ascii="Times New Roman" w:hAnsi="Times New Roman" w:cs="Times New Roman"/>
                <w:b/>
                <w:lang w:val="uk-UA"/>
              </w:rPr>
              <w:t> 022 852</w:t>
            </w:r>
            <w:r w:rsidRPr="00D362E2">
              <w:rPr>
                <w:rFonts w:ascii="Times New Roman" w:hAnsi="Times New Roman" w:cs="Times New Roman"/>
                <w:b/>
                <w:lang w:val="uk-UA"/>
              </w:rPr>
              <w:t>,00</w:t>
            </w:r>
          </w:p>
        </w:tc>
        <w:tc>
          <w:tcPr>
            <w:tcW w:w="1481" w:type="dxa"/>
          </w:tcPr>
          <w:p w14:paraId="5FAB19D0" w14:textId="77777777" w:rsidR="002D4312" w:rsidRPr="00D362E2" w:rsidRDefault="002D4312" w:rsidP="002D4312">
            <w:pPr>
              <w:jc w:val="both"/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</w:pPr>
            <w:r w:rsidRPr="00D362E2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Всього:</w:t>
            </w:r>
          </w:p>
          <w:p w14:paraId="420A3992" w14:textId="3F2FE11E" w:rsidR="002D4312" w:rsidRPr="00D362E2" w:rsidRDefault="002D4312" w:rsidP="002D4312">
            <w:pPr>
              <w:jc w:val="both"/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</w:pPr>
            <w:r w:rsidRPr="00D362E2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6</w:t>
            </w:r>
            <w:r w:rsidR="00CF495F" w:rsidRPr="00D362E2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6 </w:t>
            </w:r>
            <w:r w:rsidRPr="00D362E2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8</w:t>
            </w:r>
            <w:r w:rsidR="00CF495F" w:rsidRPr="00D362E2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41 062</w:t>
            </w:r>
            <w:r w:rsidRPr="00D362E2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,00</w:t>
            </w:r>
          </w:p>
        </w:tc>
      </w:tr>
    </w:tbl>
    <w:p w14:paraId="49660F4D" w14:textId="77777777" w:rsidR="00A25E00" w:rsidRDefault="00A25E00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15C96F69" w14:textId="53BE5F97" w:rsidR="00E278B0" w:rsidRPr="005F210D" w:rsidRDefault="00E278B0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5F210D">
        <w:rPr>
          <w:rFonts w:ascii="Times New Roman" w:hAnsi="Times New Roman" w:cs="Times New Roman"/>
          <w:sz w:val="27"/>
          <w:szCs w:val="27"/>
          <w:lang w:val="uk-UA"/>
        </w:rPr>
        <w:t>Начальник відділу                                                                         Інна КРУГЛЯКІВСЬК</w:t>
      </w:r>
      <w:r w:rsidR="00081AFB" w:rsidRPr="005F210D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Pr="005F210D">
        <w:rPr>
          <w:rFonts w:ascii="Times New Roman" w:hAnsi="Times New Roman" w:cs="Times New Roman"/>
          <w:sz w:val="27"/>
          <w:szCs w:val="27"/>
          <w:lang w:val="uk-UA"/>
        </w:rPr>
        <w:t xml:space="preserve">       </w:t>
      </w:r>
    </w:p>
    <w:sectPr w:rsidR="00E278B0" w:rsidRPr="005F210D" w:rsidSect="00081AFB">
      <w:pgSz w:w="12240" w:h="15840"/>
      <w:pgMar w:top="993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5F20BA8"/>
    <w:multiLevelType w:val="hybridMultilevel"/>
    <w:tmpl w:val="3BEC2CA2"/>
    <w:lvl w:ilvl="0" w:tplc="617681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D05DE"/>
    <w:multiLevelType w:val="hybridMultilevel"/>
    <w:tmpl w:val="FC74ADEA"/>
    <w:lvl w:ilvl="0" w:tplc="4D669D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29A6F63"/>
    <w:multiLevelType w:val="hybridMultilevel"/>
    <w:tmpl w:val="0D8E5EC6"/>
    <w:lvl w:ilvl="0" w:tplc="90E297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9031D"/>
    <w:multiLevelType w:val="hybridMultilevel"/>
    <w:tmpl w:val="5F407940"/>
    <w:lvl w:ilvl="0" w:tplc="6CA2223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DB"/>
    <w:rsid w:val="00012A0C"/>
    <w:rsid w:val="0002014D"/>
    <w:rsid w:val="00026B8B"/>
    <w:rsid w:val="00032382"/>
    <w:rsid w:val="00032DA8"/>
    <w:rsid w:val="00034E89"/>
    <w:rsid w:val="000378D1"/>
    <w:rsid w:val="0006738A"/>
    <w:rsid w:val="000727E9"/>
    <w:rsid w:val="00072C15"/>
    <w:rsid w:val="00081AFB"/>
    <w:rsid w:val="00093231"/>
    <w:rsid w:val="000B42F2"/>
    <w:rsid w:val="000B7668"/>
    <w:rsid w:val="000F70BF"/>
    <w:rsid w:val="000F7691"/>
    <w:rsid w:val="0013050C"/>
    <w:rsid w:val="0013437A"/>
    <w:rsid w:val="00137545"/>
    <w:rsid w:val="00163B09"/>
    <w:rsid w:val="0018074A"/>
    <w:rsid w:val="0018324F"/>
    <w:rsid w:val="001C38DB"/>
    <w:rsid w:val="002351FC"/>
    <w:rsid w:val="00250E9C"/>
    <w:rsid w:val="0026122B"/>
    <w:rsid w:val="002778C9"/>
    <w:rsid w:val="00286D71"/>
    <w:rsid w:val="002B72AE"/>
    <w:rsid w:val="002D4312"/>
    <w:rsid w:val="002E0E26"/>
    <w:rsid w:val="0031046F"/>
    <w:rsid w:val="003144D4"/>
    <w:rsid w:val="00316DEF"/>
    <w:rsid w:val="003459BB"/>
    <w:rsid w:val="00347048"/>
    <w:rsid w:val="00347A4E"/>
    <w:rsid w:val="00385B52"/>
    <w:rsid w:val="00386766"/>
    <w:rsid w:val="003873B7"/>
    <w:rsid w:val="003B7EF2"/>
    <w:rsid w:val="003C210C"/>
    <w:rsid w:val="003C2982"/>
    <w:rsid w:val="003D648A"/>
    <w:rsid w:val="004009A2"/>
    <w:rsid w:val="004139E6"/>
    <w:rsid w:val="004267A4"/>
    <w:rsid w:val="0043447F"/>
    <w:rsid w:val="00436D09"/>
    <w:rsid w:val="00440486"/>
    <w:rsid w:val="004413EE"/>
    <w:rsid w:val="00444A2D"/>
    <w:rsid w:val="00451399"/>
    <w:rsid w:val="00483CF5"/>
    <w:rsid w:val="004E5C22"/>
    <w:rsid w:val="004E7980"/>
    <w:rsid w:val="004F4DE1"/>
    <w:rsid w:val="0052399B"/>
    <w:rsid w:val="0054290A"/>
    <w:rsid w:val="00551CC0"/>
    <w:rsid w:val="005721A5"/>
    <w:rsid w:val="005D7059"/>
    <w:rsid w:val="005E12BF"/>
    <w:rsid w:val="005F210D"/>
    <w:rsid w:val="005F3DD8"/>
    <w:rsid w:val="005F62CE"/>
    <w:rsid w:val="00602415"/>
    <w:rsid w:val="006369DF"/>
    <w:rsid w:val="0066558E"/>
    <w:rsid w:val="006809A1"/>
    <w:rsid w:val="00682A74"/>
    <w:rsid w:val="00690A31"/>
    <w:rsid w:val="006A5986"/>
    <w:rsid w:val="006B07A8"/>
    <w:rsid w:val="006B1B96"/>
    <w:rsid w:val="006B5A26"/>
    <w:rsid w:val="006F270A"/>
    <w:rsid w:val="0072528B"/>
    <w:rsid w:val="00737BD0"/>
    <w:rsid w:val="00742C62"/>
    <w:rsid w:val="0074755F"/>
    <w:rsid w:val="007915EF"/>
    <w:rsid w:val="00796B99"/>
    <w:rsid w:val="007A1C74"/>
    <w:rsid w:val="007A6A79"/>
    <w:rsid w:val="007A7F04"/>
    <w:rsid w:val="007B4FEE"/>
    <w:rsid w:val="007B61A3"/>
    <w:rsid w:val="007B6322"/>
    <w:rsid w:val="007E2EF5"/>
    <w:rsid w:val="007F5F8C"/>
    <w:rsid w:val="007F7891"/>
    <w:rsid w:val="008132F9"/>
    <w:rsid w:val="00826BC2"/>
    <w:rsid w:val="0088747E"/>
    <w:rsid w:val="0089225A"/>
    <w:rsid w:val="0089396B"/>
    <w:rsid w:val="008A04CD"/>
    <w:rsid w:val="00912485"/>
    <w:rsid w:val="009317C4"/>
    <w:rsid w:val="009419F8"/>
    <w:rsid w:val="00945B18"/>
    <w:rsid w:val="00951AC7"/>
    <w:rsid w:val="009577C3"/>
    <w:rsid w:val="00975A29"/>
    <w:rsid w:val="00987F14"/>
    <w:rsid w:val="009B11CA"/>
    <w:rsid w:val="009C1E8E"/>
    <w:rsid w:val="009D30C1"/>
    <w:rsid w:val="009E21AE"/>
    <w:rsid w:val="009E4D84"/>
    <w:rsid w:val="009F2B9A"/>
    <w:rsid w:val="00A075B9"/>
    <w:rsid w:val="00A172F5"/>
    <w:rsid w:val="00A213F4"/>
    <w:rsid w:val="00A25E00"/>
    <w:rsid w:val="00A45226"/>
    <w:rsid w:val="00A47A31"/>
    <w:rsid w:val="00A817BC"/>
    <w:rsid w:val="00A85A0F"/>
    <w:rsid w:val="00AA6C2D"/>
    <w:rsid w:val="00AF3002"/>
    <w:rsid w:val="00B04F57"/>
    <w:rsid w:val="00B34939"/>
    <w:rsid w:val="00B35DEF"/>
    <w:rsid w:val="00B57263"/>
    <w:rsid w:val="00B64918"/>
    <w:rsid w:val="00B9455E"/>
    <w:rsid w:val="00B97763"/>
    <w:rsid w:val="00BC0C3F"/>
    <w:rsid w:val="00BC62C6"/>
    <w:rsid w:val="00BD7108"/>
    <w:rsid w:val="00BF01FE"/>
    <w:rsid w:val="00BF53D8"/>
    <w:rsid w:val="00C04BA2"/>
    <w:rsid w:val="00C15CEA"/>
    <w:rsid w:val="00C17784"/>
    <w:rsid w:val="00C5522C"/>
    <w:rsid w:val="00C75DAD"/>
    <w:rsid w:val="00CB74B7"/>
    <w:rsid w:val="00CD71FC"/>
    <w:rsid w:val="00CE0FB9"/>
    <w:rsid w:val="00CE61E3"/>
    <w:rsid w:val="00CF495F"/>
    <w:rsid w:val="00D070CC"/>
    <w:rsid w:val="00D155D0"/>
    <w:rsid w:val="00D26322"/>
    <w:rsid w:val="00D3225E"/>
    <w:rsid w:val="00D3499A"/>
    <w:rsid w:val="00D362E2"/>
    <w:rsid w:val="00D409A9"/>
    <w:rsid w:val="00D542F5"/>
    <w:rsid w:val="00D76ED4"/>
    <w:rsid w:val="00DB481C"/>
    <w:rsid w:val="00DC0BDF"/>
    <w:rsid w:val="00DE7315"/>
    <w:rsid w:val="00E278B0"/>
    <w:rsid w:val="00E33510"/>
    <w:rsid w:val="00E525AF"/>
    <w:rsid w:val="00E52E8A"/>
    <w:rsid w:val="00E9014C"/>
    <w:rsid w:val="00EF6C4F"/>
    <w:rsid w:val="00F25D48"/>
    <w:rsid w:val="00F35547"/>
    <w:rsid w:val="00F64DFE"/>
    <w:rsid w:val="00F67CCE"/>
    <w:rsid w:val="00F81D9C"/>
    <w:rsid w:val="00F82F2A"/>
    <w:rsid w:val="00F84A25"/>
    <w:rsid w:val="00F91FD6"/>
    <w:rsid w:val="00FA402E"/>
    <w:rsid w:val="00FB759C"/>
    <w:rsid w:val="00FD7ACF"/>
    <w:rsid w:val="00FE4380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C9D7"/>
  <w15:chartTrackingRefBased/>
  <w15:docId w15:val="{909A0D2D-EA01-44C7-8D1C-49751592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8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8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8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38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38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38D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38D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38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8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8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38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3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3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3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38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38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38D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38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38DB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1C38DB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66558E"/>
    <w:pPr>
      <w:spacing w:after="0" w:line="240" w:lineRule="auto"/>
    </w:pPr>
    <w:rPr>
      <w:rFonts w:eastAsia="Times New Roman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06738A"/>
    <w:pPr>
      <w:spacing w:after="0" w:line="240" w:lineRule="auto"/>
    </w:pPr>
    <w:rPr>
      <w:rFonts w:eastAsia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1339</Words>
  <Characters>7637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32</cp:revision>
  <cp:lastPrinted>2026-07-07T06:26:00Z</cp:lastPrinted>
  <dcterms:created xsi:type="dcterms:W3CDTF">2026-06-09T10:07:00Z</dcterms:created>
  <dcterms:modified xsi:type="dcterms:W3CDTF">2026-07-13T07:28:00Z</dcterms:modified>
</cp:coreProperties>
</file>