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68E2A" w14:textId="77777777" w:rsidR="00627D2A" w:rsidRPr="00A242B9" w:rsidRDefault="00627D2A" w:rsidP="00627D2A">
      <w:pPr>
        <w:shd w:val="clear" w:color="auto" w:fill="FFFFFF"/>
        <w:spacing w:after="12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6"/>
          <w:szCs w:val="26"/>
          <w:lang w:val="uk-UA" w:eastAsia="uk-UA"/>
        </w:rPr>
      </w:pPr>
      <w:r w:rsidRPr="00A242B9">
        <w:rPr>
          <w:rFonts w:ascii="Times New Roman" w:hAnsi="Times New Roman" w:cs="Times New Roman"/>
          <w:b/>
          <w:color w:val="000000"/>
          <w:sz w:val="26"/>
          <w:szCs w:val="26"/>
          <w:lang w:val="uk-UA" w:eastAsia="uk-UA"/>
        </w:rPr>
        <w:t>ПОЯСНЮВАЛЬНА ЗАПИСКА</w:t>
      </w:r>
    </w:p>
    <w:p w14:paraId="4AB8CD9B" w14:textId="7EE91D24" w:rsidR="00627D2A" w:rsidRPr="00031006" w:rsidRDefault="00627D2A" w:rsidP="00627D2A">
      <w:pPr>
        <w:ind w:right="-5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</w:pPr>
      <w:r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до </w:t>
      </w:r>
      <w:proofErr w:type="spellStart"/>
      <w:r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про</w:t>
      </w:r>
      <w:r w:rsidR="002B031A">
        <w:rPr>
          <w:rFonts w:ascii="Times New Roman" w:hAnsi="Times New Roman" w:cs="Times New Roman"/>
          <w:color w:val="000000"/>
          <w:sz w:val="26"/>
          <w:szCs w:val="26"/>
          <w:lang w:val="uk-UA"/>
        </w:rPr>
        <w:t>є</w:t>
      </w:r>
      <w:r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кту</w:t>
      </w:r>
      <w:proofErr w:type="spellEnd"/>
      <w:r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рішення </w:t>
      </w:r>
      <w:r w:rsidRPr="00031006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«Про </w:t>
      </w:r>
      <w:r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внесення змін до</w:t>
      </w:r>
      <w:r w:rsidRPr="00031006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 </w:t>
      </w:r>
      <w:r w:rsidRPr="00031006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Програми створення </w:t>
      </w:r>
      <w:proofErr w:type="spellStart"/>
      <w:r w:rsidRPr="00031006">
        <w:rPr>
          <w:rFonts w:ascii="Times New Roman" w:hAnsi="Times New Roman" w:cs="Times New Roman"/>
          <w:b/>
          <w:sz w:val="26"/>
          <w:szCs w:val="26"/>
          <w:lang w:val="uk-UA"/>
        </w:rPr>
        <w:t>безбар’єрного</w:t>
      </w:r>
      <w:proofErr w:type="spellEnd"/>
      <w:r w:rsidRPr="00031006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простору в Броварській міській територіальній громаді Броварського району Київської області на 2025</w:t>
      </w:r>
      <w:r w:rsidRPr="00031006">
        <w:rPr>
          <w:rFonts w:ascii="Times New Roman" w:hAnsi="Times New Roman" w:cs="Times New Roman"/>
          <w:sz w:val="26"/>
          <w:szCs w:val="26"/>
          <w:lang w:val="uk-UA"/>
        </w:rPr>
        <w:t>-</w:t>
      </w:r>
      <w:r w:rsidRPr="00031006">
        <w:rPr>
          <w:rFonts w:ascii="Times New Roman" w:hAnsi="Times New Roman" w:cs="Times New Roman"/>
          <w:b/>
          <w:sz w:val="26"/>
          <w:szCs w:val="26"/>
          <w:lang w:val="uk-UA"/>
        </w:rPr>
        <w:t>2029 роки</w:t>
      </w:r>
      <w:r w:rsidRPr="00031006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»</w:t>
      </w:r>
    </w:p>
    <w:p w14:paraId="2EB47FD0" w14:textId="77777777" w:rsidR="00627D2A" w:rsidRDefault="00627D2A" w:rsidP="00627D2A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Пояснювальна записка підготовлена відповідно до ст. 20 Регламенту Броварської міської ради Броварського району Київської області </w:t>
      </w:r>
      <w:r w:rsidRPr="00031006">
        <w:rPr>
          <w:rFonts w:ascii="Times New Roman" w:hAnsi="Times New Roman" w:cs="Times New Roman"/>
          <w:color w:val="000000"/>
          <w:sz w:val="26"/>
          <w:szCs w:val="26"/>
          <w:lang w:val="en-US"/>
        </w:rPr>
        <w:t>V</w:t>
      </w:r>
      <w:r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ІІІ скликання.</w:t>
      </w:r>
    </w:p>
    <w:p w14:paraId="5D98137F" w14:textId="5F1C5AE6" w:rsidR="00627D2A" w:rsidRPr="00C655DA" w:rsidRDefault="00627D2A" w:rsidP="002B031A">
      <w:pPr>
        <w:spacing w:before="120" w:after="120" w:line="240" w:lineRule="auto"/>
        <w:ind w:left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1.</w:t>
      </w:r>
      <w:r w:rsidRPr="00C655DA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Обґрунтування необхідності прийняття рішення</w:t>
      </w:r>
      <w:r w:rsidRPr="00C655DA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</w:p>
    <w:p w14:paraId="2E30CD2C" w14:textId="77777777" w:rsidR="00627D2A" w:rsidRPr="00C655DA" w:rsidRDefault="00627D2A" w:rsidP="002B031A">
      <w:pPr>
        <w:pStyle w:val="a5"/>
        <w:tabs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C655DA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Необхідність прийняття рішення про внесення змін до Програми викликана в зв’язку з оперативним вирішенням питань фінансування, проектування та проведення робіт з реалізації заходів Програми створення </w:t>
      </w:r>
      <w:proofErr w:type="spellStart"/>
      <w:r w:rsidRPr="00C655DA">
        <w:rPr>
          <w:rFonts w:ascii="Times New Roman" w:hAnsi="Times New Roman" w:cs="Times New Roman"/>
          <w:color w:val="000000"/>
          <w:sz w:val="26"/>
          <w:szCs w:val="26"/>
          <w:lang w:val="uk-UA"/>
        </w:rPr>
        <w:t>безбар’єрного</w:t>
      </w:r>
      <w:proofErr w:type="spellEnd"/>
      <w:r w:rsidRPr="00C655DA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простору в Броварській міській територіальній громаді Броварського району Київської області. </w:t>
      </w:r>
    </w:p>
    <w:p w14:paraId="213BE941" w14:textId="77777777" w:rsidR="00627D2A" w:rsidRPr="00031006" w:rsidRDefault="00627D2A" w:rsidP="00627D2A">
      <w:pPr>
        <w:tabs>
          <w:tab w:val="left" w:pos="1843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</w:p>
    <w:p w14:paraId="1270150B" w14:textId="77777777" w:rsidR="00627D2A" w:rsidRDefault="00627D2A" w:rsidP="002B031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</w:pPr>
      <w:r w:rsidRPr="00031006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2. Мета і шляхи її досягнення</w:t>
      </w:r>
    </w:p>
    <w:p w14:paraId="70E403D6" w14:textId="07DA4430" w:rsidR="00627D2A" w:rsidRDefault="00627D2A" w:rsidP="002B031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9514E2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 xml:space="preserve">На 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>виконання будівельно-монтажних робіт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по об’єкту «Капітальний ремонт тротуарів з облаштуванням засобів безперешкодного доступу до будівель та споруд для забезпечення доступності і безпеки об’єктів для осіб з МГН (заходи із створення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безбар'єрного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простору)  по вул. Героїв України (від вул. Київська до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бульв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. Незалежності) та по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бульв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. Незалежності (від вул. Героїв України до</w:t>
      </w:r>
      <w:r w:rsidR="008246C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      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вул. Чорних Запорожців) в м. Бровари Київської області – 1000,00 тис. грн.</w:t>
      </w:r>
    </w:p>
    <w:p w14:paraId="76741576" w14:textId="77777777" w:rsidR="00627D2A" w:rsidRDefault="00627D2A" w:rsidP="00627D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14:paraId="5E683F49" w14:textId="77777777" w:rsidR="00627D2A" w:rsidRDefault="00627D2A" w:rsidP="002B031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</w:pPr>
      <w:r w:rsidRPr="00031006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3. Правові аспекти.</w:t>
      </w:r>
    </w:p>
    <w:p w14:paraId="6050B141" w14:textId="77777777" w:rsidR="00627D2A" w:rsidRDefault="00627D2A" w:rsidP="002B031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Правові аспек</w:t>
      </w:r>
      <w:r w:rsidRPr="00031006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>ти передбачені відповідно до вимог Конвенції про права осіб з інвалідністю від 13.12.2006, відповідно до Указу Президента України від 13.12.2016 № 553 «Про заходи, спрямовані на забезпечення додержання прав осіб з інвалідністю».</w:t>
      </w:r>
      <w:r w:rsidRPr="00031006">
        <w:rPr>
          <w:bCs/>
          <w:color w:val="000000"/>
          <w:sz w:val="26"/>
          <w:szCs w:val="26"/>
          <w:lang w:val="uk-UA"/>
        </w:rPr>
        <w:t xml:space="preserve"> </w:t>
      </w:r>
      <w:r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Повноваження щодо затвердження місцевих цільових програм передбачено </w:t>
      </w:r>
      <w:r w:rsidRPr="00031006">
        <w:rPr>
          <w:rFonts w:ascii="Times New Roman" w:hAnsi="Times New Roman" w:cs="Times New Roman"/>
          <w:sz w:val="26"/>
          <w:szCs w:val="26"/>
          <w:lang w:val="uk-UA"/>
        </w:rPr>
        <w:t xml:space="preserve">пунктом 22 частини першої статті 26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та внесенням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пропозицій до планів і програм  передбачених підпунктом 3 пункту «а» частини першої статті 31</w:t>
      </w:r>
      <w:r w:rsidRPr="00255E4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31006">
        <w:rPr>
          <w:rFonts w:ascii="Times New Roman" w:hAnsi="Times New Roman" w:cs="Times New Roman"/>
          <w:sz w:val="26"/>
          <w:szCs w:val="26"/>
          <w:lang w:val="uk-UA"/>
        </w:rPr>
        <w:t>Закону України «Про місцеве самоврядування в Україні»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</w:p>
    <w:p w14:paraId="12ACED5F" w14:textId="77777777" w:rsidR="00627D2A" w:rsidRPr="00031006" w:rsidRDefault="00627D2A" w:rsidP="00627D2A">
      <w:pPr>
        <w:pStyle w:val="a5"/>
        <w:spacing w:after="0" w:line="240" w:lineRule="auto"/>
        <w:ind w:left="0"/>
        <w:jc w:val="both"/>
        <w:rPr>
          <w:sz w:val="26"/>
          <w:szCs w:val="26"/>
          <w:lang w:val="uk-UA"/>
        </w:rPr>
      </w:pPr>
    </w:p>
    <w:p w14:paraId="1D84C8F1" w14:textId="2F4DD8CF" w:rsidR="00627D2A" w:rsidRDefault="00627D2A" w:rsidP="002B031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031006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4. Фінансово-економічне обґрунтування</w:t>
      </w:r>
    </w:p>
    <w:p w14:paraId="0191BE44" w14:textId="05B63C7D" w:rsidR="00627D2A" w:rsidRDefault="00BB56BB" w:rsidP="00AD62F1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Загальний </w:t>
      </w:r>
      <w:r w:rsidR="00AD62F1">
        <w:rPr>
          <w:rFonts w:ascii="Times New Roman" w:hAnsi="Times New Roman" w:cs="Times New Roman"/>
          <w:color w:val="000000"/>
          <w:sz w:val="26"/>
          <w:szCs w:val="26"/>
          <w:lang w:val="uk-UA"/>
        </w:rPr>
        <w:t>о</w:t>
      </w:r>
      <w:r w:rsidR="00627D2A" w:rsidRPr="004E15CA">
        <w:rPr>
          <w:rFonts w:ascii="Times New Roman" w:hAnsi="Times New Roman" w:cs="Times New Roman"/>
          <w:color w:val="000000"/>
          <w:sz w:val="26"/>
          <w:szCs w:val="26"/>
          <w:lang w:val="uk-UA"/>
        </w:rPr>
        <w:t>бся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г</w:t>
      </w:r>
      <w:r w:rsidR="00627D2A" w:rsidRPr="004E15CA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фінансування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ресурсів, необхідних для реалізації </w:t>
      </w:r>
      <w:r w:rsidR="00627D2A" w:rsidRPr="004E15CA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Програми на 2026 рік </w:t>
      </w:r>
      <w:r w:rsidR="009F5FA0">
        <w:rPr>
          <w:rFonts w:ascii="Times New Roman" w:hAnsi="Times New Roman" w:cs="Times New Roman"/>
          <w:color w:val="000000"/>
          <w:sz w:val="26"/>
          <w:szCs w:val="26"/>
          <w:lang w:val="uk-UA"/>
        </w:rPr>
        <w:t>встановити</w:t>
      </w:r>
      <w:r w:rsidR="00627D2A" w:rsidRPr="004E15CA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– </w:t>
      </w:r>
      <w:r w:rsidR="00627D2A" w:rsidRPr="00D9011B">
        <w:rPr>
          <w:rFonts w:ascii="Times New Roman" w:hAnsi="Times New Roman" w:cs="Times New Roman"/>
          <w:color w:val="000000"/>
          <w:sz w:val="26"/>
          <w:szCs w:val="26"/>
          <w:lang w:val="uk-UA"/>
        </w:rPr>
        <w:t>«</w:t>
      </w:r>
      <w:r w:rsidR="00627D2A">
        <w:rPr>
          <w:rFonts w:ascii="Times New Roman" w:hAnsi="Times New Roman" w:cs="Times New Roman"/>
          <w:color w:val="000000"/>
          <w:sz w:val="26"/>
          <w:szCs w:val="26"/>
          <w:lang w:val="uk-UA"/>
        </w:rPr>
        <w:t>4</w:t>
      </w:r>
      <w:r w:rsidR="00627D2A" w:rsidRPr="00D9011B">
        <w:rPr>
          <w:rFonts w:ascii="Times New Roman" w:hAnsi="Times New Roman" w:cs="Times New Roman"/>
          <w:color w:val="000000"/>
          <w:sz w:val="26"/>
          <w:szCs w:val="26"/>
          <w:lang w:val="uk-UA"/>
        </w:rPr>
        <w:t>365,184» тис. грн.</w:t>
      </w:r>
    </w:p>
    <w:p w14:paraId="4F3CE9F4" w14:textId="77777777" w:rsidR="00627D2A" w:rsidRPr="00031006" w:rsidRDefault="00627D2A" w:rsidP="00627D2A">
      <w:pPr>
        <w:pStyle w:val="a5"/>
        <w:spacing w:before="120"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14:paraId="6EE818C5" w14:textId="77777777" w:rsidR="00627D2A" w:rsidRDefault="00627D2A" w:rsidP="00AD62F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</w:pPr>
      <w:r w:rsidRPr="00031006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5. Прогноз результатів.</w:t>
      </w:r>
    </w:p>
    <w:p w14:paraId="590B2EC8" w14:textId="30618480" w:rsidR="00627D2A" w:rsidRDefault="00CE124E" w:rsidP="00627D2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</w:t>
      </w:r>
      <w:r w:rsidR="00627D2A" w:rsidRPr="00031006">
        <w:rPr>
          <w:rFonts w:ascii="Times New Roman" w:hAnsi="Times New Roman" w:cs="Times New Roman"/>
          <w:sz w:val="26"/>
          <w:szCs w:val="26"/>
          <w:lang w:val="uk-UA"/>
        </w:rPr>
        <w:t>Очік</w:t>
      </w:r>
      <w:r w:rsidR="00627D2A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у</w:t>
      </w:r>
      <w:r w:rsidR="00627D2A" w:rsidRPr="00031006">
        <w:rPr>
          <w:rFonts w:ascii="Times New Roman" w:hAnsi="Times New Roman" w:cs="Times New Roman"/>
          <w:sz w:val="26"/>
          <w:szCs w:val="26"/>
          <w:lang w:val="uk-UA"/>
        </w:rPr>
        <w:t>ваним</w:t>
      </w:r>
      <w:r w:rsidR="00627D2A" w:rsidRPr="00031006">
        <w:rPr>
          <w:rFonts w:ascii="Times New Roman" w:hAnsi="Times New Roman" w:cs="Times New Roman"/>
          <w:spacing w:val="7"/>
          <w:sz w:val="26"/>
          <w:szCs w:val="26"/>
          <w:lang w:val="uk-UA"/>
        </w:rPr>
        <w:t xml:space="preserve"> </w:t>
      </w:r>
      <w:r w:rsidR="00627D2A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р</w:t>
      </w:r>
      <w:r w:rsidR="00627D2A" w:rsidRPr="00031006">
        <w:rPr>
          <w:rFonts w:ascii="Times New Roman" w:hAnsi="Times New Roman" w:cs="Times New Roman"/>
          <w:sz w:val="26"/>
          <w:szCs w:val="26"/>
          <w:lang w:val="uk-UA"/>
        </w:rPr>
        <w:t>е</w:t>
      </w:r>
      <w:r w:rsidR="00627D2A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з</w:t>
      </w:r>
      <w:r w:rsidR="00627D2A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ул</w:t>
      </w:r>
      <w:r w:rsidR="00627D2A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ь</w:t>
      </w:r>
      <w:r w:rsidR="00627D2A" w:rsidRPr="00031006">
        <w:rPr>
          <w:rFonts w:ascii="Times New Roman" w:hAnsi="Times New Roman" w:cs="Times New Roman"/>
          <w:spacing w:val="3"/>
          <w:sz w:val="26"/>
          <w:szCs w:val="26"/>
          <w:lang w:val="uk-UA"/>
        </w:rPr>
        <w:t>т</w:t>
      </w:r>
      <w:r w:rsidR="00627D2A" w:rsidRPr="00031006">
        <w:rPr>
          <w:rFonts w:ascii="Times New Roman" w:hAnsi="Times New Roman" w:cs="Times New Roman"/>
          <w:sz w:val="26"/>
          <w:szCs w:val="26"/>
          <w:lang w:val="uk-UA"/>
        </w:rPr>
        <w:t>атом</w:t>
      </w:r>
      <w:r w:rsidR="00627D2A" w:rsidRPr="00031006">
        <w:rPr>
          <w:rFonts w:ascii="Times New Roman" w:hAnsi="Times New Roman" w:cs="Times New Roman"/>
          <w:spacing w:val="10"/>
          <w:sz w:val="26"/>
          <w:szCs w:val="26"/>
          <w:lang w:val="uk-UA"/>
        </w:rPr>
        <w:t xml:space="preserve"> </w:t>
      </w:r>
      <w:r w:rsidR="00627D2A">
        <w:rPr>
          <w:rFonts w:ascii="Times New Roman" w:hAnsi="Times New Roman" w:cs="Times New Roman"/>
          <w:spacing w:val="10"/>
          <w:sz w:val="26"/>
          <w:szCs w:val="26"/>
          <w:lang w:val="uk-UA"/>
        </w:rPr>
        <w:t xml:space="preserve">є комплексне вирішення питань </w:t>
      </w:r>
      <w:r w:rsidR="00627D2A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створення </w:t>
      </w:r>
      <w:proofErr w:type="spellStart"/>
      <w:r w:rsidR="00627D2A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безбар’єрного</w:t>
      </w:r>
      <w:proofErr w:type="spellEnd"/>
      <w:r w:rsidR="00627D2A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простору в Броварській міській територіальній громаді Броварського району Київської області</w:t>
      </w:r>
      <w:r w:rsidR="00627D2A">
        <w:rPr>
          <w:rFonts w:ascii="Times New Roman" w:hAnsi="Times New Roman" w:cs="Times New Roman"/>
          <w:color w:val="000000"/>
          <w:sz w:val="26"/>
          <w:szCs w:val="26"/>
          <w:lang w:val="uk-UA"/>
        </w:rPr>
        <w:t>,</w:t>
      </w:r>
      <w:r w:rsidR="00627D2A" w:rsidRPr="00031006">
        <w:rPr>
          <w:rFonts w:ascii="Times New Roman" w:hAnsi="Times New Roman" w:cs="Times New Roman"/>
          <w:spacing w:val="8"/>
          <w:sz w:val="26"/>
          <w:szCs w:val="26"/>
          <w:lang w:val="uk-UA"/>
        </w:rPr>
        <w:t xml:space="preserve"> </w:t>
      </w:r>
      <w:r w:rsidR="00627D2A" w:rsidRPr="00031006">
        <w:rPr>
          <w:rFonts w:ascii="Times New Roman" w:hAnsi="Times New Roman" w:cs="Times New Roman"/>
          <w:sz w:val="26"/>
          <w:szCs w:val="26"/>
          <w:lang w:val="uk-UA"/>
        </w:rPr>
        <w:t>п</w:t>
      </w:r>
      <w:r w:rsidR="00627D2A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о</w:t>
      </w:r>
      <w:r w:rsidR="00627D2A" w:rsidRPr="00031006">
        <w:rPr>
          <w:rFonts w:ascii="Times New Roman" w:hAnsi="Times New Roman" w:cs="Times New Roman"/>
          <w:sz w:val="26"/>
          <w:szCs w:val="26"/>
          <w:lang w:val="uk-UA"/>
        </w:rPr>
        <w:t>с</w:t>
      </w:r>
      <w:r w:rsidR="00627D2A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л</w:t>
      </w:r>
      <w:r w:rsidR="00627D2A" w:rsidRPr="00031006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="00627D2A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д</w:t>
      </w:r>
      <w:r w:rsidR="00627D2A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о</w:t>
      </w:r>
      <w:r w:rsidR="00627D2A" w:rsidRPr="00031006">
        <w:rPr>
          <w:rFonts w:ascii="Times New Roman" w:hAnsi="Times New Roman" w:cs="Times New Roman"/>
          <w:spacing w:val="-4"/>
          <w:sz w:val="26"/>
          <w:szCs w:val="26"/>
          <w:lang w:val="uk-UA"/>
        </w:rPr>
        <w:t>в</w:t>
      </w:r>
      <w:r w:rsidR="00627D2A" w:rsidRPr="00031006">
        <w:rPr>
          <w:rFonts w:ascii="Times New Roman" w:hAnsi="Times New Roman" w:cs="Times New Roman"/>
          <w:sz w:val="26"/>
          <w:szCs w:val="26"/>
          <w:lang w:val="uk-UA"/>
        </w:rPr>
        <w:t>на</w:t>
      </w:r>
      <w:r w:rsidR="00627D2A" w:rsidRPr="00031006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="00627D2A" w:rsidRPr="00031006">
        <w:rPr>
          <w:rFonts w:ascii="Times New Roman" w:hAnsi="Times New Roman" w:cs="Times New Roman"/>
          <w:sz w:val="26"/>
          <w:szCs w:val="26"/>
          <w:lang w:val="uk-UA"/>
        </w:rPr>
        <w:t>реа</w:t>
      </w:r>
      <w:r w:rsidR="00627D2A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л</w:t>
      </w:r>
      <w:r w:rsidR="00627D2A" w:rsidRPr="00031006">
        <w:rPr>
          <w:rFonts w:ascii="Times New Roman" w:hAnsi="Times New Roman" w:cs="Times New Roman"/>
          <w:sz w:val="26"/>
          <w:szCs w:val="26"/>
          <w:lang w:val="uk-UA"/>
        </w:rPr>
        <w:t>іза</w:t>
      </w:r>
      <w:r w:rsidR="00627D2A" w:rsidRPr="00031006">
        <w:rPr>
          <w:rFonts w:ascii="Times New Roman" w:hAnsi="Times New Roman" w:cs="Times New Roman"/>
          <w:spacing w:val="-5"/>
          <w:sz w:val="26"/>
          <w:szCs w:val="26"/>
          <w:lang w:val="uk-UA"/>
        </w:rPr>
        <w:t>ц</w:t>
      </w:r>
      <w:r w:rsidR="00627D2A" w:rsidRPr="00031006">
        <w:rPr>
          <w:rFonts w:ascii="Times New Roman" w:hAnsi="Times New Roman" w:cs="Times New Roman"/>
          <w:sz w:val="26"/>
          <w:szCs w:val="26"/>
          <w:lang w:val="uk-UA"/>
        </w:rPr>
        <w:t>ія</w:t>
      </w:r>
      <w:r w:rsidR="00627D2A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 xml:space="preserve"> </w:t>
      </w:r>
      <w:r w:rsidR="00627D2A">
        <w:rPr>
          <w:rFonts w:ascii="Times New Roman" w:hAnsi="Times New Roman" w:cs="Times New Roman"/>
          <w:spacing w:val="2"/>
          <w:sz w:val="26"/>
          <w:szCs w:val="26"/>
          <w:lang w:val="uk-UA"/>
        </w:rPr>
        <w:t xml:space="preserve">заходів з </w:t>
      </w:r>
      <w:r w:rsidR="00627D2A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б</w:t>
      </w:r>
      <w:r w:rsidR="00627D2A" w:rsidRPr="00031006">
        <w:rPr>
          <w:rFonts w:ascii="Times New Roman" w:hAnsi="Times New Roman" w:cs="Times New Roman"/>
          <w:spacing w:val="1"/>
          <w:sz w:val="26"/>
          <w:szCs w:val="26"/>
          <w:lang w:val="uk-UA"/>
        </w:rPr>
        <w:t>е</w:t>
      </w:r>
      <w:r w:rsidR="00627D2A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з</w:t>
      </w:r>
      <w:r w:rsidR="00627D2A" w:rsidRPr="00031006">
        <w:rPr>
          <w:rFonts w:ascii="Times New Roman" w:hAnsi="Times New Roman" w:cs="Times New Roman"/>
          <w:sz w:val="26"/>
          <w:szCs w:val="26"/>
          <w:lang w:val="uk-UA"/>
        </w:rPr>
        <w:t>пере</w:t>
      </w:r>
      <w:r w:rsidR="00627D2A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ш</w:t>
      </w:r>
      <w:r w:rsidR="00627D2A" w:rsidRPr="00031006">
        <w:rPr>
          <w:rFonts w:ascii="Times New Roman" w:hAnsi="Times New Roman" w:cs="Times New Roman"/>
          <w:sz w:val="26"/>
          <w:szCs w:val="26"/>
          <w:lang w:val="uk-UA"/>
        </w:rPr>
        <w:t>код</w:t>
      </w:r>
      <w:r w:rsidR="00627D2A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н</w:t>
      </w:r>
      <w:r w:rsidR="00627D2A"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="00627D2A" w:rsidRPr="0003100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27D2A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д</w:t>
      </w:r>
      <w:r w:rsidR="00627D2A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о</w:t>
      </w:r>
      <w:r w:rsidR="00627D2A" w:rsidRPr="00031006">
        <w:rPr>
          <w:rFonts w:ascii="Times New Roman" w:hAnsi="Times New Roman" w:cs="Times New Roman"/>
          <w:sz w:val="26"/>
          <w:szCs w:val="26"/>
          <w:lang w:val="uk-UA"/>
        </w:rPr>
        <w:t>с</w:t>
      </w:r>
      <w:r w:rsidR="00627D2A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т</w:t>
      </w:r>
      <w:r w:rsidR="00627D2A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у</w:t>
      </w:r>
      <w:r w:rsidR="00627D2A" w:rsidRPr="00031006">
        <w:rPr>
          <w:rFonts w:ascii="Times New Roman" w:hAnsi="Times New Roman" w:cs="Times New Roman"/>
          <w:sz w:val="26"/>
          <w:szCs w:val="26"/>
          <w:lang w:val="uk-UA"/>
        </w:rPr>
        <w:t>п</w:t>
      </w:r>
      <w:r w:rsidR="00627D2A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627D2A" w:rsidRPr="00031006">
        <w:rPr>
          <w:rFonts w:ascii="Times New Roman" w:hAnsi="Times New Roman" w:cs="Times New Roman"/>
          <w:spacing w:val="-1"/>
          <w:sz w:val="26"/>
          <w:szCs w:val="26"/>
          <w:lang w:val="uk-UA"/>
        </w:rPr>
        <w:t xml:space="preserve"> </w:t>
      </w:r>
      <w:r w:rsidR="00627D2A" w:rsidRPr="00031006">
        <w:rPr>
          <w:rFonts w:ascii="Times New Roman" w:hAnsi="Times New Roman" w:cs="Times New Roman"/>
          <w:sz w:val="26"/>
          <w:szCs w:val="26"/>
          <w:lang w:val="uk-UA"/>
        </w:rPr>
        <w:t>до о</w:t>
      </w:r>
      <w:r w:rsidR="00627D2A" w:rsidRPr="00031006">
        <w:rPr>
          <w:rFonts w:ascii="Times New Roman" w:hAnsi="Times New Roman" w:cs="Times New Roman"/>
          <w:spacing w:val="3"/>
          <w:sz w:val="26"/>
          <w:szCs w:val="26"/>
          <w:lang w:val="uk-UA"/>
        </w:rPr>
        <w:t>б</w:t>
      </w:r>
      <w:r w:rsidR="00627D2A" w:rsidRPr="00031006">
        <w:rPr>
          <w:rFonts w:ascii="Times New Roman" w:hAnsi="Times New Roman" w:cs="Times New Roman"/>
          <w:spacing w:val="-4"/>
          <w:sz w:val="26"/>
          <w:szCs w:val="26"/>
          <w:lang w:val="uk-UA"/>
        </w:rPr>
        <w:t>’</w:t>
      </w:r>
      <w:r w:rsidR="00627D2A" w:rsidRPr="00031006">
        <w:rPr>
          <w:rFonts w:ascii="Times New Roman" w:hAnsi="Times New Roman" w:cs="Times New Roman"/>
          <w:sz w:val="26"/>
          <w:szCs w:val="26"/>
          <w:lang w:val="uk-UA"/>
        </w:rPr>
        <w:t xml:space="preserve">єктів </w:t>
      </w:r>
      <w:r w:rsidR="00627D2A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ф</w:t>
      </w:r>
      <w:r w:rsidR="00627D2A" w:rsidRPr="00031006">
        <w:rPr>
          <w:rFonts w:ascii="Times New Roman" w:hAnsi="Times New Roman" w:cs="Times New Roman"/>
          <w:sz w:val="26"/>
          <w:szCs w:val="26"/>
          <w:lang w:val="uk-UA"/>
        </w:rPr>
        <w:t>із</w:t>
      </w:r>
      <w:r w:rsidR="00627D2A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и</w:t>
      </w:r>
      <w:r w:rsidR="00627D2A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ч</w:t>
      </w:r>
      <w:r w:rsidR="00627D2A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н</w:t>
      </w:r>
      <w:r w:rsidR="00627D2A" w:rsidRPr="00031006">
        <w:rPr>
          <w:rFonts w:ascii="Times New Roman" w:hAnsi="Times New Roman" w:cs="Times New Roman"/>
          <w:sz w:val="26"/>
          <w:szCs w:val="26"/>
          <w:lang w:val="uk-UA"/>
        </w:rPr>
        <w:t>о</w:t>
      </w:r>
      <w:r w:rsidR="00627D2A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г</w:t>
      </w:r>
      <w:r w:rsidR="00627D2A" w:rsidRPr="00031006">
        <w:rPr>
          <w:rFonts w:ascii="Times New Roman" w:hAnsi="Times New Roman" w:cs="Times New Roman"/>
          <w:sz w:val="26"/>
          <w:szCs w:val="26"/>
          <w:lang w:val="uk-UA"/>
        </w:rPr>
        <w:t>о</w:t>
      </w:r>
      <w:r w:rsidR="00627D2A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 xml:space="preserve"> </w:t>
      </w:r>
      <w:r w:rsidR="00627D2A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о</w:t>
      </w:r>
      <w:r w:rsidR="00627D2A" w:rsidRPr="00031006">
        <w:rPr>
          <w:rFonts w:ascii="Times New Roman" w:hAnsi="Times New Roman" w:cs="Times New Roman"/>
          <w:sz w:val="26"/>
          <w:szCs w:val="26"/>
          <w:lang w:val="uk-UA"/>
        </w:rPr>
        <w:t>то</w:t>
      </w:r>
      <w:r w:rsidR="00627D2A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ч</w:t>
      </w:r>
      <w:r w:rsidR="00627D2A" w:rsidRPr="00031006">
        <w:rPr>
          <w:rFonts w:ascii="Times New Roman" w:hAnsi="Times New Roman" w:cs="Times New Roman"/>
          <w:spacing w:val="-4"/>
          <w:sz w:val="26"/>
          <w:szCs w:val="26"/>
          <w:lang w:val="uk-UA"/>
        </w:rPr>
        <w:t>е</w:t>
      </w:r>
      <w:r w:rsidR="00627D2A" w:rsidRPr="00031006">
        <w:rPr>
          <w:rFonts w:ascii="Times New Roman" w:hAnsi="Times New Roman" w:cs="Times New Roman"/>
          <w:sz w:val="26"/>
          <w:szCs w:val="26"/>
          <w:lang w:val="uk-UA"/>
        </w:rPr>
        <w:t>ння</w:t>
      </w:r>
      <w:r w:rsidR="00627D2A">
        <w:rPr>
          <w:rFonts w:ascii="Times New Roman" w:hAnsi="Times New Roman" w:cs="Times New Roman"/>
          <w:sz w:val="26"/>
          <w:szCs w:val="26"/>
          <w:lang w:val="uk-UA"/>
        </w:rPr>
        <w:t xml:space="preserve">, контроль за належною експлуатацією та утриманням інших інфраструктурних об’єктів. </w:t>
      </w:r>
    </w:p>
    <w:p w14:paraId="1D0E9A2E" w14:textId="77777777" w:rsidR="00627D2A" w:rsidRPr="00031006" w:rsidRDefault="00627D2A" w:rsidP="00627D2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43DA349" w14:textId="77777777" w:rsidR="00627D2A" w:rsidRDefault="00627D2A" w:rsidP="00CE124E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</w:pPr>
      <w:r w:rsidRPr="00031006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6. Суб'єкт подання. </w:t>
      </w:r>
    </w:p>
    <w:p w14:paraId="5BAE19C9" w14:textId="77777777" w:rsidR="00627D2A" w:rsidRPr="00633B2D" w:rsidRDefault="00627D2A" w:rsidP="00CE124E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633B2D">
        <w:rPr>
          <w:rFonts w:ascii="Times New Roman" w:hAnsi="Times New Roman" w:cs="Times New Roman"/>
          <w:color w:val="000000"/>
          <w:sz w:val="26"/>
          <w:szCs w:val="26"/>
          <w:lang w:val="uk-UA"/>
        </w:rPr>
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14:paraId="05C36278" w14:textId="7459C793" w:rsidR="00627D2A" w:rsidRPr="00633B2D" w:rsidRDefault="003C46BA" w:rsidP="00627D2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       </w:t>
      </w:r>
      <w:r w:rsidR="00627D2A" w:rsidRPr="00633B2D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Доповідач </w:t>
      </w:r>
      <w:proofErr w:type="spellStart"/>
      <w:r w:rsidR="00627D2A" w:rsidRPr="00633B2D"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про</w:t>
      </w:r>
      <w:r w:rsidR="00CE124E">
        <w:rPr>
          <w:rFonts w:ascii="Times New Roman" w:hAnsi="Times New Roman" w:cs="Times New Roman"/>
          <w:color w:val="000000"/>
          <w:sz w:val="26"/>
          <w:szCs w:val="26"/>
          <w:lang w:val="uk-UA"/>
        </w:rPr>
        <w:t>є</w:t>
      </w:r>
      <w:r w:rsidR="00627D2A" w:rsidRPr="00633B2D">
        <w:rPr>
          <w:rFonts w:ascii="Times New Roman" w:hAnsi="Times New Roman" w:cs="Times New Roman"/>
          <w:color w:val="000000"/>
          <w:sz w:val="26"/>
          <w:szCs w:val="26"/>
          <w:lang w:val="uk-UA"/>
        </w:rPr>
        <w:t>кту</w:t>
      </w:r>
      <w:proofErr w:type="spellEnd"/>
      <w:r w:rsidR="00627D2A" w:rsidRPr="00633B2D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рішення: Світлана </w:t>
      </w:r>
      <w:r w:rsidR="00DC514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РЕШЕТОВА </w:t>
      </w:r>
      <w:r w:rsidR="00627D2A" w:rsidRPr="00633B2D">
        <w:rPr>
          <w:rFonts w:ascii="Times New Roman" w:hAnsi="Times New Roman" w:cs="Times New Roman"/>
          <w:color w:val="000000"/>
          <w:sz w:val="26"/>
          <w:szCs w:val="26"/>
          <w:lang w:val="uk-UA"/>
        </w:rPr>
        <w:t>–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14:paraId="42249C95" w14:textId="34D198BA" w:rsidR="00627D2A" w:rsidRDefault="00094D71" w:rsidP="00094D71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lastRenderedPageBreak/>
        <w:t xml:space="preserve">         </w:t>
      </w:r>
      <w:r w:rsidR="00627D2A" w:rsidRPr="00633B2D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Відповідальна особа за підготовку </w:t>
      </w:r>
      <w:proofErr w:type="spellStart"/>
      <w:r w:rsidR="00627D2A" w:rsidRPr="00633B2D"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про</w:t>
      </w:r>
      <w:r w:rsidR="00DC5142">
        <w:rPr>
          <w:rFonts w:ascii="Times New Roman" w:hAnsi="Times New Roman" w:cs="Times New Roman"/>
          <w:color w:val="000000"/>
          <w:sz w:val="26"/>
          <w:szCs w:val="26"/>
          <w:lang w:val="uk-UA"/>
        </w:rPr>
        <w:t>є</w:t>
      </w:r>
      <w:r w:rsidR="00627D2A" w:rsidRPr="00633B2D">
        <w:rPr>
          <w:rFonts w:ascii="Times New Roman" w:hAnsi="Times New Roman" w:cs="Times New Roman"/>
          <w:color w:val="000000"/>
          <w:sz w:val="26"/>
          <w:szCs w:val="26"/>
          <w:lang w:val="uk-UA"/>
        </w:rPr>
        <w:t>кту</w:t>
      </w:r>
      <w:proofErr w:type="spellEnd"/>
      <w:r w:rsidR="00627D2A" w:rsidRPr="00633B2D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рішення: Яна </w:t>
      </w:r>
      <w:r w:rsidR="00DC5142">
        <w:rPr>
          <w:rFonts w:ascii="Times New Roman" w:hAnsi="Times New Roman" w:cs="Times New Roman"/>
          <w:color w:val="000000"/>
          <w:sz w:val="26"/>
          <w:szCs w:val="26"/>
          <w:lang w:val="uk-UA"/>
        </w:rPr>
        <w:t>ЛІПСЬКА</w:t>
      </w:r>
      <w:r w:rsidR="00627D2A" w:rsidRPr="00633B2D">
        <w:rPr>
          <w:rFonts w:ascii="Times New Roman" w:hAnsi="Times New Roman" w:cs="Times New Roman"/>
          <w:color w:val="000000"/>
          <w:sz w:val="26"/>
          <w:szCs w:val="26"/>
          <w:lang w:val="uk-UA"/>
        </w:rPr>
        <w:t>– начальник  відділу експлуатації комунальних об’єктів, інфраструктури та транспорту 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14:paraId="1197E2E4" w14:textId="77777777" w:rsidR="00627D2A" w:rsidRDefault="00627D2A" w:rsidP="00627D2A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</w:p>
    <w:p w14:paraId="0AE7ECD8" w14:textId="77777777" w:rsidR="00627D2A" w:rsidRDefault="00627D2A" w:rsidP="00627D2A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7. Порівняльна таблиця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3567"/>
        <w:gridCol w:w="4620"/>
      </w:tblGrid>
      <w:tr w:rsidR="00627D2A" w:rsidRPr="00BF2B16" w14:paraId="1E60161A" w14:textId="77777777" w:rsidTr="00CE67A8">
        <w:trPr>
          <w:trHeight w:val="980"/>
        </w:trPr>
        <w:tc>
          <w:tcPr>
            <w:tcW w:w="4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5CDCB" w14:textId="77777777" w:rsidR="00627D2A" w:rsidRDefault="00627D2A" w:rsidP="00CE67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Було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4CED9" w14:textId="77777777" w:rsidR="00627D2A" w:rsidRDefault="00627D2A" w:rsidP="00CE67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Стало</w:t>
            </w:r>
          </w:p>
        </w:tc>
      </w:tr>
      <w:tr w:rsidR="00627D2A" w:rsidRPr="005129E3" w14:paraId="4919FAE4" w14:textId="77777777" w:rsidTr="00CE67A8">
        <w:trPr>
          <w:trHeight w:val="911"/>
        </w:trPr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3CB0EB" w14:textId="77777777" w:rsidR="00627D2A" w:rsidRDefault="00627D2A" w:rsidP="00CE67A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14:paraId="1E5C2088" w14:textId="77777777" w:rsidR="00627D2A" w:rsidRDefault="00627D2A" w:rsidP="00CE67A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2026 рік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58D03B" w14:textId="77777777" w:rsidR="00627D2A" w:rsidRDefault="00627D2A" w:rsidP="00CE67A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14:paraId="1D394492" w14:textId="77777777" w:rsidR="00627D2A" w:rsidRDefault="00627D2A" w:rsidP="00CE67A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1604,00</w:t>
            </w:r>
            <w:r w:rsidRPr="00FF6C3C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тис.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FF6C3C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грн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86669" w14:textId="77777777" w:rsidR="00627D2A" w:rsidRDefault="00627D2A" w:rsidP="00CE67A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14:paraId="124DAE07" w14:textId="77777777" w:rsidR="00627D2A" w:rsidRPr="008F4566" w:rsidRDefault="00627D2A" w:rsidP="00CE67A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4</w:t>
            </w:r>
            <w:r w:rsidRPr="00D9011B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365,184 тис. грн.</w:t>
            </w:r>
          </w:p>
        </w:tc>
      </w:tr>
    </w:tbl>
    <w:p w14:paraId="04BAC716" w14:textId="77777777" w:rsidR="00627D2A" w:rsidRDefault="00627D2A" w:rsidP="00627D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C744AB2" w14:textId="77777777" w:rsidR="00627D2A" w:rsidRDefault="00627D2A" w:rsidP="00627D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4624EE0" w14:textId="77777777" w:rsidR="00627D2A" w:rsidRPr="00786630" w:rsidRDefault="00627D2A" w:rsidP="00627D2A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</w:p>
    <w:p w14:paraId="2A78DAC4" w14:textId="77777777" w:rsidR="00627D2A" w:rsidRPr="00031006" w:rsidRDefault="00627D2A" w:rsidP="00627D2A">
      <w:pPr>
        <w:tabs>
          <w:tab w:val="left" w:pos="55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Начальник управління                                                               Світлана РЕШЕТОВА</w:t>
      </w:r>
    </w:p>
    <w:p w14:paraId="19D3CCEC" w14:textId="6A9B46C3" w:rsidR="009B7D79" w:rsidRPr="00244FF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786630">
      <w:pgSz w:w="11906" w:h="16838"/>
      <w:pgMar w:top="567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08"/>
    <w:rsid w:val="0000056F"/>
    <w:rsid w:val="00094D71"/>
    <w:rsid w:val="00126B69"/>
    <w:rsid w:val="001A3FF0"/>
    <w:rsid w:val="00244FF9"/>
    <w:rsid w:val="002B031A"/>
    <w:rsid w:val="003613A9"/>
    <w:rsid w:val="00361CD8"/>
    <w:rsid w:val="003C46BA"/>
    <w:rsid w:val="00525C68"/>
    <w:rsid w:val="005B1C08"/>
    <w:rsid w:val="005F334B"/>
    <w:rsid w:val="00627D2A"/>
    <w:rsid w:val="00696599"/>
    <w:rsid w:val="006C396C"/>
    <w:rsid w:val="007117D6"/>
    <w:rsid w:val="0074644B"/>
    <w:rsid w:val="007E7FBA"/>
    <w:rsid w:val="008246C2"/>
    <w:rsid w:val="00827775"/>
    <w:rsid w:val="00881846"/>
    <w:rsid w:val="009B7D79"/>
    <w:rsid w:val="009C0EEF"/>
    <w:rsid w:val="009F5FA0"/>
    <w:rsid w:val="00A218AE"/>
    <w:rsid w:val="00AD62F1"/>
    <w:rsid w:val="00B35D4C"/>
    <w:rsid w:val="00B46089"/>
    <w:rsid w:val="00B80167"/>
    <w:rsid w:val="00BB56BB"/>
    <w:rsid w:val="00BF6942"/>
    <w:rsid w:val="00CE124E"/>
    <w:rsid w:val="00D5049E"/>
    <w:rsid w:val="00D92C45"/>
    <w:rsid w:val="00DC5142"/>
    <w:rsid w:val="00DD7BFD"/>
    <w:rsid w:val="00FC33D9"/>
    <w:rsid w:val="00FD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DBBF"/>
  <w15:docId w15:val="{D7BF6F0E-FD63-4D20-A40D-DB3A28D5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627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21</cp:revision>
  <dcterms:created xsi:type="dcterms:W3CDTF">2021-03-03T14:03:00Z</dcterms:created>
  <dcterms:modified xsi:type="dcterms:W3CDTF">2026-07-09T12:41:00Z</dcterms:modified>
</cp:coreProperties>
</file>