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A27B5" w:rsidRPr="00CA27B5" w:rsidP="004B03DE" w14:paraId="04F2B651" w14:textId="4303A4C0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0C421A" w:rsidRPr="000C421A" w:rsidP="004B03DE" w14:paraId="02C9A7B2" w14:textId="2A981AAF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0C421A">
        <w:rPr>
          <w:rFonts w:ascii="Times New Roman" w:hAnsi="Times New Roman" w:cs="Times New Roman"/>
          <w:sz w:val="28"/>
          <w:szCs w:val="28"/>
        </w:rPr>
        <w:t xml:space="preserve">ЗАТВЕРДЖЕНО </w:t>
      </w:r>
      <w:r w:rsidRPr="000C421A">
        <w:rPr>
          <w:rFonts w:ascii="Times New Roman" w:hAnsi="Times New Roman" w:cs="Times New Roman"/>
          <w:sz w:val="28"/>
          <w:szCs w:val="28"/>
        </w:rPr>
        <w:t>Розпорядження</w:t>
      </w:r>
      <w:r w:rsidRPr="000C421A">
        <w:rPr>
          <w:rFonts w:ascii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hAnsi="Times New Roman" w:cs="Times New Roman"/>
          <w:sz w:val="28"/>
          <w:szCs w:val="28"/>
        </w:rPr>
        <w:t>міського</w:t>
      </w:r>
      <w:r w:rsidRPr="000C421A">
        <w:rPr>
          <w:rFonts w:ascii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hAnsi="Times New Roman" w:cs="Times New Roman"/>
          <w:sz w:val="28"/>
          <w:szCs w:val="28"/>
        </w:rPr>
        <w:t>голови</w:t>
      </w:r>
    </w:p>
    <w:permEnd w:id="0"/>
    <w:p w:rsidR="0053119B" w:rsidP="004B03DE" w14:paraId="7C59F862" w14:textId="1DA5F58B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03.07.2026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C421A" w:rsidP="000C421A" w14:paraId="3DF21AEF" w14:textId="77777777">
      <w:pPr>
        <w:spacing w:line="240" w:lineRule="auto"/>
        <w:ind w:left="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permStart w:id="1" w:edGrp="everyone"/>
    </w:p>
    <w:p w:rsidR="000C421A" w:rsidP="000C421A" w14:paraId="783C3B40" w14:textId="77777777">
      <w:pPr>
        <w:spacing w:line="240" w:lineRule="auto"/>
        <w:ind w:left="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0C421A" w:rsidP="000C421A" w14:paraId="2F1DD2C1" w14:textId="77777777">
      <w:pPr>
        <w:spacing w:line="240" w:lineRule="auto"/>
        <w:ind w:left="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0C421A" w:rsidP="000C421A" w14:paraId="5D68F14D" w14:textId="77777777">
      <w:pPr>
        <w:spacing w:line="240" w:lineRule="auto"/>
        <w:ind w:left="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0C421A" w:rsidP="000C421A" w14:paraId="35D4E1A7" w14:textId="77777777">
      <w:pPr>
        <w:spacing w:line="240" w:lineRule="auto"/>
        <w:ind w:left="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0C421A" w:rsidP="000C421A" w14:paraId="632B03FE" w14:textId="77777777">
      <w:pPr>
        <w:spacing w:line="240" w:lineRule="auto"/>
        <w:ind w:left="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0C421A" w:rsidP="000C421A" w14:paraId="6A4AB909" w14:textId="77777777">
      <w:pPr>
        <w:spacing w:line="240" w:lineRule="auto"/>
        <w:ind w:left="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0C421A" w:rsidRPr="000C421A" w:rsidP="000C421A" w14:paraId="79FBC71A" w14:textId="04451BDE">
      <w:pPr>
        <w:spacing w:line="240" w:lineRule="auto"/>
        <w:ind w:left="9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b/>
          <w:sz w:val="28"/>
          <w:lang w:val="uk-UA"/>
        </w:rPr>
        <w:t>ПОЛОЖЕННЯ</w:t>
      </w:r>
    </w:p>
    <w:p w:rsidR="000E7657" w:rsidP="000C421A" w14:paraId="79A8B70A" w14:textId="3B3E9F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організацію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користування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корпоративною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електронною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поштою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Броварській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міській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раді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виконавчих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органах </w:t>
      </w:r>
    </w:p>
    <w:p w:rsidR="000C421A" w:rsidRPr="000C421A" w:rsidP="000C421A" w14:paraId="10746993" w14:textId="6C707D71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0C421A" w:rsidRPr="000C421A" w:rsidP="000C421A" w14:paraId="5D02E44C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52FD24C7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5478D915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3B2CDEF5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43723F29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10EDDFCA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10AEFE56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245FD454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0B615F01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31865D97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0AC1347D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31074F97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008525D5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0F0904EB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680E691C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</w:p>
    <w:p w:rsidR="000C421A" w:rsidRPr="000C421A" w:rsidP="000C421A" w14:paraId="0BE3564B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2B722176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547A77C5" w14:textId="77777777">
      <w:pPr>
        <w:spacing w:before="6" w:after="0" w:line="322" w:lineRule="atLeast"/>
        <w:ind w:left="349" w:right="348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0C421A" w:rsidRPr="000C421A" w:rsidP="000C421A" w14:paraId="79519A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0C421A">
        <w:rPr>
          <w:rFonts w:ascii="Times New Roman" w:eastAsia="Times New Roman" w:hAnsi="Times New Roman" w:cs="Times New Roman"/>
          <w:color w:val="000000"/>
          <w:sz w:val="28"/>
          <w:lang w:val="uk-UA"/>
        </w:rPr>
        <w:t>м. Бровари</w:t>
      </w:r>
    </w:p>
    <w:p w:rsidR="000C421A" w:rsidP="000C421A" w14:paraId="4AA03953" w14:textId="24222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0C421A">
        <w:rPr>
          <w:rFonts w:ascii="Times New Roman" w:eastAsia="Times New Roman" w:hAnsi="Times New Roman" w:cs="Times New Roman"/>
          <w:color w:val="000000"/>
          <w:sz w:val="28"/>
          <w:lang w:val="uk-UA"/>
        </w:rPr>
        <w:t>2026</w:t>
      </w:r>
    </w:p>
    <w:p w:rsidR="00435252" w:rsidRPr="000C421A" w:rsidP="000C421A" w14:paraId="4CF666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:rsidR="000C421A" w:rsidP="00435252" w14:paraId="7FC3FA7E" w14:textId="23D6B3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1. ЗАГАЛЬНІ ПОЛОЖЕННЯ</w:t>
      </w:r>
    </w:p>
    <w:p w:rsidR="00435252" w:rsidRPr="000C421A" w:rsidP="00435252" w14:paraId="7EC0E57B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CA27B5" w:rsidP="00435252" w14:paraId="1C6DAFB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1.1. Положення про організацію та користування корпоративною електронною поштою в Броварській міській раді Броварського району Київської області та її виконавчих органах (далі – Положення) визначає єдиний порядок створення, використання, адміністрування та припинення функціонування корпоративної електронної пошти, а також регламентує порядок роботи з електронними повідомленнями та документами, що надходять або передаються засобами корпоративної електронної пошти.</w:t>
      </w:r>
    </w:p>
    <w:p w:rsidR="000C421A" w:rsidRPr="000C421A" w:rsidP="00435252" w14:paraId="36FA770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1.2. Система корпоративної електронної пошти функціонує в домені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brovary-rada.gov.ua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C421A" w:rsidRPr="00CA27B5" w:rsidP="00435252" w14:paraId="41B49A2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1.3. Корпоративна електронна пошта використовується для службового листування між працівниками Броварської міської ради Броварського району Київської області та її виконавчих органів, а також для взаємодії з юридичними та фізичними особами.</w:t>
      </w:r>
    </w:p>
    <w:p w:rsidR="000C421A" w:rsidRPr="000C421A" w:rsidP="00435252" w14:paraId="488A07B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7B5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Обмін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інформацією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корпоративну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електронну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пошту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Конституції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аконів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», «Про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захист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інформаційно-комунікаційних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системах»,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«Про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електронні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документообіг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», «Про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електронну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ідентифікацію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електронні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довірчі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послуги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», «Про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захист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персональних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даних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», а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актів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421A" w:rsidRPr="000C421A" w:rsidP="00435252" w14:paraId="7256802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1.5.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системі корпоративної електронної пошти використовуються:</w:t>
      </w:r>
    </w:p>
    <w:p w:rsidR="000C421A" w:rsidRPr="000C421A" w:rsidP="00435252" w14:paraId="7B7FF484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службові електронні адреси; </w:t>
      </w:r>
    </w:p>
    <w:p w:rsidR="000C421A" w:rsidRPr="000C421A" w:rsidP="00435252" w14:paraId="76D478BE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посадові електронні адреси; </w:t>
      </w:r>
    </w:p>
    <w:p w:rsidR="000C421A" w:rsidRPr="000C421A" w:rsidP="00435252" w14:paraId="5028F68D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персональні електронні адреси працівників; </w:t>
      </w:r>
    </w:p>
    <w:p w:rsidR="000C421A" w:rsidRPr="000C421A" w:rsidP="00435252" w14:paraId="4E875DDB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проєктні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(тимчасові) електронні адреси; </w:t>
      </w:r>
    </w:p>
    <w:p w:rsidR="000C421A" w:rsidP="00435252" w14:paraId="3A288435" w14:textId="73079CD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технічні електронні адреси.</w:t>
      </w:r>
    </w:p>
    <w:p w:rsidR="00435252" w:rsidRPr="000C421A" w:rsidP="00DF122A" w14:paraId="0618FBB0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3F64C370" w14:textId="14D02E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2. ОРГАНІЗАЦІЯ РОБОТИ</w:t>
      </w:r>
    </w:p>
    <w:p w:rsidR="00435252" w:rsidRPr="000C421A" w:rsidP="00435252" w14:paraId="11904477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0C421A" w:rsidP="00435252" w14:paraId="17AA85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Забезпечення функціонування системи корпоративної електронної пошти здійснюється Виконавцем послуг із впровадження та налаштування системи корпоративної електронної пошти відповідно до укладеного договору. Адміністрування системи корпоративної електронної пошти здійснюється Адміністратором.</w:t>
      </w:r>
    </w:p>
    <w:p w:rsidR="000C421A" w:rsidRPr="00CA27B5" w:rsidP="00435252" w14:paraId="03DF4C6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2.2. Відповідальними особами за роботу з корпоративною електронною поштою є керівники виконавчих органів або визначені ними працівники.</w:t>
      </w:r>
    </w:p>
    <w:p w:rsidR="000C421A" w:rsidRPr="00CA27B5" w:rsidP="00435252" w14:paraId="2881E2D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2.3. Керівники виконавчих органів забезпечують:</w:t>
      </w:r>
    </w:p>
    <w:p w:rsidR="000C421A" w:rsidRPr="000C421A" w:rsidP="00435252" w14:paraId="19E7C4B2" w14:textId="777777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ознайомлення працівників із цим Положенням; </w:t>
      </w:r>
    </w:p>
    <w:p w:rsidR="000C421A" w:rsidRPr="000C421A" w:rsidP="00435252" w14:paraId="6B71A6CB" w14:textId="777777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використання корпоративної електронної пошти; </w:t>
      </w:r>
    </w:p>
    <w:p w:rsidR="000C421A" w:rsidRPr="000C421A" w:rsidP="00435252" w14:paraId="0218BA8D" w14:textId="777777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своєчасне інформування Адміністратора про кадрові зміни; </w:t>
      </w:r>
    </w:p>
    <w:p w:rsidR="000C421A" w:rsidP="00435252" w14:paraId="09B96FFE" w14:textId="669F3B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актуальність інформації щодо користувачів корпоративної електронної пошти. </w:t>
      </w:r>
    </w:p>
    <w:p w:rsidR="00435252" w:rsidP="00435252" w14:paraId="05A98046" w14:textId="52AAB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35252" w:rsidRPr="000C421A" w:rsidP="00435252" w14:paraId="7B56EE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2A0A22AB" w14:textId="510F2F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3. АДМІНІСТРАТОР КОРПОРАТИВНОЇ ЕЛЕКТРОННОЇ ПОШТИ</w:t>
      </w:r>
    </w:p>
    <w:p w:rsidR="00435252" w:rsidRPr="000C421A" w:rsidP="00435252" w14:paraId="4E9854B4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0C421A" w:rsidP="00435252" w14:paraId="61E0B7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3.1.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Адміністратор корпоративної електронної пошти визначається розпорядженням міського голови.</w:t>
      </w:r>
    </w:p>
    <w:p w:rsidR="000C421A" w:rsidRPr="000C421A" w:rsidP="00435252" w14:paraId="04FA0A9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3.2.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Офіційна електронна адреса Адміністратора: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support@brovary-rada.gov.ua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C421A" w:rsidRPr="000C421A" w:rsidP="00435252" w14:paraId="077408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. 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Адміністратор забезпечує:</w:t>
      </w:r>
    </w:p>
    <w:p w:rsidR="000C421A" w:rsidRPr="000C421A" w:rsidP="00435252" w14:paraId="097FE6A6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створення, зміну, блокування та видалення облікових записів; </w:t>
      </w:r>
    </w:p>
    <w:p w:rsidR="000C421A" w:rsidRPr="000C421A" w:rsidP="00435252" w14:paraId="0AC01353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</w:rPr>
        <w:t>ведення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Реєстру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корпоративних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електронних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адрес за формою,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наведеною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>додатку</w:t>
      </w:r>
      <w:r w:rsidRPr="000C421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</w:p>
    <w:p w:rsidR="000C421A" w:rsidRPr="000C421A" w:rsidP="00435252" w14:paraId="05B2004B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актуальності інформації про користувачів; </w:t>
      </w:r>
    </w:p>
    <w:p w:rsidR="000C421A" w:rsidRPr="000C421A" w:rsidP="00435252" w14:paraId="18C1E603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інформаційно-консультаційну підтримку користувачів; </w:t>
      </w:r>
    </w:p>
    <w:p w:rsidR="000C421A" w:rsidRPr="000C421A" w:rsidP="00435252" w14:paraId="61A1AD5F" w14:textId="777777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взаємодію з відповідальними особами; </w:t>
      </w:r>
    </w:p>
    <w:p w:rsidR="000C421A" w:rsidP="00435252" w14:paraId="1284FCC4" w14:textId="44F6626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дотримання вимог цього Положення. </w:t>
      </w:r>
    </w:p>
    <w:p w:rsidR="00435252" w:rsidRPr="000C421A" w:rsidP="00DF122A" w14:paraId="3B2990D6" w14:textId="777777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764BF6F7" w14:textId="44A63A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4. ВІДПОВІДАЛЬНІ ОСОБИ</w:t>
      </w:r>
    </w:p>
    <w:p w:rsidR="00435252" w:rsidRPr="000C421A" w:rsidP="00435252" w14:paraId="382EB5F7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0C421A" w:rsidP="00435252" w14:paraId="5B4E4C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4.1.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Відповідальні особи забезпечують взаємодію з Адміністратором щодо:</w:t>
      </w:r>
    </w:p>
    <w:p w:rsidR="000C421A" w:rsidRPr="000C421A" w:rsidP="00435252" w14:paraId="65DF844C" w14:textId="777777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створення електронних адрес; </w:t>
      </w:r>
    </w:p>
    <w:p w:rsidR="000C421A" w:rsidRPr="000C421A" w:rsidP="00435252" w14:paraId="4AE34B73" w14:textId="777777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внесення змін до облікових записів; </w:t>
      </w:r>
    </w:p>
    <w:p w:rsidR="000C421A" w:rsidRPr="000C421A" w:rsidP="00435252" w14:paraId="0CD24D94" w14:textId="777777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актуальності інформації про користувачів; </w:t>
      </w:r>
    </w:p>
    <w:p w:rsidR="000C421A" w:rsidRPr="000C421A" w:rsidP="00435252" w14:paraId="7AF6CF39" w14:textId="777777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блокування та анулювання електронних адрес. </w:t>
      </w:r>
    </w:p>
    <w:p w:rsidR="000C421A" w:rsidP="00435252" w14:paraId="6978C134" w14:textId="077C5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4.2.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Відповідальні особи подають достовірну інформацію щодо користувачів корпоративної електронної пошти.</w:t>
      </w:r>
    </w:p>
    <w:p w:rsidR="00435252" w:rsidRPr="000C421A" w:rsidP="00435252" w14:paraId="47B30F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5898DFB3" w14:textId="3B6C92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5. ВИМОГИ ДО ФОРМУВАННЯ ЕЛЕКТРОННИХ АДРЕС</w:t>
      </w:r>
    </w:p>
    <w:p w:rsidR="00435252" w:rsidRPr="000C421A" w:rsidP="00435252" w14:paraId="4F354786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0C421A" w:rsidP="00435252" w14:paraId="7BCAC0D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5.1.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Електронні адреси створюються виключно Адміністратором.</w:t>
      </w:r>
    </w:p>
    <w:p w:rsidR="000C421A" w:rsidRPr="000C421A" w:rsidP="00435252" w14:paraId="2C562B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5.2.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Електронні адреси формуються відповідно до типів, визначених пунктом 1.5 цього Положення.</w:t>
      </w:r>
    </w:p>
    <w:p w:rsidR="000C421A" w:rsidRPr="000C421A" w:rsidP="00435252" w14:paraId="00E16D7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5.3.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Службові електронні адреси</w:t>
      </w:r>
    </w:p>
    <w:p w:rsidR="000C421A" w:rsidRPr="000C421A" w:rsidP="00435252" w14:paraId="633018D5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Службові електронні адреси формуються на основі:</w:t>
      </w:r>
    </w:p>
    <w:p w:rsidR="000C421A" w:rsidRPr="000C421A" w:rsidP="00435252" w14:paraId="47359798" w14:textId="7777777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найменування виконавчого органу; </w:t>
      </w:r>
    </w:p>
    <w:p w:rsidR="000C421A" w:rsidRPr="000C421A" w:rsidP="00435252" w14:paraId="6E057CF4" w14:textId="7777777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найменування структурного підрозділу; </w:t>
      </w:r>
    </w:p>
    <w:p w:rsidR="000C421A" w:rsidRPr="000C421A" w:rsidP="00435252" w14:paraId="63979B91" w14:textId="7777777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функціонального призначення електронної адреси; </w:t>
      </w:r>
    </w:p>
    <w:p w:rsidR="000C421A" w:rsidRPr="000C421A" w:rsidP="00435252" w14:paraId="4A37FE7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використанням доменного імені 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@brovary-rada.gov.ua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C421A" w:rsidRPr="000C421A" w:rsidP="00435252" w14:paraId="612AE2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Найменування службової електронної адреси повинно бути зрозумілим, однозначним та відображати належність до відповідного виконавчого органу, структурного підрозділу або функціонального напряму діяльності.</w:t>
      </w:r>
    </w:p>
    <w:p w:rsidR="000C421A" w:rsidRPr="00CA27B5" w:rsidP="00435252" w14:paraId="452F8C27" w14:textId="7777777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5.4. Посадові електронні адреси</w:t>
      </w:r>
    </w:p>
    <w:p w:rsidR="000C421A" w:rsidRPr="000C421A" w:rsidP="00435252" w14:paraId="4C20962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Посадові електронні адреси створюються для осіб, які займають виборні, керівні або інші визначені посади в Броварській міській раді та її виконавчих органах.</w:t>
      </w:r>
    </w:p>
    <w:p w:rsidR="000C421A" w:rsidRPr="000C421A" w:rsidP="00435252" w14:paraId="192E064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Посадові електронні адреси формуються відповідно до назви посади або функціонального призначення посади та не прив'язуються до конкретної особи.</w:t>
      </w:r>
    </w:p>
    <w:p w:rsidR="000C421A" w:rsidRPr="000C421A" w:rsidP="00435252" w14:paraId="15B49C8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зміни особи, яка займає відповідну посаду, Адміністратор забезпечує блокування облікового запису попереднього користувача, зміну реквізитів доступу та надання права користування посадовою електронною 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новопризначеній особі відповідно до встановленого порядку.</w:t>
      </w:r>
    </w:p>
    <w:p w:rsidR="000C421A" w:rsidRPr="00CA27B5" w:rsidP="00435252" w14:paraId="4CE5B7BE" w14:textId="387FA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 w:rsidRPr="00CA27B5" w:rsid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Персональні електронні адреси</w:t>
      </w:r>
    </w:p>
    <w:p w:rsidR="000C421A" w:rsidRPr="000C421A" w:rsidP="00435252" w14:paraId="23C6BF8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Персональні електронні адреси працівників формуються за принципом: перша літера імені та прізвище користувача, написані латиницею.</w:t>
      </w:r>
    </w:p>
    <w:p w:rsidR="000C421A" w:rsidRPr="000C421A" w:rsidP="00435252" w14:paraId="1AAF61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збігу персональних електронних адрес допускається використання додаткових символів або літер для забезпечення їх унікальності.</w:t>
      </w:r>
    </w:p>
    <w:p w:rsidR="000C421A" w:rsidRPr="00CA27B5" w:rsidP="00435252" w14:paraId="55425747" w14:textId="4A8BE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 w:rsidRPr="00CA27B5" w:rsid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Проєктні</w:t>
      </w: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(тимчасові) електронні адреси</w:t>
      </w:r>
    </w:p>
    <w:p w:rsidR="000C421A" w:rsidRPr="000C421A" w:rsidP="00435252" w14:paraId="6D1B12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Проєктні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(тимчасові) електронні адреси створюються для реалізації окремих заходів, 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проєктів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програм, кампаній або інших завдань, що мають визначений строк виконання.</w:t>
      </w:r>
    </w:p>
    <w:p w:rsidR="00CA27B5" w:rsidRPr="000C421A" w:rsidP="00DF122A" w14:paraId="61949DCC" w14:textId="28446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Після завершення відповідного заходу або 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такі електронні адреси підлягають анулюванню або архівуванню.</w:t>
      </w:r>
    </w:p>
    <w:p w:rsidR="000C421A" w:rsidRPr="00CA27B5" w:rsidP="00435252" w14:paraId="0080EB7A" w14:textId="07BC94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 w:rsidRPr="00CA27B5" w:rsid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Технічні електронні адреси</w:t>
      </w:r>
    </w:p>
    <w:p w:rsidR="000C421A" w:rsidRPr="000C421A" w:rsidP="00435252" w14:paraId="6CD655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Технічні електронні адреси створюються для забезпечення функціонування інформаційних систем, сервісів, програмних комплексів, автоматизованих процесів та інтеграцій.</w:t>
      </w:r>
    </w:p>
    <w:p w:rsidR="000C421A" w:rsidRPr="00CA27B5" w:rsidP="00435252" w14:paraId="75943F3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5.7. Усі електронні адреси повинні бути унікальними в межах домену корпоративної електронної пошти.</w:t>
      </w:r>
    </w:p>
    <w:p w:rsidR="000C421A" w:rsidRPr="00CA27B5" w:rsidP="00435252" w14:paraId="534A4CA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5.8. Електронні адреси формуються латиницею та повинні відповідати загальноприйнятим стандартам електронної пошти.</w:t>
      </w:r>
    </w:p>
    <w:p w:rsidR="000C421A" w:rsidP="00435252" w14:paraId="646B0ECF" w14:textId="4A05B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Електронні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адреси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формуються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латиницею,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повинні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унікальними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в межах домену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корпоративної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пошти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відповідати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загальноприйнятим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міжнародним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стандартам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пошти</w:t>
      </w:r>
      <w:r w:rsidRPr="00CA27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5252" w:rsidRPr="00CA27B5" w:rsidP="00435252" w14:paraId="587CF70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7A24163A" w14:textId="4D1EC9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6. РЕЄСТРАЦІЯ ЕЛЕКТРОННИХ АДРЕС</w:t>
      </w:r>
    </w:p>
    <w:p w:rsidR="00435252" w:rsidRPr="000C421A" w:rsidP="00435252" w14:paraId="3113BFF4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CA27B5" w:rsidP="00435252" w14:paraId="5575B903" w14:textId="092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6.1. Для створення електронної адреси подається заявка за встановленою формою</w:t>
      </w:r>
      <w:r w:rsid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C421A" w:rsidR="00F64A9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C421A" w:rsidR="00F64A92">
        <w:rPr>
          <w:rFonts w:ascii="Times New Roman" w:eastAsia="Times New Roman" w:hAnsi="Times New Roman" w:cs="Times New Roman"/>
          <w:sz w:val="28"/>
          <w:szCs w:val="28"/>
        </w:rPr>
        <w:t>додатку</w:t>
      </w:r>
      <w:r w:rsidRPr="000C421A" w:rsidR="00F64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7A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C421A" w:rsidRPr="00CA27B5" w:rsidP="00435252" w14:paraId="204791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6.2. Заявка подається відповідальною особою Адміністратору.</w:t>
      </w:r>
    </w:p>
    <w:p w:rsidR="000C421A" w:rsidRPr="00CA27B5" w:rsidP="00435252" w14:paraId="74A07E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6.3. Адміністратор створює електронну адресу протягом двох робочих днів з дня отримання належним чином оформленої заявки.</w:t>
      </w:r>
    </w:p>
    <w:p w:rsidR="000C421A" w:rsidP="00435252" w14:paraId="4C217C38" w14:textId="5DB7D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6.4. У разі невідповідності заявки вимогам цього Положення Адміністратор надає мотивовану відмову.</w:t>
      </w:r>
    </w:p>
    <w:p w:rsidR="00435252" w:rsidP="00435252" w14:paraId="6FE832A1" w14:textId="64860A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F122A" w:rsidRPr="00CA27B5" w:rsidP="00435252" w14:paraId="0545D8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3BA73F18" w14:textId="39EB33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7. БЛОКУВАННЯ ТА ВІДНОВЛЕННЯ ДОСТУПУ</w:t>
      </w:r>
    </w:p>
    <w:p w:rsidR="00435252" w:rsidRPr="000C421A" w:rsidP="00435252" w14:paraId="0F2DA1A0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F64A92" w:rsidP="00435252" w14:paraId="1A2C51E4" w14:textId="3ED231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7.1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Блокування, відновлення доступу, зміна параметрів поштової скриньки та переадресація здійснюються на підставі заявки</w:t>
      </w:r>
      <w:r w:rsid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F122A" w:rsidR="00CA27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формою, наведеною у додатку </w:t>
      </w:r>
      <w:r w:rsidR="00CA27B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64A9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928BE" w:rsidP="00435252" w14:paraId="6BC4168F" w14:textId="649E2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7.2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Адміністратор має право тимчасово блокувати доступ до поштових скриньок у разі виникнення загроз інформаційній безпеці або порушення вимог цього Положення.</w:t>
      </w:r>
    </w:p>
    <w:p w:rsidR="00435252" w:rsidRPr="000C421A" w:rsidP="00435252" w14:paraId="231184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23050883" w14:textId="722461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8. АНУЛЮВАННЯ ЕЛЕКТРОННИХ АДРЕС</w:t>
      </w:r>
    </w:p>
    <w:p w:rsidR="00435252" w:rsidRPr="000C421A" w:rsidP="00435252" w14:paraId="78BCF4DD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0C421A" w:rsidP="00435252" w14:paraId="7189785C" w14:textId="3B9372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A27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8.1</w:t>
      </w:r>
      <w:r w:rsidRPr="000C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Анулювання електронних адрес корпоративної електронної пошти здійснюється Адміністратором на підставі заявки керівника відповідного виконавчого органу, уповноваженої особи або в інших випадках, передбачених цим Положенням.</w:t>
      </w:r>
    </w:p>
    <w:p w:rsidR="000C421A" w:rsidRPr="00F64A92" w:rsidP="00435252" w14:paraId="41DB5FFA" w14:textId="77777777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8.2. Електронні адреси підлягають анулюванню у разі:</w:t>
      </w:r>
    </w:p>
    <w:p w:rsidR="000C421A" w:rsidRPr="000C421A" w:rsidP="00435252" w14:paraId="17FDCBB8" w14:textId="7777777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ліквідації, реорганізації або перейменування виконавчого органу, структурного підрозділу чи посади, якщо це потребує припинення використання відповідної електронної адреси; </w:t>
      </w:r>
    </w:p>
    <w:p w:rsidR="000C421A" w:rsidRPr="000C421A" w:rsidP="00435252" w14:paraId="7E7D19C5" w14:textId="7777777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звільнення працівника або припинення його повноважень; </w:t>
      </w:r>
    </w:p>
    <w:p w:rsidR="000C421A" w:rsidRPr="000C421A" w:rsidP="00435252" w14:paraId="2052A928" w14:textId="7777777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відсутності подальшої службової необхідності у використанні електронної адреси; </w:t>
      </w:r>
    </w:p>
    <w:p w:rsidR="000C421A" w:rsidRPr="000C421A" w:rsidP="00435252" w14:paraId="1E30307C" w14:textId="7777777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завершення 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заходу, програми або іншого завдання, для якого була створена 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проєктна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(тимчасова) електронна адреса. </w:t>
      </w:r>
    </w:p>
    <w:p w:rsidR="000C421A" w:rsidP="00435252" w14:paraId="39C0CD6E" w14:textId="040AB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8.3. Анулювання електронної адреси передбачає припинення її використання та видалення облікового запису після завершення процедур архівування (за потреби).</w:t>
      </w:r>
    </w:p>
    <w:p w:rsidR="00435252" w:rsidRPr="00F64A92" w:rsidP="00435252" w14:paraId="2A24DA8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3495BA45" w14:textId="62E15E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9. ПРАВИЛА КОРИСТУВАННЯ КОРПОРАТИВНОЮ ЕЛЕКТРОННОЮ ПОШТОЮ</w:t>
      </w:r>
    </w:p>
    <w:p w:rsidR="00435252" w:rsidRPr="000C421A" w:rsidP="00435252" w14:paraId="7AEB1B84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F64A92" w:rsidP="00435252" w14:paraId="6F17C3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9.1. Працівники зобов'язані регулярно перевіряти корпоративну електронну пошту.</w:t>
      </w:r>
    </w:p>
    <w:p w:rsidR="000C421A" w:rsidRPr="00F64A92" w:rsidP="00435252" w14:paraId="7DB6EE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9.2. У рядку «Тема» обов'язково зазначається короткий зміст повідомлення.</w:t>
      </w:r>
    </w:p>
    <w:p w:rsidR="000C421A" w:rsidRPr="00F64A92" w:rsidP="00435252" w14:paraId="6DF396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9.3. Електронне повідомлення повинно містити службовий підпис із зазначенням:</w:t>
      </w:r>
    </w:p>
    <w:p w:rsidR="000C421A" w:rsidRPr="000C421A" w:rsidP="00435252" w14:paraId="34D2FBE7" w14:textId="7777777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прізвища, ім'я та по батькові; </w:t>
      </w:r>
    </w:p>
    <w:p w:rsidR="000C421A" w:rsidRPr="000C421A" w:rsidP="00435252" w14:paraId="1D16A244" w14:textId="7777777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посади; </w:t>
      </w:r>
    </w:p>
    <w:p w:rsidR="000C421A" w:rsidRPr="000C421A" w:rsidP="00435252" w14:paraId="085BB9E9" w14:textId="7777777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назви виконавчого органу; </w:t>
      </w:r>
    </w:p>
    <w:p w:rsidR="000C421A" w:rsidRPr="000C421A" w:rsidP="00435252" w14:paraId="41F7E3C1" w14:textId="7777777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контактного телефону. </w:t>
      </w:r>
    </w:p>
    <w:p w:rsidR="000C421A" w:rsidRPr="00F64A92" w:rsidP="00435252" w14:paraId="5DE94139" w14:textId="60A43B59">
      <w:pPr>
        <w:spacing w:after="0" w:line="240" w:lineRule="auto"/>
        <w:ind w:right="155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F64A92">
        <w:rPr>
          <w:rFonts w:ascii="Times New Roman" w:eastAsia="Times New Roman" w:hAnsi="Times New Roman" w:cs="Times New Roman"/>
          <w:sz w:val="28"/>
          <w:lang w:val="uk-UA"/>
        </w:rPr>
        <w:t>9.4.</w:t>
      </w:r>
      <w:r w:rsidRPr="00F64A92">
        <w:rPr>
          <w:rFonts w:ascii="Times" w:eastAsia="Times New Roman" w:hAnsi="Times" w:cs="Times New Roman"/>
          <w:sz w:val="14"/>
          <w:lang w:val="uk-UA"/>
        </w:rPr>
        <w:tab/>
        <w:t xml:space="preserve"> </w:t>
      </w:r>
      <w:r w:rsidRPr="00F64A92">
        <w:rPr>
          <w:rFonts w:ascii="Times New Roman" w:eastAsia="Times New Roman" w:hAnsi="Times New Roman" w:cs="Times New Roman"/>
          <w:sz w:val="28"/>
          <w:lang w:val="en-US"/>
        </w:rPr>
        <w:t>C</w:t>
      </w:r>
      <w:r w:rsidRPr="00F64A92">
        <w:rPr>
          <w:rFonts w:ascii="Times New Roman" w:eastAsia="Times New Roman" w:hAnsi="Times New Roman" w:cs="Times New Roman"/>
          <w:sz w:val="28"/>
          <w:lang w:val="uk-UA"/>
        </w:rPr>
        <w:t>умарний</w:t>
      </w:r>
      <w:r w:rsidRPr="00F64A92">
        <w:rPr>
          <w:rFonts w:ascii="Times New Roman" w:eastAsia="Times New Roman" w:hAnsi="Times New Roman" w:cs="Times New Roman"/>
          <w:sz w:val="28"/>
          <w:lang w:val="uk-UA"/>
        </w:rPr>
        <w:t xml:space="preserve"> об’єм файлів, що приєднуються до електронного листа, не повинен перевищувати </w:t>
      </w:r>
      <w:r w:rsidRPr="00F64A92">
        <w:rPr>
          <w:rFonts w:ascii="Times New Roman" w:eastAsia="Times New Roman" w:hAnsi="Times New Roman" w:cs="Times New Roman"/>
          <w:color w:val="000000"/>
          <w:sz w:val="28"/>
        </w:rPr>
        <w:t>50</w:t>
      </w:r>
      <w:r w:rsidRPr="00F64A9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Мегабайт М</w:t>
      </w:r>
      <w:r w:rsidRPr="00F64A92" w:rsidR="003928BE">
        <w:rPr>
          <w:rFonts w:ascii="Times New Roman" w:eastAsia="Times New Roman" w:hAnsi="Times New Roman" w:cs="Times New Roman"/>
          <w:color w:val="000000"/>
          <w:sz w:val="28"/>
          <w:lang w:val="uk-UA"/>
        </w:rPr>
        <w:t>Б</w:t>
      </w:r>
      <w:r w:rsidRPr="00F64A92">
        <w:rPr>
          <w:rFonts w:ascii="Times New Roman" w:eastAsia="Times New Roman" w:hAnsi="Times New Roman" w:cs="Times New Roman"/>
          <w:color w:val="000000"/>
          <w:sz w:val="28"/>
          <w:lang w:val="uk-UA"/>
        </w:rPr>
        <w:t>.</w:t>
      </w:r>
    </w:p>
    <w:p w:rsidR="000C421A" w:rsidRPr="00F64A92" w:rsidP="00435252" w14:paraId="587806F1" w14:textId="77777777">
      <w:pPr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C421A" w:rsidRPr="00F64A92" w:rsidP="00435252" w14:paraId="0FAF2039" w14:textId="77777777">
      <w:pPr>
        <w:spacing w:after="0" w:line="240" w:lineRule="auto"/>
        <w:ind w:right="1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/>
        </w:rPr>
        <w:t>9.5.</w:t>
      </w:r>
      <w:r w:rsidRPr="00F64A92">
        <w:rPr>
          <w:rFonts w:ascii="Times" w:eastAsia="Times New Roman" w:hAnsi="Times" w:cs="Times New Roman"/>
          <w:sz w:val="14"/>
          <w:lang w:val="uk-UA"/>
        </w:rPr>
        <w:tab/>
      </w:r>
      <w:r w:rsidRPr="00F64A92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надсилання файлів, розмір яких перевищує 50 МБ, користувачам рекомендується використовувати погоджені Адміністратором засоби обміну файлами.</w:t>
      </w:r>
    </w:p>
    <w:p w:rsidR="000C421A" w:rsidRPr="000C421A" w:rsidP="00435252" w14:paraId="4C73E7EC" w14:textId="7FDC57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9.</w:t>
      </w:r>
      <w:r w:rsid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Забороняється</w:t>
      </w: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0C421A" w:rsidRPr="000C421A" w:rsidP="00435252" w14:paraId="159531F0" w14:textId="7777777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використовувати корпоративну пошту в особистих цілях; </w:t>
      </w:r>
    </w:p>
    <w:p w:rsidR="000C421A" w:rsidRPr="000C421A" w:rsidP="00435252" w14:paraId="17A97891" w14:textId="7777777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передавати пароль третім особам; </w:t>
      </w:r>
    </w:p>
    <w:p w:rsidR="000C421A" w:rsidRPr="000C421A" w:rsidP="00435252" w14:paraId="5B8304E0" w14:textId="7777777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здійснювати несанкціоновані розсилки; </w:t>
      </w:r>
    </w:p>
    <w:p w:rsidR="000C421A" w:rsidRPr="000C421A" w:rsidP="00435252" w14:paraId="4C5EFA0A" w14:textId="7777777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надсилати шкідливе програмне забезпечення; </w:t>
      </w:r>
    </w:p>
    <w:p w:rsidR="000C421A" w:rsidP="00435252" w14:paraId="72AB245A" w14:textId="288B809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поширювати інформацію з обмеженим доступом з порушенням законодавства. </w:t>
      </w:r>
    </w:p>
    <w:p w:rsidR="00435252" w:rsidRPr="000C421A" w:rsidP="00435252" w14:paraId="0AD17249" w14:textId="777777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2A9E7EEB" w14:textId="201A01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10. ІНФОРМАЦІЙНА БЕЗПЕКА</w:t>
      </w:r>
    </w:p>
    <w:p w:rsidR="00435252" w:rsidRPr="000C421A" w:rsidP="00435252" w14:paraId="20C8F622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F64A92" w:rsidP="00435252" w14:paraId="1D77B85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10.1. Система корпоративної електронної пошти є складовою інформаційно-комунікаційної системи Ради.</w:t>
      </w:r>
    </w:p>
    <w:p w:rsidR="000C421A" w:rsidRPr="00F64A92" w:rsidP="00435252" w14:paraId="14E7B99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10.2. Адміністратор забезпечує контроль доступу, облік облікових записів та реагування на інциденти інформаційної безпеки.</w:t>
      </w:r>
    </w:p>
    <w:p w:rsidR="000C421A" w:rsidRPr="00F64A92" w:rsidP="00435252" w14:paraId="18C6F95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10.3. Користувачі несуть персональну відповідальність за дії, здійснені з використанням їхніх облікових записів.</w:t>
      </w:r>
    </w:p>
    <w:p w:rsidR="000C421A" w:rsidRPr="00F64A92" w:rsidP="00435252" w14:paraId="24578C1E" w14:textId="0E6C10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10.4. У разі звільнення працівника, переведення на іншу посаду або зміни функціональних обов'язків доступ до електронної пошти підлягає блокуванню, зміні або анулюванню не пізніше </w:t>
      </w:r>
      <w:r w:rsidRPr="00F64A92" w:rsidR="002853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двох</w:t>
      </w: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робоч</w:t>
      </w:r>
      <w:r w:rsidRPr="00F64A92" w:rsidR="002853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дн</w:t>
      </w:r>
      <w:r w:rsidRPr="00F64A92" w:rsidR="002853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після отримання відповідної інформації Адміністратором.</w:t>
      </w:r>
    </w:p>
    <w:p w:rsidR="000C421A" w:rsidP="00435252" w14:paraId="4DA71FC2" w14:textId="4D73E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10.5. Паролі доступу до поштових скриньок повинні відповідати вимогам інформаційної безпеки та не можуть передаватися іншим особам.</w:t>
      </w:r>
    </w:p>
    <w:p w:rsidR="00435252" w:rsidRPr="00F64A92" w:rsidP="00435252" w14:paraId="71C41A2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421A" w:rsidP="00435252" w14:paraId="1F7A2C8C" w14:textId="589734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0C42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11. ПРИКІНЦЕВІ ПОЛОЖЕННЯ</w:t>
      </w:r>
    </w:p>
    <w:p w:rsidR="00435252" w:rsidRPr="000C421A" w:rsidP="00435252" w14:paraId="3BCD48F0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0C421A" w:rsidRPr="00F64A92" w:rsidP="00435252" w14:paraId="2D0BAC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11.1. Контроль за виконанням цього Положення покладається на керівників виконавчих органів та Адміністратора в межах їх повноважень.</w:t>
      </w:r>
    </w:p>
    <w:p w:rsidR="000C421A" w:rsidRPr="00F64A92" w:rsidP="00435252" w14:paraId="33F4328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11.2. Зміни до цього Положення вносяться розпорядженням міського голови.</w:t>
      </w:r>
    </w:p>
    <w:p w:rsidR="000C421A" w:rsidRPr="00F64A92" w:rsidP="00435252" w14:paraId="3A42D8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64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11.3. Вимоги цього Положення є обов'язковими для всіх працівників Броварської міської ради Броварського району Київської області та її виконавчих органів.</w:t>
      </w:r>
    </w:p>
    <w:p w:rsidR="000C421A" w:rsidRPr="000C421A" w:rsidP="000C421A" w14:paraId="317F662D" w14:textId="77777777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C421A" w:rsidRPr="000C421A" w:rsidP="000C421A" w14:paraId="7F7F9373" w14:textId="77777777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421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</w:p>
    <w:permEnd w:id="1"/>
    <w:p w:rsidR="00A061A3" w:rsidP="000C421A" w14:paraId="7BDA86B6" w14:textId="46244F1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9A23E42"/>
    <w:multiLevelType w:val="multilevel"/>
    <w:tmpl w:val="4DBC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C0A77"/>
    <w:multiLevelType w:val="multilevel"/>
    <w:tmpl w:val="4B28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124BA"/>
    <w:multiLevelType w:val="hybridMultilevel"/>
    <w:tmpl w:val="3B881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2135"/>
    <w:multiLevelType w:val="multilevel"/>
    <w:tmpl w:val="6A24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7497F"/>
    <w:multiLevelType w:val="multilevel"/>
    <w:tmpl w:val="BB04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D5EC1"/>
    <w:multiLevelType w:val="multilevel"/>
    <w:tmpl w:val="C2E8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90FFC"/>
    <w:multiLevelType w:val="multilevel"/>
    <w:tmpl w:val="D3A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E3553"/>
    <w:multiLevelType w:val="multilevel"/>
    <w:tmpl w:val="FA8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C421A"/>
    <w:rsid w:val="000E7657"/>
    <w:rsid w:val="00285321"/>
    <w:rsid w:val="002A67AE"/>
    <w:rsid w:val="00304983"/>
    <w:rsid w:val="00355818"/>
    <w:rsid w:val="003928BE"/>
    <w:rsid w:val="00435252"/>
    <w:rsid w:val="00475640"/>
    <w:rsid w:val="004B03DE"/>
    <w:rsid w:val="0053119B"/>
    <w:rsid w:val="006944BA"/>
    <w:rsid w:val="00775F4C"/>
    <w:rsid w:val="007A45DC"/>
    <w:rsid w:val="008D075A"/>
    <w:rsid w:val="009925BA"/>
    <w:rsid w:val="009A23C7"/>
    <w:rsid w:val="009A65E1"/>
    <w:rsid w:val="00A061A3"/>
    <w:rsid w:val="00A57F55"/>
    <w:rsid w:val="00B85F5D"/>
    <w:rsid w:val="00BA1C93"/>
    <w:rsid w:val="00BC17A9"/>
    <w:rsid w:val="00C454E0"/>
    <w:rsid w:val="00CA27B5"/>
    <w:rsid w:val="00DD16FD"/>
    <w:rsid w:val="00DF122A"/>
    <w:rsid w:val="00E441D0"/>
    <w:rsid w:val="00EC64D7"/>
    <w:rsid w:val="00EF217E"/>
    <w:rsid w:val="00F31D75"/>
    <w:rsid w:val="00F64A92"/>
    <w:rsid w:val="00FB54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435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578DC"/>
    <w:rsid w:val="00071F73"/>
    <w:rsid w:val="001D2A75"/>
    <w:rsid w:val="001E4C55"/>
    <w:rsid w:val="00355818"/>
    <w:rsid w:val="005C0D30"/>
    <w:rsid w:val="00726194"/>
    <w:rsid w:val="007F0A06"/>
    <w:rsid w:val="00A23416"/>
    <w:rsid w:val="00A408E3"/>
    <w:rsid w:val="00BB107A"/>
    <w:rsid w:val="00D00B11"/>
    <w:rsid w:val="00E07B14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6238</Words>
  <Characters>3557</Characters>
  <Application>Microsoft Office Word</Application>
  <DocSecurity>8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25</cp:revision>
  <dcterms:created xsi:type="dcterms:W3CDTF">2021-12-31T08:10:00Z</dcterms:created>
  <dcterms:modified xsi:type="dcterms:W3CDTF">2026-07-03T12:33:00Z</dcterms:modified>
</cp:coreProperties>
</file>