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ПВ-801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F0F75" w14:paraId="5C916CD2" w14:textId="5674643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F0F75">
        <w:rPr>
          <w:rFonts w:ascii="Times New Roman" w:hAnsi="Times New Roman" w:cs="Times New Roman"/>
          <w:sz w:val="28"/>
          <w:szCs w:val="28"/>
        </w:rPr>
        <w:t>1</w:t>
      </w:r>
    </w:p>
    <w:p w:rsidR="007C582E" w:rsidP="000F0F75" w14:paraId="6E2C2E53" w14:textId="4A352CA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F0F75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0F0F75" w14:paraId="6A667878" w14:textId="0B60673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1048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4A0" w:rsidP="007614A0" w14:paraId="532940A4" w14:textId="16D2472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редакції рішення </w:t>
      </w:r>
      <w:r w:rsidRPr="007614A0">
        <w:rPr>
          <w:rFonts w:ascii="Times New Roman" w:hAnsi="Times New Roman" w:cs="Times New Roman"/>
          <w:sz w:val="28"/>
          <w:szCs w:val="28"/>
        </w:rPr>
        <w:t>виконавчого комітету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від 26.08.2025 № 752)</w:t>
      </w:r>
    </w:p>
    <w:p w:rsidR="0010488D" w:rsidRPr="004208DA" w:rsidP="000F0F75" w14:paraId="0C641487" w14:textId="28A3321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6B4358" w:rsidRPr="004B752B" w:rsidP="007614A0" w14:paraId="7B30C355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4358" w:rsidP="006B4358" w14:paraId="1B68E59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4358" w:rsidRPr="004B752B" w:rsidP="006B4358" w14:paraId="18C27EF4" w14:textId="38D696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52B">
        <w:rPr>
          <w:rFonts w:ascii="Times New Roman" w:hAnsi="Times New Roman" w:cs="Times New Roman"/>
          <w:b/>
          <w:bCs/>
          <w:sz w:val="28"/>
          <w:szCs w:val="28"/>
        </w:rPr>
        <w:t>Склад робочої групи</w:t>
      </w:r>
    </w:p>
    <w:p w:rsidR="006B4358" w:rsidRPr="004B752B" w:rsidP="006B4358" w14:paraId="788D1FD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52B">
        <w:rPr>
          <w:rFonts w:ascii="Times New Roman" w:hAnsi="Times New Roman" w:cs="Times New Roman"/>
          <w:b/>
          <w:bCs/>
          <w:sz w:val="28"/>
          <w:szCs w:val="28"/>
        </w:rPr>
        <w:t>з оцінювання корупційних ризиків у діяльності Броварської міської ради</w:t>
      </w:r>
    </w:p>
    <w:p w:rsidR="006B4358" w:rsidP="006B4358" w14:paraId="590B8D1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52B"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 та її виконавчих органів</w:t>
      </w:r>
    </w:p>
    <w:p w:rsidR="006B4358" w:rsidP="006B4358" w14:paraId="2B2F98B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9"/>
        <w:gridCol w:w="5806"/>
      </w:tblGrid>
      <w:tr w14:paraId="0D9825A6" w14:textId="77777777" w:rsidTr="00BF6EA2">
        <w:tblPrEx>
          <w:tblW w:w="0" w:type="auto"/>
          <w:tblLook w:val="04A0"/>
        </w:tblPrEx>
        <w:tc>
          <w:tcPr>
            <w:tcW w:w="3539" w:type="dxa"/>
          </w:tcPr>
          <w:p w:rsidR="006B4358" w:rsidP="00BF6EA2" w14:paraId="5C02B8FD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Людмила ЛЕНЧИЦЬКА</w:t>
            </w:r>
          </w:p>
        </w:tc>
        <w:tc>
          <w:tcPr>
            <w:tcW w:w="5806" w:type="dxa"/>
          </w:tcPr>
          <w:p w:rsidR="006B4358" w:rsidRPr="00613F65" w:rsidP="00BF6EA2" w14:paraId="6F7F9C3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керуючий справами виконавчого комітету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Київської області, голова робочої групи;</w:t>
            </w:r>
          </w:p>
        </w:tc>
      </w:tr>
      <w:tr w14:paraId="7EF1C2A9" w14:textId="77777777" w:rsidTr="00BF6EA2">
        <w:tblPrEx>
          <w:tblW w:w="0" w:type="auto"/>
          <w:tblLook w:val="04A0"/>
        </w:tblPrEx>
        <w:tc>
          <w:tcPr>
            <w:tcW w:w="3539" w:type="dxa"/>
          </w:tcPr>
          <w:p w:rsidR="006B4358" w:rsidP="00BF6EA2" w14:paraId="20E911F8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Альбіна БАБА-МІРЗОЄВА</w:t>
            </w:r>
          </w:p>
        </w:tc>
        <w:tc>
          <w:tcPr>
            <w:tcW w:w="5806" w:type="dxa"/>
          </w:tcPr>
          <w:p w:rsidR="006B4358" w:rsidRPr="00613F65" w:rsidP="00BF6EA2" w14:paraId="2863279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юридичного управління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виконавчого комітету Броварської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Броварського району Київської області,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заступник голови робочої групи;</w:t>
            </w:r>
          </w:p>
        </w:tc>
      </w:tr>
      <w:tr w14:paraId="42D641B2" w14:textId="77777777" w:rsidTr="00BF6EA2">
        <w:tblPrEx>
          <w:tblW w:w="0" w:type="auto"/>
          <w:tblLook w:val="04A0"/>
        </w:tblPrEx>
        <w:tc>
          <w:tcPr>
            <w:tcW w:w="3539" w:type="dxa"/>
          </w:tcPr>
          <w:p w:rsidR="006B4358" w:rsidP="00BF6EA2" w14:paraId="1BC5B732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Людмила КОВШУН</w:t>
            </w:r>
          </w:p>
        </w:tc>
        <w:tc>
          <w:tcPr>
            <w:tcW w:w="5806" w:type="dxa"/>
          </w:tcPr>
          <w:p w:rsidR="006B4358" w:rsidRPr="00613F65" w:rsidP="00BF6EA2" w14:paraId="0B11BEE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– уповноважена особа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питань запобігання та виявлення корупції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виконавчого комітету Броварської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Броварського району Київської області, секретар робочої групи.</w:t>
            </w:r>
          </w:p>
        </w:tc>
      </w:tr>
      <w:tr w14:paraId="4DD029D2" w14:textId="77777777" w:rsidTr="00BF6EA2">
        <w:tblPrEx>
          <w:tblW w:w="0" w:type="auto"/>
          <w:tblLook w:val="04A0"/>
        </w:tblPrEx>
        <w:trPr>
          <w:trHeight w:val="905"/>
        </w:trPr>
        <w:tc>
          <w:tcPr>
            <w:tcW w:w="3539" w:type="dxa"/>
          </w:tcPr>
          <w:p w:rsidR="006B4358" w:rsidP="00BF6EA2" w14:paraId="30A31AF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58" w:rsidP="00BF6EA2" w14:paraId="7C4E2C4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Члени робочої групи:</w:t>
            </w:r>
          </w:p>
          <w:p w:rsidR="006B4358" w:rsidRPr="00613F65" w:rsidP="00BF6EA2" w14:paraId="5E05829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:rsidR="006B4358" w:rsidP="00BF6EA2" w14:paraId="1470FE15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326CBC20" w14:textId="77777777" w:rsidTr="00BF6EA2">
        <w:tblPrEx>
          <w:tblW w:w="0" w:type="auto"/>
          <w:tblLook w:val="04A0"/>
        </w:tblPrEx>
        <w:trPr>
          <w:trHeight w:val="1355"/>
        </w:trPr>
        <w:tc>
          <w:tcPr>
            <w:tcW w:w="3539" w:type="dxa"/>
          </w:tcPr>
          <w:p w:rsidR="006B4358" w:rsidRPr="00DC77AF" w:rsidP="00BF6EA2" w14:paraId="45E12DF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Дмитро АСТАФУРОВ</w:t>
            </w:r>
          </w:p>
        </w:tc>
        <w:tc>
          <w:tcPr>
            <w:tcW w:w="5806" w:type="dxa"/>
          </w:tcPr>
          <w:p w:rsidR="006B4358" w:rsidRPr="00A95E59" w:rsidP="00BF6EA2" w14:paraId="6AAE0E70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77AF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43DDA7A0" w14:textId="77777777" w:rsidTr="00BF6EA2">
        <w:tblPrEx>
          <w:tblW w:w="0" w:type="auto"/>
          <w:tblLook w:val="04A0"/>
        </w:tblPrEx>
        <w:tc>
          <w:tcPr>
            <w:tcW w:w="3539" w:type="dxa"/>
          </w:tcPr>
          <w:p w:rsidR="006B4358" w:rsidP="00BF6EA2" w14:paraId="1079DE83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Марія ГАЙДУЧЕНКО</w:t>
            </w:r>
          </w:p>
        </w:tc>
        <w:tc>
          <w:tcPr>
            <w:tcW w:w="5806" w:type="dxa"/>
          </w:tcPr>
          <w:p w:rsidR="006B4358" w:rsidRPr="00613F65" w:rsidP="00BF6EA2" w14:paraId="4C0A57F8" w14:textId="79F711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охорони здоров’я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</w:t>
            </w:r>
            <w:r w:rsidR="00104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Київської області;</w:t>
            </w:r>
          </w:p>
        </w:tc>
      </w:tr>
      <w:tr w14:paraId="7F3D65C9" w14:textId="77777777" w:rsidTr="00BF6EA2">
        <w:tblPrEx>
          <w:tblW w:w="0" w:type="auto"/>
          <w:tblLook w:val="04A0"/>
        </w:tblPrEx>
        <w:tc>
          <w:tcPr>
            <w:tcW w:w="3539" w:type="dxa"/>
          </w:tcPr>
          <w:p w:rsidR="006B4358" w:rsidP="00BF6EA2" w14:paraId="2974797F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Тетяна ГОЛУБОВСЬКА</w:t>
            </w:r>
          </w:p>
        </w:tc>
        <w:tc>
          <w:tcPr>
            <w:tcW w:w="5806" w:type="dxa"/>
          </w:tcPr>
          <w:p w:rsidR="006B4358" w:rsidRPr="004B752B" w:rsidP="00BF6EA2" w14:paraId="7465C4D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відділу організації роботи з питань пошкодженого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зруйнованого нерухомого майна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господарства, інфраструктури та транспорту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Київської області;</w:t>
            </w:r>
          </w:p>
        </w:tc>
      </w:tr>
      <w:tr w14:paraId="292EAF73" w14:textId="77777777" w:rsidTr="00BF6EA2">
        <w:tblPrEx>
          <w:tblW w:w="0" w:type="auto"/>
          <w:tblLook w:val="04A0"/>
        </w:tblPrEx>
        <w:trPr>
          <w:trHeight w:val="58"/>
        </w:trPr>
        <w:tc>
          <w:tcPr>
            <w:tcW w:w="3539" w:type="dxa"/>
          </w:tcPr>
          <w:p w:rsidR="006B4358" w:rsidP="00BF6EA2" w14:paraId="7176CF9F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Тетяна ДАВИДЮК</w:t>
            </w:r>
          </w:p>
        </w:tc>
        <w:tc>
          <w:tcPr>
            <w:tcW w:w="5806" w:type="dxa"/>
          </w:tcPr>
          <w:p w:rsidR="006B4358" w:rsidRPr="004B752B" w:rsidP="00BF6EA2" w14:paraId="7607ED7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начальник відділу містобудування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просторового розвитку Управління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містобудування та архітектури виконавчого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комітету Броварської міської ради Броварського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району Київської області;</w:t>
            </w:r>
          </w:p>
        </w:tc>
      </w:tr>
      <w:tr w14:paraId="5E041022" w14:textId="77777777" w:rsidTr="00BF6EA2">
        <w:tblPrEx>
          <w:tblW w:w="0" w:type="auto"/>
          <w:tblLook w:val="04A0"/>
        </w:tblPrEx>
        <w:tc>
          <w:tcPr>
            <w:tcW w:w="3539" w:type="dxa"/>
          </w:tcPr>
          <w:p w:rsidR="006B4358" w:rsidP="00BF6EA2" w14:paraId="7F0D9CED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Михайло ДОЦЕНКО</w:t>
            </w:r>
          </w:p>
        </w:tc>
        <w:tc>
          <w:tcPr>
            <w:tcW w:w="5806" w:type="dxa"/>
          </w:tcPr>
          <w:p w:rsidR="006B4358" w:rsidRPr="004B752B" w:rsidP="00BF6EA2" w14:paraId="484A1B3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відділу фізичної культури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та спорту Броварської міської ради Броварського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району Київської області;</w:t>
            </w:r>
          </w:p>
        </w:tc>
      </w:tr>
      <w:tr w14:paraId="2680F248" w14:textId="77777777" w:rsidTr="00BF6EA2">
        <w:tblPrEx>
          <w:tblW w:w="0" w:type="auto"/>
          <w:tblLook w:val="04A0"/>
        </w:tblPrEx>
        <w:tc>
          <w:tcPr>
            <w:tcW w:w="3539" w:type="dxa"/>
          </w:tcPr>
          <w:p w:rsidR="006B4358" w:rsidP="00BF6EA2" w14:paraId="5CEBD6CB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Наталія ЖЕЖУК</w:t>
            </w:r>
          </w:p>
        </w:tc>
        <w:tc>
          <w:tcPr>
            <w:tcW w:w="5806" w:type="dxa"/>
          </w:tcPr>
          <w:p w:rsidR="006B4358" w:rsidRPr="00613F65" w:rsidP="00BF6EA2" w14:paraId="5E9C1FE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начальник відділу з питань оборонної роботи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взаємодії з правоохоронними органами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управління цивільного захисту, оборонної роботи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та взаємодії з правоохоронними органами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виконавчого комітету Броварського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Київської області;</w:t>
            </w:r>
          </w:p>
        </w:tc>
      </w:tr>
      <w:tr w14:paraId="3A6297A4" w14:textId="77777777" w:rsidTr="00BF6EA2">
        <w:tblPrEx>
          <w:tblW w:w="0" w:type="auto"/>
          <w:tblLook w:val="04A0"/>
        </w:tblPrEx>
        <w:tc>
          <w:tcPr>
            <w:tcW w:w="3539" w:type="dxa"/>
          </w:tcPr>
          <w:p w:rsidR="006B4358" w:rsidP="00BF6EA2" w14:paraId="3BDB7652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Володимир КОВАЛЬ</w:t>
            </w:r>
          </w:p>
        </w:tc>
        <w:tc>
          <w:tcPr>
            <w:tcW w:w="5806" w:type="dxa"/>
          </w:tcPr>
          <w:p w:rsidR="006B4358" w:rsidRPr="00DC77AF" w:rsidP="00BF6EA2" w14:paraId="6D56EA2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внутрішнього аудиту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виконавчого комітету Броварської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Броварського району Київської області;</w:t>
            </w:r>
          </w:p>
        </w:tc>
      </w:tr>
      <w:tr w14:paraId="56438189" w14:textId="77777777" w:rsidTr="00BF6EA2">
        <w:tblPrEx>
          <w:tblW w:w="0" w:type="auto"/>
          <w:tblLook w:val="04A0"/>
        </w:tblPrEx>
        <w:tc>
          <w:tcPr>
            <w:tcW w:w="3539" w:type="dxa"/>
          </w:tcPr>
          <w:p w:rsidR="006B4358" w:rsidP="00BF6EA2" w14:paraId="73603994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Костянтин ЛІПСЬКИЙ</w:t>
            </w:r>
          </w:p>
        </w:tc>
        <w:tc>
          <w:tcPr>
            <w:tcW w:w="5806" w:type="dxa"/>
          </w:tcPr>
          <w:p w:rsidR="006B4358" w:rsidRPr="00DC77AF" w:rsidP="00BF6EA2" w14:paraId="4D8DDC2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депутат Броварської міської ради Броварського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району Київської області VIII скликання;</w:t>
            </w:r>
          </w:p>
        </w:tc>
      </w:tr>
      <w:tr w14:paraId="08582BF4" w14:textId="77777777" w:rsidTr="00BF6EA2">
        <w:tblPrEx>
          <w:tblW w:w="0" w:type="auto"/>
          <w:tblLook w:val="04A0"/>
        </w:tblPrEx>
        <w:tc>
          <w:tcPr>
            <w:tcW w:w="3539" w:type="dxa"/>
          </w:tcPr>
          <w:p w:rsidR="006B4358" w:rsidP="00BF6EA2" w14:paraId="76CD358A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Євгенія МАЛІБОРСЬКА</w:t>
            </w:r>
          </w:p>
        </w:tc>
        <w:tc>
          <w:tcPr>
            <w:tcW w:w="5806" w:type="dxa"/>
          </w:tcPr>
          <w:p w:rsidR="006B4358" w:rsidRPr="004B752B" w:rsidP="00BF6EA2" w14:paraId="398BE7F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служби у справах дітей</w:t>
            </w:r>
          </w:p>
          <w:p w:rsidR="006B4358" w:rsidRPr="00DC77AF" w:rsidP="00BF6EA2" w14:paraId="3FD5CE4D" w14:textId="37F29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</w:t>
            </w:r>
            <w:r w:rsidR="00104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Київської області – начальник відділу опіки</w:t>
            </w:r>
            <w:r w:rsidR="00104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(піклування) та сімейних форм виховання;</w:t>
            </w:r>
          </w:p>
        </w:tc>
      </w:tr>
      <w:tr w14:paraId="47628E3F" w14:textId="77777777" w:rsidTr="00BF6EA2">
        <w:tblPrEx>
          <w:tblW w:w="0" w:type="auto"/>
          <w:tblLook w:val="04A0"/>
        </w:tblPrEx>
        <w:tc>
          <w:tcPr>
            <w:tcW w:w="3539" w:type="dxa"/>
          </w:tcPr>
          <w:p w:rsidR="006B4358" w:rsidP="00BF6EA2" w14:paraId="399AEA29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Олена НУЖНЕНКО</w:t>
            </w:r>
          </w:p>
        </w:tc>
        <w:tc>
          <w:tcPr>
            <w:tcW w:w="5806" w:type="dxa"/>
          </w:tcPr>
          <w:p w:rsidR="006B4358" w:rsidRPr="00DC77AF" w:rsidP="00BF6EA2" w14:paraId="715AE726" w14:textId="38DD66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головний спеціаліст, економіст відділу</w:t>
            </w:r>
            <w:r w:rsidR="00104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бухгалтерського обліку фінансового управління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Київської області;</w:t>
            </w:r>
          </w:p>
        </w:tc>
      </w:tr>
      <w:tr w14:paraId="4B571D1F" w14:textId="77777777" w:rsidTr="00BF6EA2">
        <w:tblPrEx>
          <w:tblW w:w="0" w:type="auto"/>
          <w:tblLook w:val="04A0"/>
        </w:tblPrEx>
        <w:tc>
          <w:tcPr>
            <w:tcW w:w="3539" w:type="dxa"/>
          </w:tcPr>
          <w:p w:rsidR="006B4358" w:rsidP="00BF6EA2" w14:paraId="2AF7E107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Галина ПЛОТНІКОВА</w:t>
            </w:r>
          </w:p>
        </w:tc>
        <w:tc>
          <w:tcPr>
            <w:tcW w:w="5806" w:type="dxa"/>
          </w:tcPr>
          <w:p w:rsidR="006B4358" w:rsidRPr="004B752B" w:rsidP="00BF6EA2" w14:paraId="028090B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Центру обслуговування</w:t>
            </w:r>
          </w:p>
          <w:p w:rsidR="006B4358" w:rsidRPr="00DC77AF" w:rsidP="00BF6EA2" w14:paraId="6EE11107" w14:textId="54D6D4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«Прозорий офіс» виконавчого комітету</w:t>
            </w:r>
            <w:r w:rsidR="00104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</w:t>
            </w:r>
            <w:r w:rsidR="00104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Київської області;</w:t>
            </w:r>
          </w:p>
        </w:tc>
      </w:tr>
      <w:tr w14:paraId="685FAFF0" w14:textId="77777777" w:rsidTr="00BF6EA2">
        <w:tblPrEx>
          <w:tblW w:w="0" w:type="auto"/>
          <w:tblLook w:val="04A0"/>
        </w:tblPrEx>
        <w:tc>
          <w:tcPr>
            <w:tcW w:w="3539" w:type="dxa"/>
          </w:tcPr>
          <w:p w:rsidR="006B4358" w:rsidP="00BF6EA2" w14:paraId="68051789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Олена ПОСТЕРНАК</w:t>
            </w:r>
          </w:p>
        </w:tc>
        <w:tc>
          <w:tcPr>
            <w:tcW w:w="5806" w:type="dxa"/>
          </w:tcPr>
          <w:p w:rsidR="006B4358" w:rsidRPr="00DC77AF" w:rsidP="00965103" w14:paraId="59713DE0" w14:textId="20EF0C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з персоналу управління</w:t>
            </w:r>
            <w:r w:rsidR="00104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культури, сім’ї та молоді Броварської міської</w:t>
            </w:r>
            <w:r w:rsidR="00104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ради Броварського району Київської області;</w:t>
            </w:r>
          </w:p>
        </w:tc>
      </w:tr>
      <w:tr w14:paraId="79C18996" w14:textId="77777777" w:rsidTr="00BF6EA2">
        <w:tblPrEx>
          <w:tblW w:w="0" w:type="auto"/>
          <w:tblLook w:val="04A0"/>
        </w:tblPrEx>
        <w:tc>
          <w:tcPr>
            <w:tcW w:w="3539" w:type="dxa"/>
          </w:tcPr>
          <w:p w:rsidR="006B4358" w:rsidP="00BF6EA2" w14:paraId="39ED7ACE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Тетяна СЕМЕНОГ</w:t>
            </w:r>
          </w:p>
        </w:tc>
        <w:tc>
          <w:tcPr>
            <w:tcW w:w="5806" w:type="dxa"/>
          </w:tcPr>
          <w:p w:rsidR="006B4358" w:rsidRPr="00DC77AF" w:rsidP="00965103" w14:paraId="1E59E561" w14:textId="2BC48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землеустрою</w:t>
            </w:r>
            <w:r w:rsidR="00104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управління земельних ресурсів виконавчого</w:t>
            </w:r>
            <w:r w:rsidR="00104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комітету Броварської міської ради Броварського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району Київської області;</w:t>
            </w:r>
          </w:p>
        </w:tc>
      </w:tr>
      <w:tr w14:paraId="216AA359" w14:textId="77777777" w:rsidTr="00BF6EA2">
        <w:tblPrEx>
          <w:tblW w:w="0" w:type="auto"/>
          <w:tblLook w:val="04A0"/>
        </w:tblPrEx>
        <w:tc>
          <w:tcPr>
            <w:tcW w:w="3539" w:type="dxa"/>
          </w:tcPr>
          <w:p w:rsidR="006B4358" w:rsidP="00BF6EA2" w14:paraId="10C8270C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Тамара СТЕЛЬМАХ</w:t>
            </w:r>
          </w:p>
        </w:tc>
        <w:tc>
          <w:tcPr>
            <w:tcW w:w="5806" w:type="dxa"/>
          </w:tcPr>
          <w:p w:rsidR="006B4358" w:rsidRPr="00DC77AF" w:rsidP="00BF6EA2" w14:paraId="698EAC0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освіти і науки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Київської області;</w:t>
            </w:r>
          </w:p>
        </w:tc>
      </w:tr>
      <w:tr w14:paraId="600999C3" w14:textId="77777777" w:rsidTr="00BF6EA2">
        <w:tblPrEx>
          <w:tblW w:w="0" w:type="auto"/>
          <w:tblLook w:val="04A0"/>
        </w:tblPrEx>
        <w:tc>
          <w:tcPr>
            <w:tcW w:w="3539" w:type="dxa"/>
          </w:tcPr>
          <w:p w:rsidR="006B4358" w:rsidRPr="00DC77AF" w:rsidP="00BF6EA2" w14:paraId="13094B2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7AF">
              <w:rPr>
                <w:rFonts w:ascii="Times New Roman" w:hAnsi="Times New Roman" w:cs="Times New Roman"/>
                <w:sz w:val="28"/>
                <w:szCs w:val="28"/>
              </w:rPr>
              <w:t>Людмил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ТЕРЕЩЕНКО</w:t>
            </w:r>
          </w:p>
        </w:tc>
        <w:tc>
          <w:tcPr>
            <w:tcW w:w="5806" w:type="dxa"/>
          </w:tcPr>
          <w:p w:rsidR="006B4358" w:rsidRPr="00DC77AF" w:rsidP="0010488D" w14:paraId="55BD73A0" w14:textId="2ECC5E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7AF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соціального</w:t>
            </w:r>
            <w:r w:rsidR="00104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77AF">
              <w:rPr>
                <w:rFonts w:ascii="Times New Roman" w:hAnsi="Times New Roman" w:cs="Times New Roman"/>
                <w:sz w:val="28"/>
                <w:szCs w:val="28"/>
              </w:rPr>
              <w:t>захисту населення Броварської міської ради</w:t>
            </w:r>
            <w:r w:rsidR="00104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77AF">
              <w:rPr>
                <w:rFonts w:ascii="Times New Roman" w:hAnsi="Times New Roman" w:cs="Times New Roman"/>
                <w:sz w:val="28"/>
                <w:szCs w:val="28"/>
              </w:rPr>
              <w:t>Броварського району Київської області;</w:t>
            </w:r>
          </w:p>
        </w:tc>
      </w:tr>
      <w:tr w14:paraId="7DDA9D50" w14:textId="77777777" w:rsidTr="00BF6EA2">
        <w:tblPrEx>
          <w:tblW w:w="0" w:type="auto"/>
          <w:tblLook w:val="04A0"/>
        </w:tblPrEx>
        <w:tc>
          <w:tcPr>
            <w:tcW w:w="3539" w:type="dxa"/>
          </w:tcPr>
          <w:p w:rsidR="006B4358" w:rsidP="00BF6EA2" w14:paraId="6B5CC978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Оксана УШАКОВА</w:t>
            </w:r>
          </w:p>
        </w:tc>
        <w:tc>
          <w:tcPr>
            <w:tcW w:w="5806" w:type="dxa"/>
          </w:tcPr>
          <w:p w:rsidR="006B4358" w:rsidRPr="00DC77AF" w:rsidP="0010488D" w14:paraId="503E3741" w14:textId="48257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персоналу</w:t>
            </w:r>
            <w:r w:rsidR="00104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управління забезпечення діяльності виконавчого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комітету Броварської міської ради Броварського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району Київської області та її виконавчих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органів;</w:t>
            </w:r>
          </w:p>
        </w:tc>
      </w:tr>
      <w:tr w14:paraId="6892F1CC" w14:textId="77777777" w:rsidTr="00BF6EA2">
        <w:tblPrEx>
          <w:tblW w:w="0" w:type="auto"/>
          <w:tblLook w:val="04A0"/>
        </w:tblPrEx>
        <w:trPr>
          <w:trHeight w:val="1240"/>
        </w:trPr>
        <w:tc>
          <w:tcPr>
            <w:tcW w:w="3539" w:type="dxa"/>
          </w:tcPr>
          <w:p w:rsidR="006B4358" w:rsidP="00BF6EA2" w14:paraId="46D20B0F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Михайло ЧЕРНЯК</w:t>
            </w:r>
          </w:p>
        </w:tc>
        <w:tc>
          <w:tcPr>
            <w:tcW w:w="5806" w:type="dxa"/>
          </w:tcPr>
          <w:p w:rsidR="006B4358" w:rsidRPr="00DC77AF" w:rsidP="0010488D" w14:paraId="11B50524" w14:textId="15AD3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начальник відділу контролю за станом</w:t>
            </w:r>
            <w:r w:rsidR="00104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благоустрою Управління інспекції та контролю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Київської області;</w:t>
            </w:r>
          </w:p>
        </w:tc>
      </w:tr>
      <w:tr w14:paraId="74420461" w14:textId="77777777" w:rsidTr="00BF6EA2">
        <w:tblPrEx>
          <w:tblW w:w="0" w:type="auto"/>
          <w:tblLook w:val="04A0"/>
        </w:tblPrEx>
        <w:trPr>
          <w:trHeight w:val="1685"/>
        </w:trPr>
        <w:tc>
          <w:tcPr>
            <w:tcW w:w="3539" w:type="dxa"/>
          </w:tcPr>
          <w:p w:rsidR="006B4358" w:rsidRPr="004B752B" w:rsidP="00BF6EA2" w14:paraId="6853070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Наталія ШАТИЛО</w:t>
            </w:r>
          </w:p>
        </w:tc>
        <w:tc>
          <w:tcPr>
            <w:tcW w:w="5806" w:type="dxa"/>
          </w:tcPr>
          <w:p w:rsidR="006B4358" w:rsidRPr="004B752B" w:rsidP="0010488D" w14:paraId="5441BBA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– начальник</w:t>
            </w:r>
          </w:p>
          <w:p w:rsidR="006B4358" w:rsidRPr="00A95E59" w:rsidP="0010488D" w14:paraId="6C397B74" w14:textId="1211A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відділу реалізації державних програм та</w:t>
            </w:r>
            <w:r w:rsidR="00104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соціальної підтримки управління з питань</w:t>
            </w:r>
            <w:r w:rsidR="00104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ветеранської політики Броварської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52B">
              <w:rPr>
                <w:rFonts w:ascii="Times New Roman" w:hAnsi="Times New Roman" w:cs="Times New Roman"/>
                <w:sz w:val="28"/>
                <w:szCs w:val="28"/>
              </w:rPr>
              <w:t>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B4358" w:rsidP="006B4358" w14:paraId="23AEE52A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4358" w:rsidRPr="004B752B" w:rsidP="006B4358" w14:paraId="079A53B4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08DA" w:rsidP="003B2A39" w14:paraId="749EF1AF" w14:textId="0F84C4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Виконуючий обов’язки міського го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лови –</w:t>
      </w:r>
    </w:p>
    <w:p w:rsidR="00CB0460" w:rsidP="003B2A39" w14:paraId="272399F7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:rsidR="00613A92" w:rsidRPr="00CB0460" w:rsidP="003B2A39" w14:paraId="162FB6A9" w14:textId="21A58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</w:t>
      </w:r>
      <w:r w:rsidR="00CB04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виконавчих органів ради</w:t>
      </w:r>
      <w:r w:rsidR="00CB0460">
        <w:rPr>
          <w:rFonts w:ascii="Times New Roman" w:hAnsi="Times New Roman" w:cs="Times New Roman"/>
          <w:sz w:val="28"/>
          <w:szCs w:val="28"/>
        </w:rPr>
        <w:tab/>
      </w:r>
      <w:r w:rsidR="00CB0460">
        <w:rPr>
          <w:rFonts w:ascii="Times New Roman" w:hAnsi="Times New Roman" w:cs="Times New Roman"/>
          <w:sz w:val="28"/>
          <w:szCs w:val="28"/>
        </w:rPr>
        <w:tab/>
      </w:r>
      <w:r w:rsidR="00CB0460">
        <w:rPr>
          <w:rFonts w:ascii="Times New Roman" w:hAnsi="Times New Roman" w:cs="Times New Roman"/>
          <w:sz w:val="28"/>
          <w:szCs w:val="28"/>
        </w:rPr>
        <w:tab/>
      </w:r>
      <w:r w:rsidR="00CB04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Петро БАБИЧ</w:t>
      </w:r>
    </w:p>
    <w:p w:rsidR="004208DA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92FBF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37CECB4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64D63DB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0A0AD94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F7276E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6548C2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3356C9B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2384C18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3701284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42738D5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66019F5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6749AB0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0"/>
    <w:p w:rsidR="00231682" w:rsidRPr="003B2A39" w:rsidP="006B4358" w14:paraId="7804F9AA" w14:textId="223D272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B0460" w:rsidR="00CB046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0F0F75"/>
    <w:rsid w:val="0010488D"/>
    <w:rsid w:val="001060A6"/>
    <w:rsid w:val="00231682"/>
    <w:rsid w:val="003377E0"/>
    <w:rsid w:val="003735BC"/>
    <w:rsid w:val="003A2799"/>
    <w:rsid w:val="003B2A39"/>
    <w:rsid w:val="004208DA"/>
    <w:rsid w:val="00424AD7"/>
    <w:rsid w:val="00470C14"/>
    <w:rsid w:val="004B752B"/>
    <w:rsid w:val="004D4654"/>
    <w:rsid w:val="004E41C7"/>
    <w:rsid w:val="00524AF7"/>
    <w:rsid w:val="00545B76"/>
    <w:rsid w:val="005A0744"/>
    <w:rsid w:val="00613A92"/>
    <w:rsid w:val="00613F65"/>
    <w:rsid w:val="006B4358"/>
    <w:rsid w:val="00746C2A"/>
    <w:rsid w:val="007614A0"/>
    <w:rsid w:val="007732CE"/>
    <w:rsid w:val="007C582E"/>
    <w:rsid w:val="00821BD7"/>
    <w:rsid w:val="00853C00"/>
    <w:rsid w:val="008F24B3"/>
    <w:rsid w:val="00910331"/>
    <w:rsid w:val="00965103"/>
    <w:rsid w:val="00973F9B"/>
    <w:rsid w:val="00A84A56"/>
    <w:rsid w:val="00A95E59"/>
    <w:rsid w:val="00AE57AA"/>
    <w:rsid w:val="00B20C04"/>
    <w:rsid w:val="00BF6EA2"/>
    <w:rsid w:val="00CB0460"/>
    <w:rsid w:val="00CB633A"/>
    <w:rsid w:val="00DC77AF"/>
    <w:rsid w:val="00E110DE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39"/>
    <w:rsid w:val="006B43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CB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B0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043339"/>
    <w:rsid w:val="001060A6"/>
    <w:rsid w:val="0024439A"/>
    <w:rsid w:val="00540CE0"/>
    <w:rsid w:val="008B1FC2"/>
    <w:rsid w:val="00973F9B"/>
    <w:rsid w:val="009A73C9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629</Words>
  <Characters>3589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32</cp:revision>
  <dcterms:created xsi:type="dcterms:W3CDTF">2021-08-31T06:42:00Z</dcterms:created>
  <dcterms:modified xsi:type="dcterms:W3CDTF">2026-07-01T08:58:00Z</dcterms:modified>
</cp:coreProperties>
</file>